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5E9EFF">
    <v:background id="_x0000_s1025" o:bwmode="white" fillcolor="#5e9eff" o:targetscreensize="1024,768">
      <v:fill color2="#ffebfa" colors="0 #5e9eff;26214f #85c2ff;45875f #c4d6eb;1 #ffebfa" method="none" focus="100%" type="gradient"/>
    </v:background>
  </w:background>
  <w:body>
    <w:p w:rsidR="00BC4EC4" w:rsidRPr="009A34A9" w:rsidRDefault="009A34A9" w:rsidP="009A34A9">
      <w:pPr>
        <w:pStyle w:val="a5"/>
        <w:spacing w:beforeLines="50" w:before="156" w:beforeAutospacing="0" w:afterLines="100" w:after="312" w:afterAutospacing="0"/>
        <w:jc w:val="center"/>
        <w:rPr>
          <w:rFonts w:ascii="华文行楷" w:eastAsia="华文行楷" w:hAnsiTheme="minorEastAsia" w:hint="eastAsia"/>
          <w:b/>
          <w:color w:val="C00000"/>
          <w:spacing w:val="8"/>
          <w:w w:val="150"/>
          <w:sz w:val="44"/>
          <w:szCs w:val="44"/>
          <w:bdr w:val="single" w:sz="12" w:space="0" w:color="0070C0"/>
        </w:rPr>
      </w:pPr>
      <w:r w:rsidRPr="009A34A9">
        <w:rPr>
          <w:rFonts w:ascii="华文行楷" w:eastAsia="华文行楷" w:hAnsiTheme="minorEastAsia" w:hint="eastAsia"/>
          <w:b/>
          <w:color w:val="C00000"/>
          <w:spacing w:val="8"/>
          <w:w w:val="150"/>
          <w:sz w:val="44"/>
          <w:szCs w:val="44"/>
          <w:bdr w:val="single" w:sz="12" w:space="0" w:color="0070C0"/>
        </w:rPr>
        <w:t>睡美人可不是花瓶</w:t>
      </w:r>
    </w:p>
    <w:p w:rsidR="00BB3F57" w:rsidRPr="004A4A3D" w:rsidRDefault="00BB3F57" w:rsidP="004A4A3D">
      <w:pPr>
        <w:pStyle w:val="a5"/>
        <w:spacing w:before="0" w:beforeAutospacing="0" w:after="0" w:afterAutospacing="0" w:line="360" w:lineRule="auto"/>
        <w:ind w:firstLineChars="200" w:firstLine="486"/>
        <w:jc w:val="both"/>
        <w:rPr>
          <w:rFonts w:ascii="Arial Black" w:eastAsia="楷体" w:hAnsi="Arial Black"/>
          <w:color w:val="333333"/>
          <w:spacing w:val="8"/>
          <w:szCs w:val="21"/>
        </w:rPr>
      </w:pPr>
      <w:r w:rsidRPr="004A4A3D">
        <w:rPr>
          <w:rFonts w:ascii="Arial Black" w:eastAsia="楷体" w:hAnsi="Arial Black" w:hint="eastAsia"/>
          <w:color w:val="333333"/>
          <w:spacing w:val="8"/>
          <w:szCs w:val="21"/>
        </w:rPr>
        <w:t>睡莲（</w:t>
      </w:r>
      <w:proofErr w:type="spellStart"/>
      <w:r w:rsidRPr="004A4A3D">
        <w:rPr>
          <w:rFonts w:ascii="Arial Black" w:eastAsia="楷体" w:hAnsi="Arial Black" w:hint="eastAsia"/>
          <w:color w:val="333333"/>
          <w:spacing w:val="8"/>
          <w:szCs w:val="21"/>
        </w:rPr>
        <w:t>waterlily</w:t>
      </w:r>
      <w:proofErr w:type="spellEnd"/>
      <w:r w:rsidRPr="004A4A3D">
        <w:rPr>
          <w:rFonts w:ascii="Arial Black" w:eastAsia="楷体" w:hAnsi="Arial Black" w:hint="eastAsia"/>
          <w:color w:val="333333"/>
          <w:spacing w:val="8"/>
          <w:szCs w:val="21"/>
        </w:rPr>
        <w:t>）为多年生水生草本植物，是睡莲科（</w:t>
      </w:r>
      <w:proofErr w:type="spellStart"/>
      <w:r w:rsidRPr="004A4A3D">
        <w:rPr>
          <w:rFonts w:ascii="Arial Black" w:eastAsia="楷体" w:hAnsi="Arial Black" w:hint="eastAsia"/>
          <w:color w:val="333333"/>
          <w:spacing w:val="8"/>
          <w:szCs w:val="21"/>
        </w:rPr>
        <w:t>Nymphaeaceae</w:t>
      </w:r>
      <w:proofErr w:type="spellEnd"/>
      <w:r w:rsidRPr="004A4A3D">
        <w:rPr>
          <w:rFonts w:ascii="Arial Black" w:eastAsia="楷体" w:hAnsi="Arial Black" w:hint="eastAsia"/>
          <w:color w:val="333333"/>
          <w:spacing w:val="8"/>
          <w:szCs w:val="21"/>
        </w:rPr>
        <w:t>）睡莲属（</w:t>
      </w:r>
      <w:proofErr w:type="spellStart"/>
      <w:r w:rsidRPr="004A4A3D">
        <w:rPr>
          <w:rStyle w:val="a6"/>
          <w:rFonts w:ascii="Arial Black" w:eastAsia="楷体" w:hAnsi="Arial Black" w:hint="eastAsia"/>
          <w:color w:val="333333"/>
          <w:spacing w:val="8"/>
          <w:szCs w:val="21"/>
        </w:rPr>
        <w:t>Nymphaea</w:t>
      </w:r>
      <w:proofErr w:type="spellEnd"/>
      <w:r w:rsidRPr="004A4A3D">
        <w:rPr>
          <w:rFonts w:ascii="Arial Black" w:eastAsia="楷体" w:hAnsi="Arial Black" w:hint="eastAsia"/>
          <w:color w:val="333333"/>
          <w:spacing w:val="8"/>
          <w:szCs w:val="21"/>
        </w:rPr>
        <w:t>）植物的统称，其花色丰富、清香远溢、姿态优美，被称为“水中女神”。睡莲是一种感光植物，她会因为光照时而开放时而闭合，故又有“睡美人”的称号。</w:t>
      </w:r>
    </w:p>
    <w:p w:rsidR="004A4A3D" w:rsidRDefault="004A4A3D" w:rsidP="004A4A3D">
      <w:pPr>
        <w:pStyle w:val="a5"/>
        <w:spacing w:before="0" w:beforeAutospacing="0" w:after="0" w:afterAutospacing="0" w:line="360" w:lineRule="auto"/>
        <w:ind w:leftChars="200" w:left="394" w:rightChars="200" w:right="394" w:firstLineChars="200" w:firstLine="486"/>
        <w:jc w:val="both"/>
        <w:rPr>
          <w:rFonts w:ascii="Arial Black" w:eastAsia="楷体" w:hAnsi="Arial Black"/>
          <w:color w:val="333333"/>
          <w:spacing w:val="8"/>
          <w:szCs w:val="21"/>
        </w:rPr>
        <w:sectPr w:rsidR="004A4A3D" w:rsidSect="004A4A3D">
          <w:headerReference w:type="even" r:id="rId8"/>
          <w:headerReference w:type="default" r:id="rId9"/>
          <w:pgSz w:w="11906" w:h="16838" w:code="9"/>
          <w:pgMar w:top="1134" w:right="1814" w:bottom="1134" w:left="1814" w:header="851" w:footer="992" w:gutter="0"/>
          <w:pgBorders w:offsetFrom="page">
            <w:top w:val="single" w:sz="4" w:space="24" w:color="0070C0"/>
            <w:left w:val="single" w:sz="4" w:space="24" w:color="0070C0"/>
            <w:bottom w:val="single" w:sz="4" w:space="24" w:color="0070C0"/>
            <w:right w:val="single" w:sz="4" w:space="24" w:color="0070C0"/>
          </w:pgBorders>
          <w:cols w:space="425"/>
          <w:docGrid w:type="linesAndChars" w:linePitch="312" w:charSpace="-2643"/>
        </w:sectPr>
      </w:pPr>
    </w:p>
    <w:p w:rsidR="00BB3F57" w:rsidRPr="004A4A3D" w:rsidRDefault="00BB3F57" w:rsidP="004A4A3D">
      <w:pPr>
        <w:pStyle w:val="a5"/>
        <w:spacing w:before="0" w:beforeAutospacing="0" w:after="0" w:afterAutospacing="0" w:line="360" w:lineRule="auto"/>
        <w:ind w:leftChars="200" w:left="394" w:rightChars="200" w:right="394" w:firstLineChars="200" w:firstLine="486"/>
        <w:jc w:val="both"/>
        <w:rPr>
          <w:rFonts w:ascii="Arial Black" w:eastAsia="楷体" w:hAnsi="Arial Black"/>
          <w:color w:val="333333"/>
          <w:spacing w:val="8"/>
          <w:szCs w:val="21"/>
        </w:rPr>
      </w:pPr>
      <w:r w:rsidRPr="004A4A3D">
        <w:rPr>
          <w:rFonts w:ascii="Arial Black" w:eastAsia="楷体" w:hAnsi="Arial Black" w:hint="eastAsia"/>
          <w:color w:val="333333"/>
          <w:spacing w:val="8"/>
          <w:szCs w:val="21"/>
        </w:rPr>
        <w:lastRenderedPageBreak/>
        <w:t>睡莲是重要的园艺观赏植物，睡莲花色繁多、花期较长，在水体应用中的景观优势十分突出，并且易栽培，对水深的适应范围广，从十几厘米</w:t>
      </w:r>
      <w:r w:rsidRPr="004A4A3D">
        <w:rPr>
          <w:rFonts w:ascii="Arial Black" w:eastAsia="楷体" w:hAnsi="Arial Black" w:hint="eastAsia"/>
          <w:color w:val="333333"/>
          <w:spacing w:val="8"/>
          <w:szCs w:val="21"/>
        </w:rPr>
        <w:lastRenderedPageBreak/>
        <w:t>到一米多深都可种植，容易管理，不会随便泛滥，抗逆性强，基本不需要后期维护，所以常用于公园、庭院等水面装饰，一些小型品种也可用于家庭盆栽。除此之外，睡莲是被子植物的重要基部类群（原始被子植物），在进化上具有独特的地位，也是研究被子植物起源与演化的重要材料。</w:t>
      </w:r>
    </w:p>
    <w:p w:rsidR="004A4A3D" w:rsidRDefault="004A4A3D" w:rsidP="004A4A3D">
      <w:pPr>
        <w:pStyle w:val="a5"/>
        <w:spacing w:before="0" w:beforeAutospacing="0" w:after="0" w:afterAutospacing="0" w:line="360" w:lineRule="auto"/>
        <w:ind w:firstLineChars="200" w:firstLine="486"/>
        <w:jc w:val="both"/>
        <w:rPr>
          <w:rFonts w:ascii="Arial Black" w:eastAsia="楷体" w:hAnsi="Arial Black"/>
          <w:color w:val="333333"/>
          <w:spacing w:val="8"/>
          <w:szCs w:val="21"/>
        </w:rPr>
        <w:sectPr w:rsidR="004A4A3D" w:rsidSect="004A4A3D">
          <w:type w:val="continuous"/>
          <w:pgSz w:w="11906" w:h="16838" w:code="9"/>
          <w:pgMar w:top="1134" w:right="1814" w:bottom="1134" w:left="1814" w:header="851" w:footer="992" w:gutter="0"/>
          <w:pgBorders w:offsetFrom="page">
            <w:top w:val="single" w:sz="4" w:space="24" w:color="0070C0"/>
            <w:left w:val="single" w:sz="4" w:space="24" w:color="0070C0"/>
            <w:bottom w:val="single" w:sz="4" w:space="24" w:color="0070C0"/>
            <w:right w:val="single" w:sz="4" w:space="24" w:color="0070C0"/>
          </w:pgBorders>
          <w:cols w:num="2" w:sep="1" w:space="394" w:equalWidth="0">
            <w:col w:w="2758" w:space="394"/>
            <w:col w:w="5126"/>
          </w:cols>
          <w:docGrid w:type="linesAndChars" w:linePitch="312" w:charSpace="-2643"/>
        </w:sectPr>
      </w:pPr>
    </w:p>
    <w:p w:rsidR="00BB3F57" w:rsidRPr="004A4A3D" w:rsidRDefault="004A4A3D" w:rsidP="004A4A3D">
      <w:pPr>
        <w:pStyle w:val="a5"/>
        <w:spacing w:before="0" w:beforeAutospacing="0" w:after="0" w:afterAutospacing="0" w:line="360" w:lineRule="auto"/>
        <w:ind w:firstLineChars="200" w:firstLine="454"/>
        <w:jc w:val="both"/>
        <w:rPr>
          <w:rFonts w:ascii="Arial Black" w:eastAsia="楷体" w:hAnsi="Arial Black"/>
          <w:color w:val="333333"/>
          <w:spacing w:val="8"/>
          <w:szCs w:val="21"/>
        </w:rPr>
      </w:pPr>
      <w:r>
        <w:rPr>
          <w:rFonts w:ascii="Arial Black" w:eastAsia="楷体" w:hAnsi="Arial Black" w:hint="eastAsia"/>
          <w:noProof/>
          <w:color w:val="333333"/>
          <w:spacing w:val="8"/>
          <w:szCs w:val="21"/>
        </w:rPr>
        <w:drawing>
          <wp:anchor distT="0" distB="0" distL="114300" distR="114300" simplePos="0" relativeHeight="251658240" behindDoc="0" locked="0" layoutInCell="1" allowOverlap="1" wp14:anchorId="371E2C20" wp14:editId="1B8F9A46">
            <wp:simplePos x="0" y="0"/>
            <wp:positionH relativeFrom="column">
              <wp:align>center</wp:align>
            </wp:positionH>
            <wp:positionV relativeFrom="paragraph">
              <wp:posOffset>1561465</wp:posOffset>
            </wp:positionV>
            <wp:extent cx="2160000" cy="1800000"/>
            <wp:effectExtent l="171450" t="171450" r="183515" b="200660"/>
            <wp:wrapSquare wrapText="bothSides"/>
            <wp:docPr id="1" name="图片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p.jp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180000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190500" cap="rnd">
                      <a:solidFill>
                        <a:srgbClr val="FFFFFF"/>
                      </a:solidFill>
                    </a:ln>
                    <a:effectLst>
                      <a:outerShdw blurRad="50000" algn="tl" rotWithShape="0">
                        <a:srgbClr val="000000">
                          <a:alpha val="41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800000"/>
                      </a:lightRig>
                    </a:scene3d>
                    <a:sp3d contourW="6350">
                      <a:bevelT w="50800" h="16510"/>
                      <a:contourClr>
                        <a:srgbClr val="C0C0C0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B3F57" w:rsidRPr="004A4A3D">
        <w:rPr>
          <w:rFonts w:ascii="Arial Black" w:eastAsia="楷体" w:hAnsi="Arial Black" w:hint="eastAsia"/>
          <w:color w:val="333333"/>
          <w:spacing w:val="8"/>
          <w:szCs w:val="21"/>
        </w:rPr>
        <w:t>睡莲</w:t>
      </w:r>
      <w:proofErr w:type="gramStart"/>
      <w:r w:rsidR="00BB3F57" w:rsidRPr="004A4A3D">
        <w:rPr>
          <w:rFonts w:ascii="Arial Black" w:eastAsia="楷体" w:hAnsi="Arial Black" w:hint="eastAsia"/>
          <w:color w:val="333333"/>
          <w:spacing w:val="8"/>
          <w:szCs w:val="21"/>
        </w:rPr>
        <w:t>属包括</w:t>
      </w:r>
      <w:proofErr w:type="gramEnd"/>
      <w:r w:rsidR="00BB3F57" w:rsidRPr="004A4A3D">
        <w:rPr>
          <w:rFonts w:ascii="Arial Black" w:eastAsia="楷体" w:hAnsi="Arial Black" w:hint="eastAsia"/>
          <w:color w:val="333333"/>
          <w:spacing w:val="8"/>
          <w:szCs w:val="21"/>
        </w:rPr>
        <w:t>5</w:t>
      </w:r>
      <w:r w:rsidR="00BB3F57" w:rsidRPr="004A4A3D">
        <w:rPr>
          <w:rFonts w:ascii="Arial Black" w:eastAsia="楷体" w:hAnsi="Arial Black" w:hint="eastAsia"/>
          <w:color w:val="333333"/>
          <w:spacing w:val="8"/>
          <w:szCs w:val="21"/>
        </w:rPr>
        <w:t>个亚属：古热带睡莲亚属（</w:t>
      </w:r>
      <w:proofErr w:type="spellStart"/>
      <w:r w:rsidR="00BB3F57" w:rsidRPr="004A4A3D">
        <w:rPr>
          <w:rStyle w:val="a6"/>
          <w:rFonts w:ascii="Arial Black" w:eastAsia="楷体" w:hAnsi="Arial Black" w:hint="eastAsia"/>
          <w:color w:val="333333"/>
          <w:spacing w:val="8"/>
          <w:szCs w:val="21"/>
        </w:rPr>
        <w:t>Lotos</w:t>
      </w:r>
      <w:proofErr w:type="spellEnd"/>
      <w:r w:rsidR="00BB3F57" w:rsidRPr="004A4A3D">
        <w:rPr>
          <w:rFonts w:ascii="Arial Black" w:eastAsia="楷体" w:hAnsi="Arial Black" w:hint="eastAsia"/>
          <w:color w:val="333333"/>
          <w:spacing w:val="8"/>
          <w:szCs w:val="21"/>
        </w:rPr>
        <w:t>）、新热带睡莲亚属（</w:t>
      </w:r>
      <w:proofErr w:type="spellStart"/>
      <w:r w:rsidR="00BB3F57" w:rsidRPr="004A4A3D">
        <w:rPr>
          <w:rStyle w:val="a6"/>
          <w:rFonts w:ascii="Arial Black" w:eastAsia="楷体" w:hAnsi="Arial Black" w:hint="eastAsia"/>
          <w:color w:val="333333"/>
          <w:spacing w:val="8"/>
          <w:szCs w:val="21"/>
        </w:rPr>
        <w:t>Hydrocallis</w:t>
      </w:r>
      <w:proofErr w:type="spellEnd"/>
      <w:r w:rsidR="00BB3F57" w:rsidRPr="004A4A3D">
        <w:rPr>
          <w:rFonts w:ascii="Arial Black" w:eastAsia="楷体" w:hAnsi="Arial Black" w:hint="eastAsia"/>
          <w:color w:val="333333"/>
          <w:spacing w:val="8"/>
          <w:szCs w:val="21"/>
        </w:rPr>
        <w:t>）、澳大利亚睡莲亚属（</w:t>
      </w:r>
      <w:proofErr w:type="spellStart"/>
      <w:r w:rsidR="00BB3F57" w:rsidRPr="004A4A3D">
        <w:rPr>
          <w:rStyle w:val="a6"/>
          <w:rFonts w:ascii="Arial Black" w:eastAsia="楷体" w:hAnsi="Arial Black" w:hint="eastAsia"/>
          <w:color w:val="333333"/>
          <w:spacing w:val="8"/>
          <w:szCs w:val="21"/>
        </w:rPr>
        <w:t>Anecphya</w:t>
      </w:r>
      <w:proofErr w:type="spellEnd"/>
      <w:r w:rsidR="00BB3F57" w:rsidRPr="004A4A3D">
        <w:rPr>
          <w:rFonts w:ascii="Arial Black" w:eastAsia="楷体" w:hAnsi="Arial Black" w:hint="eastAsia"/>
          <w:color w:val="333333"/>
          <w:spacing w:val="8"/>
          <w:szCs w:val="21"/>
        </w:rPr>
        <w:t>）、广热带睡莲亚属（</w:t>
      </w:r>
      <w:proofErr w:type="spellStart"/>
      <w:r w:rsidR="00BB3F57" w:rsidRPr="004A4A3D">
        <w:rPr>
          <w:rStyle w:val="a6"/>
          <w:rFonts w:ascii="Arial Black" w:eastAsia="楷体" w:hAnsi="Arial Black" w:hint="eastAsia"/>
          <w:color w:val="333333"/>
          <w:spacing w:val="8"/>
          <w:szCs w:val="21"/>
        </w:rPr>
        <w:t>Brachyceras</w:t>
      </w:r>
      <w:proofErr w:type="spellEnd"/>
      <w:r w:rsidR="00BB3F57" w:rsidRPr="004A4A3D">
        <w:rPr>
          <w:rFonts w:ascii="Arial Black" w:eastAsia="楷体" w:hAnsi="Arial Black" w:hint="eastAsia"/>
          <w:color w:val="333333"/>
          <w:spacing w:val="8"/>
          <w:szCs w:val="21"/>
        </w:rPr>
        <w:t>）以及广温带睡莲亚属（</w:t>
      </w:r>
      <w:proofErr w:type="spellStart"/>
      <w:r w:rsidR="00BB3F57" w:rsidRPr="004A4A3D">
        <w:rPr>
          <w:rStyle w:val="a6"/>
          <w:rFonts w:ascii="Arial Black" w:eastAsia="楷体" w:hAnsi="Arial Black" w:hint="eastAsia"/>
          <w:color w:val="333333"/>
          <w:spacing w:val="8"/>
          <w:szCs w:val="21"/>
        </w:rPr>
        <w:t>Nymphaea</w:t>
      </w:r>
      <w:proofErr w:type="spellEnd"/>
      <w:r w:rsidR="00BB3F57" w:rsidRPr="004A4A3D">
        <w:rPr>
          <w:rFonts w:ascii="Arial Black" w:eastAsia="楷体" w:hAnsi="Arial Black" w:hint="eastAsia"/>
          <w:color w:val="333333"/>
          <w:spacing w:val="8"/>
          <w:szCs w:val="21"/>
        </w:rPr>
        <w:t>），在全世界范围内睡莲属有超过</w:t>
      </w:r>
      <w:r w:rsidR="00BB3F57" w:rsidRPr="004A4A3D">
        <w:rPr>
          <w:rFonts w:ascii="Arial Black" w:eastAsia="楷体" w:hAnsi="Arial Black" w:hint="eastAsia"/>
          <w:color w:val="333333"/>
          <w:spacing w:val="8"/>
          <w:szCs w:val="21"/>
        </w:rPr>
        <w:t>50</w:t>
      </w:r>
      <w:r w:rsidR="00BB3F57" w:rsidRPr="004A4A3D">
        <w:rPr>
          <w:rFonts w:ascii="Arial Black" w:eastAsia="楷体" w:hAnsi="Arial Black" w:hint="eastAsia"/>
          <w:color w:val="333333"/>
          <w:spacing w:val="8"/>
          <w:szCs w:val="21"/>
        </w:rPr>
        <w:t>个原生种及变种的分布。</w:t>
      </w:r>
    </w:p>
    <w:p w:rsidR="00BB3F57" w:rsidRPr="004A4A3D" w:rsidRDefault="00BB3F57" w:rsidP="004A4A3D">
      <w:pPr>
        <w:pStyle w:val="a5"/>
        <w:spacing w:before="0" w:beforeAutospacing="0" w:after="0" w:afterAutospacing="0" w:line="360" w:lineRule="auto"/>
        <w:ind w:firstLineChars="200" w:firstLine="486"/>
        <w:jc w:val="both"/>
        <w:rPr>
          <w:rFonts w:ascii="Arial Black" w:eastAsia="楷体" w:hAnsi="Arial Black"/>
          <w:color w:val="333333"/>
          <w:spacing w:val="8"/>
          <w:szCs w:val="21"/>
        </w:rPr>
      </w:pPr>
      <w:r w:rsidRPr="004A4A3D">
        <w:rPr>
          <w:rFonts w:ascii="Arial Black" w:eastAsia="楷体" w:hAnsi="Arial Black" w:hint="eastAsia"/>
          <w:color w:val="333333"/>
          <w:spacing w:val="8"/>
          <w:szCs w:val="21"/>
        </w:rPr>
        <w:t>根据《中国植物志》记载，睡莲属在中国有</w:t>
      </w:r>
      <w:r w:rsidRPr="004A4A3D">
        <w:rPr>
          <w:rFonts w:ascii="Arial Black" w:eastAsia="楷体" w:hAnsi="Arial Black" w:hint="eastAsia"/>
          <w:color w:val="333333"/>
          <w:spacing w:val="8"/>
          <w:szCs w:val="21"/>
        </w:rPr>
        <w:t>5</w:t>
      </w:r>
      <w:r w:rsidRPr="004A4A3D">
        <w:rPr>
          <w:rFonts w:ascii="Arial Black" w:eastAsia="楷体" w:hAnsi="Arial Black" w:hint="eastAsia"/>
          <w:color w:val="333333"/>
          <w:spacing w:val="8"/>
          <w:szCs w:val="21"/>
        </w:rPr>
        <w:t>个种，分别是白睡莲（</w:t>
      </w:r>
      <w:r w:rsidRPr="004A4A3D">
        <w:rPr>
          <w:rStyle w:val="a6"/>
          <w:rFonts w:ascii="Arial Black" w:eastAsia="楷体" w:hAnsi="Arial Black" w:hint="eastAsia"/>
          <w:color w:val="333333"/>
          <w:spacing w:val="8"/>
          <w:szCs w:val="21"/>
        </w:rPr>
        <w:t>N. alba</w:t>
      </w:r>
      <w:r w:rsidRPr="004A4A3D">
        <w:rPr>
          <w:rFonts w:ascii="Arial Black" w:eastAsia="楷体" w:hAnsi="Arial Black" w:hint="eastAsia"/>
          <w:color w:val="333333"/>
          <w:spacing w:val="8"/>
          <w:szCs w:val="21"/>
        </w:rPr>
        <w:t>）、</w:t>
      </w:r>
      <w:proofErr w:type="gramStart"/>
      <w:r w:rsidRPr="004A4A3D">
        <w:rPr>
          <w:rFonts w:ascii="Arial Black" w:eastAsia="楷体" w:hAnsi="Arial Black" w:hint="eastAsia"/>
          <w:color w:val="333333"/>
          <w:spacing w:val="8"/>
          <w:szCs w:val="21"/>
        </w:rPr>
        <w:t>延药睡莲</w:t>
      </w:r>
      <w:proofErr w:type="gramEnd"/>
      <w:r w:rsidRPr="004A4A3D">
        <w:rPr>
          <w:rFonts w:ascii="Arial Black" w:eastAsia="楷体" w:hAnsi="Arial Black" w:hint="eastAsia"/>
          <w:color w:val="333333"/>
          <w:spacing w:val="8"/>
          <w:szCs w:val="21"/>
        </w:rPr>
        <w:t>（</w:t>
      </w:r>
      <w:r w:rsidRPr="004A4A3D">
        <w:rPr>
          <w:rStyle w:val="a6"/>
          <w:rFonts w:ascii="Arial Black" w:eastAsia="楷体" w:hAnsi="Arial Black" w:hint="eastAsia"/>
          <w:color w:val="333333"/>
          <w:spacing w:val="8"/>
          <w:szCs w:val="21"/>
        </w:rPr>
        <w:t xml:space="preserve">N. </w:t>
      </w:r>
      <w:proofErr w:type="spellStart"/>
      <w:r w:rsidRPr="004A4A3D">
        <w:rPr>
          <w:rStyle w:val="a6"/>
          <w:rFonts w:ascii="Arial Black" w:eastAsia="楷体" w:hAnsi="Arial Black" w:hint="eastAsia"/>
          <w:color w:val="333333"/>
          <w:spacing w:val="8"/>
          <w:szCs w:val="21"/>
        </w:rPr>
        <w:t>stellata</w:t>
      </w:r>
      <w:proofErr w:type="spellEnd"/>
      <w:r w:rsidRPr="004A4A3D">
        <w:rPr>
          <w:rFonts w:ascii="Arial Black" w:eastAsia="楷体" w:hAnsi="Arial Black" w:hint="eastAsia"/>
          <w:color w:val="333333"/>
          <w:spacing w:val="8"/>
          <w:szCs w:val="21"/>
        </w:rPr>
        <w:t>）、柔毛睡莲（</w:t>
      </w:r>
      <w:r w:rsidRPr="004A4A3D">
        <w:rPr>
          <w:rStyle w:val="a6"/>
          <w:rFonts w:ascii="Arial Black" w:eastAsia="楷体" w:hAnsi="Arial Black" w:hint="eastAsia"/>
          <w:color w:val="333333"/>
          <w:spacing w:val="8"/>
          <w:szCs w:val="21"/>
        </w:rPr>
        <w:t xml:space="preserve">N. </w:t>
      </w:r>
      <w:proofErr w:type="spellStart"/>
      <w:r w:rsidRPr="004A4A3D">
        <w:rPr>
          <w:rStyle w:val="a6"/>
          <w:rFonts w:ascii="Arial Black" w:eastAsia="楷体" w:hAnsi="Arial Black" w:hint="eastAsia"/>
          <w:color w:val="333333"/>
          <w:spacing w:val="8"/>
          <w:szCs w:val="21"/>
        </w:rPr>
        <w:t>pubescens</w:t>
      </w:r>
      <w:proofErr w:type="spellEnd"/>
      <w:r w:rsidRPr="004A4A3D">
        <w:rPr>
          <w:rFonts w:ascii="Arial Black" w:eastAsia="楷体" w:hAnsi="Arial Black" w:hint="eastAsia"/>
          <w:color w:val="333333"/>
          <w:spacing w:val="8"/>
          <w:szCs w:val="21"/>
        </w:rPr>
        <w:t>）、雪白睡莲（</w:t>
      </w:r>
      <w:r w:rsidRPr="004A4A3D">
        <w:rPr>
          <w:rStyle w:val="a6"/>
          <w:rFonts w:ascii="Arial Black" w:eastAsia="楷体" w:hAnsi="Arial Black" w:hint="eastAsia"/>
          <w:color w:val="333333"/>
          <w:spacing w:val="8"/>
          <w:szCs w:val="21"/>
        </w:rPr>
        <w:t>N. candida</w:t>
      </w:r>
      <w:r w:rsidRPr="004A4A3D">
        <w:rPr>
          <w:rFonts w:ascii="Arial Black" w:eastAsia="楷体" w:hAnsi="Arial Black" w:hint="eastAsia"/>
          <w:color w:val="333333"/>
          <w:spacing w:val="8"/>
          <w:szCs w:val="21"/>
        </w:rPr>
        <w:t>）和小白子午莲（</w:t>
      </w:r>
      <w:r w:rsidRPr="004A4A3D">
        <w:rPr>
          <w:rStyle w:val="a6"/>
          <w:rFonts w:ascii="Arial Black" w:eastAsia="楷体" w:hAnsi="Arial Black" w:hint="eastAsia"/>
          <w:color w:val="333333"/>
          <w:spacing w:val="8"/>
          <w:szCs w:val="21"/>
        </w:rPr>
        <w:t xml:space="preserve">N. </w:t>
      </w:r>
      <w:proofErr w:type="spellStart"/>
      <w:r w:rsidRPr="004A4A3D">
        <w:rPr>
          <w:rStyle w:val="a6"/>
          <w:rFonts w:ascii="Arial Black" w:eastAsia="楷体" w:hAnsi="Arial Black" w:hint="eastAsia"/>
          <w:color w:val="333333"/>
          <w:spacing w:val="8"/>
          <w:szCs w:val="21"/>
        </w:rPr>
        <w:t>tetragona</w:t>
      </w:r>
      <w:proofErr w:type="spellEnd"/>
      <w:r w:rsidRPr="004A4A3D">
        <w:rPr>
          <w:rFonts w:ascii="Arial Black" w:eastAsia="楷体" w:hAnsi="Arial Black" w:hint="eastAsia"/>
          <w:color w:val="333333"/>
          <w:spacing w:val="8"/>
          <w:szCs w:val="21"/>
        </w:rPr>
        <w:t>）。白睡莲产河北、山东、陕西、浙江；</w:t>
      </w:r>
      <w:proofErr w:type="gramStart"/>
      <w:r w:rsidRPr="004A4A3D">
        <w:rPr>
          <w:rFonts w:ascii="Arial Black" w:eastAsia="楷体" w:hAnsi="Arial Black" w:hint="eastAsia"/>
          <w:color w:val="333333"/>
          <w:spacing w:val="8"/>
          <w:szCs w:val="21"/>
        </w:rPr>
        <w:t>延药睡莲</w:t>
      </w:r>
      <w:proofErr w:type="gramEnd"/>
      <w:r w:rsidRPr="004A4A3D">
        <w:rPr>
          <w:rFonts w:ascii="Arial Black" w:eastAsia="楷体" w:hAnsi="Arial Black" w:hint="eastAsia"/>
          <w:color w:val="333333"/>
          <w:spacing w:val="8"/>
          <w:szCs w:val="21"/>
        </w:rPr>
        <w:t>产</w:t>
      </w:r>
      <w:r w:rsidRPr="004A4A3D">
        <w:rPr>
          <w:rFonts w:ascii="Arial Black" w:eastAsia="楷体" w:hAnsi="Arial Black" w:hint="eastAsia"/>
          <w:color w:val="333333"/>
          <w:spacing w:val="8"/>
          <w:szCs w:val="21"/>
        </w:rPr>
        <w:lastRenderedPageBreak/>
        <w:t>湖北及海南；柔毛睡莲产云南南部及西南部、台湾；雪白睡莲产新疆；小白子午莲在我国广泛分布。但近年有学者调查后，在中国大陆仅发现</w:t>
      </w:r>
      <w:r w:rsidRPr="004A4A3D">
        <w:rPr>
          <w:rFonts w:ascii="Arial Black" w:eastAsia="楷体" w:hAnsi="Arial Black" w:hint="eastAsia"/>
          <w:color w:val="333333"/>
          <w:spacing w:val="8"/>
          <w:szCs w:val="21"/>
        </w:rPr>
        <w:t>4</w:t>
      </w:r>
      <w:r w:rsidRPr="004A4A3D">
        <w:rPr>
          <w:rFonts w:ascii="Arial Black" w:eastAsia="楷体" w:hAnsi="Arial Black" w:hint="eastAsia"/>
          <w:color w:val="333333"/>
          <w:spacing w:val="8"/>
          <w:szCs w:val="21"/>
        </w:rPr>
        <w:t>个种，未发现白睡莲。</w:t>
      </w:r>
    </w:p>
    <w:p w:rsidR="00BB3F57" w:rsidRPr="004A4A3D" w:rsidRDefault="00BB3F57" w:rsidP="004A4A3D">
      <w:pPr>
        <w:pStyle w:val="a5"/>
        <w:spacing w:before="0" w:beforeAutospacing="0" w:after="0" w:afterAutospacing="0" w:line="360" w:lineRule="auto"/>
        <w:ind w:firstLineChars="200" w:firstLine="486"/>
        <w:jc w:val="both"/>
        <w:rPr>
          <w:rFonts w:ascii="Arial Black" w:eastAsia="楷体" w:hAnsi="Arial Black"/>
          <w:color w:val="333333"/>
          <w:spacing w:val="8"/>
          <w:szCs w:val="21"/>
        </w:rPr>
      </w:pPr>
      <w:r w:rsidRPr="004A4A3D">
        <w:rPr>
          <w:rFonts w:ascii="Arial Black" w:eastAsia="楷体" w:hAnsi="Arial Black" w:hint="eastAsia"/>
          <w:color w:val="333333"/>
          <w:spacing w:val="8"/>
          <w:szCs w:val="21"/>
        </w:rPr>
        <w:t>睡莲和</w:t>
      </w:r>
      <w:proofErr w:type="gramStart"/>
      <w:r w:rsidRPr="004A4A3D">
        <w:rPr>
          <w:rFonts w:ascii="Arial Black" w:eastAsia="楷体" w:hAnsi="Arial Black" w:hint="eastAsia"/>
          <w:color w:val="333333"/>
          <w:spacing w:val="8"/>
          <w:szCs w:val="21"/>
        </w:rPr>
        <w:t>莲经常</w:t>
      </w:r>
      <w:proofErr w:type="gramEnd"/>
      <w:r w:rsidRPr="004A4A3D">
        <w:rPr>
          <w:rFonts w:ascii="Arial Black" w:eastAsia="楷体" w:hAnsi="Arial Black" w:hint="eastAsia"/>
          <w:color w:val="333333"/>
          <w:spacing w:val="8"/>
          <w:szCs w:val="21"/>
        </w:rPr>
        <w:t>种植在一处，由于长期的趋同进化，使其花和叶的形态乍看非常相似，导致游客无法清楚地将其一一对应，连“内行”的植物分类学家们在过去很长一段时间也将莲放在睡莲科中，认为睡莲和</w:t>
      </w:r>
      <w:proofErr w:type="gramStart"/>
      <w:r w:rsidRPr="004A4A3D">
        <w:rPr>
          <w:rFonts w:ascii="Arial Black" w:eastAsia="楷体" w:hAnsi="Arial Black" w:hint="eastAsia"/>
          <w:color w:val="333333"/>
          <w:spacing w:val="8"/>
          <w:szCs w:val="21"/>
        </w:rPr>
        <w:t>莲是</w:t>
      </w:r>
      <w:proofErr w:type="gramEnd"/>
      <w:r w:rsidRPr="004A4A3D">
        <w:rPr>
          <w:rFonts w:ascii="Arial Black" w:eastAsia="楷体" w:hAnsi="Arial Black" w:hint="eastAsia"/>
          <w:color w:val="333333"/>
          <w:spacing w:val="8"/>
          <w:szCs w:val="21"/>
        </w:rPr>
        <w:t>“亲戚”，直到上世纪末才将莲分出来，单独成立了莲科（</w:t>
      </w:r>
      <w:proofErr w:type="spellStart"/>
      <w:r w:rsidRPr="004A4A3D">
        <w:rPr>
          <w:rFonts w:ascii="Arial Black" w:eastAsia="楷体" w:hAnsi="Arial Black" w:hint="eastAsia"/>
          <w:color w:val="333333"/>
          <w:spacing w:val="8"/>
          <w:szCs w:val="21"/>
        </w:rPr>
        <w:t>Nelumbonaceae</w:t>
      </w:r>
      <w:proofErr w:type="spellEnd"/>
      <w:r w:rsidRPr="004A4A3D">
        <w:rPr>
          <w:rFonts w:ascii="Arial Black" w:eastAsia="楷体" w:hAnsi="Arial Black" w:hint="eastAsia"/>
          <w:color w:val="333333"/>
          <w:spacing w:val="8"/>
          <w:szCs w:val="21"/>
        </w:rPr>
        <w:t>）莲属（</w:t>
      </w:r>
      <w:proofErr w:type="spellStart"/>
      <w:r w:rsidRPr="004A4A3D">
        <w:rPr>
          <w:rStyle w:val="a6"/>
          <w:rFonts w:ascii="Arial Black" w:eastAsia="楷体" w:hAnsi="Arial Black" w:hint="eastAsia"/>
          <w:color w:val="333333"/>
          <w:spacing w:val="8"/>
          <w:szCs w:val="21"/>
        </w:rPr>
        <w:t>Nelumbo</w:t>
      </w:r>
      <w:proofErr w:type="spellEnd"/>
      <w:r w:rsidRPr="004A4A3D">
        <w:rPr>
          <w:rFonts w:ascii="Arial Black" w:eastAsia="楷体" w:hAnsi="Arial Black" w:hint="eastAsia"/>
          <w:color w:val="333333"/>
          <w:spacing w:val="8"/>
          <w:szCs w:val="21"/>
        </w:rPr>
        <w:t>）。</w:t>
      </w:r>
    </w:p>
    <w:p w:rsidR="00BB3F57" w:rsidRPr="004A4A3D" w:rsidRDefault="00BB3F57" w:rsidP="004A4A3D">
      <w:pPr>
        <w:pStyle w:val="a5"/>
        <w:spacing w:before="0" w:beforeAutospacing="0" w:after="0" w:afterAutospacing="0" w:line="360" w:lineRule="auto"/>
        <w:ind w:firstLineChars="200" w:firstLine="486"/>
        <w:jc w:val="both"/>
        <w:rPr>
          <w:rFonts w:ascii="Arial Black" w:eastAsia="楷体" w:hAnsi="Arial Black"/>
          <w:color w:val="333333"/>
          <w:spacing w:val="8"/>
          <w:szCs w:val="21"/>
        </w:rPr>
      </w:pPr>
      <w:r w:rsidRPr="004A4A3D">
        <w:rPr>
          <w:rFonts w:ascii="Arial Black" w:eastAsia="楷体" w:hAnsi="Arial Black" w:hint="eastAsia"/>
          <w:color w:val="333333"/>
          <w:spacing w:val="8"/>
          <w:szCs w:val="21"/>
        </w:rPr>
        <w:t>睡莲和</w:t>
      </w:r>
      <w:proofErr w:type="gramStart"/>
      <w:r w:rsidRPr="004A4A3D">
        <w:rPr>
          <w:rFonts w:ascii="Arial Black" w:eastAsia="楷体" w:hAnsi="Arial Black" w:hint="eastAsia"/>
          <w:color w:val="333333"/>
          <w:spacing w:val="8"/>
          <w:szCs w:val="21"/>
        </w:rPr>
        <w:t>莲形态</w:t>
      </w:r>
      <w:proofErr w:type="gramEnd"/>
      <w:r w:rsidRPr="004A4A3D">
        <w:rPr>
          <w:rFonts w:ascii="Arial Black" w:eastAsia="楷体" w:hAnsi="Arial Black" w:hint="eastAsia"/>
          <w:color w:val="333333"/>
          <w:spacing w:val="8"/>
          <w:szCs w:val="21"/>
        </w:rPr>
        <w:t>差异非常显著，最简单的是从叶片和花上来进行区分。首先是叶片，睡莲是浮水植物，叶片常漂浮在水面上，且叶片带有“</w:t>
      </w:r>
      <w:r w:rsidRPr="004A4A3D">
        <w:rPr>
          <w:rFonts w:ascii="Arial Black" w:eastAsia="楷体" w:hAnsi="Arial Black" w:hint="eastAsia"/>
          <w:color w:val="333333"/>
          <w:spacing w:val="8"/>
          <w:szCs w:val="21"/>
        </w:rPr>
        <w:t>V</w:t>
      </w:r>
      <w:r w:rsidRPr="004A4A3D">
        <w:rPr>
          <w:rFonts w:ascii="Arial Black" w:eastAsia="楷体" w:hAnsi="Arial Black" w:hint="eastAsia"/>
          <w:color w:val="333333"/>
          <w:spacing w:val="8"/>
          <w:szCs w:val="21"/>
        </w:rPr>
        <w:t>”形缺刻，而莲属于</w:t>
      </w:r>
      <w:proofErr w:type="gramStart"/>
      <w:r w:rsidRPr="004A4A3D">
        <w:rPr>
          <w:rFonts w:ascii="Arial Black" w:eastAsia="楷体" w:hAnsi="Arial Black" w:hint="eastAsia"/>
          <w:color w:val="333333"/>
          <w:spacing w:val="8"/>
          <w:szCs w:val="21"/>
        </w:rPr>
        <w:t>挺</w:t>
      </w:r>
      <w:proofErr w:type="gramEnd"/>
      <w:r w:rsidRPr="004A4A3D">
        <w:rPr>
          <w:rFonts w:ascii="Arial Black" w:eastAsia="楷体" w:hAnsi="Arial Black" w:hint="eastAsia"/>
          <w:color w:val="333333"/>
          <w:spacing w:val="8"/>
          <w:szCs w:val="21"/>
        </w:rPr>
        <w:t>水植物，叶片挺出水面，叶片也没有缺刻；睡莲花中央的柱头盘凹陷，且花色丰富，而莲花中央有凸起的莲蓬，花色不具有蓝</w:t>
      </w:r>
      <w:r w:rsidRPr="004A4A3D">
        <w:rPr>
          <w:rFonts w:ascii="Arial Black" w:eastAsia="楷体" w:hAnsi="Arial Black" w:hint="eastAsia"/>
          <w:color w:val="333333"/>
          <w:spacing w:val="8"/>
          <w:szCs w:val="21"/>
        </w:rPr>
        <w:t>/</w:t>
      </w:r>
      <w:r w:rsidRPr="004A4A3D">
        <w:rPr>
          <w:rFonts w:ascii="Arial Black" w:eastAsia="楷体" w:hAnsi="Arial Black" w:hint="eastAsia"/>
          <w:color w:val="333333"/>
          <w:spacing w:val="8"/>
          <w:szCs w:val="21"/>
        </w:rPr>
        <w:t>蓝紫色。</w:t>
      </w:r>
    </w:p>
    <w:p w:rsidR="00BB3F57" w:rsidRPr="004A4A3D" w:rsidRDefault="00BB3F57" w:rsidP="004A4A3D">
      <w:pPr>
        <w:pStyle w:val="a5"/>
        <w:spacing w:before="0" w:beforeAutospacing="0" w:after="0" w:afterAutospacing="0" w:line="360" w:lineRule="auto"/>
        <w:ind w:firstLineChars="200" w:firstLine="486"/>
        <w:jc w:val="both"/>
        <w:rPr>
          <w:rFonts w:ascii="Arial Black" w:eastAsia="楷体" w:hAnsi="Arial Black"/>
          <w:color w:val="333333"/>
          <w:spacing w:val="8"/>
          <w:szCs w:val="21"/>
        </w:rPr>
      </w:pPr>
      <w:r w:rsidRPr="004A4A3D">
        <w:rPr>
          <w:rStyle w:val="a7"/>
          <w:rFonts w:ascii="Arial Black" w:eastAsia="楷体" w:hAnsi="Arial Black" w:hint="eastAsia"/>
          <w:b w:val="0"/>
          <w:color w:val="333333"/>
          <w:spacing w:val="8"/>
          <w:szCs w:val="21"/>
        </w:rPr>
        <w:t>水体净化：</w:t>
      </w:r>
      <w:r w:rsidRPr="004A4A3D">
        <w:rPr>
          <w:rFonts w:ascii="Arial Black" w:eastAsia="楷体" w:hAnsi="Arial Black" w:hint="eastAsia"/>
          <w:color w:val="333333"/>
          <w:spacing w:val="8"/>
          <w:szCs w:val="21"/>
        </w:rPr>
        <w:t>睡莲的根能把水中的微粒过滤，根周围的菌类可分解水中有机质</w:t>
      </w:r>
      <w:r w:rsidRPr="004A4A3D">
        <w:rPr>
          <w:rFonts w:ascii="Arial Black" w:eastAsia="楷体" w:hAnsi="Arial Black" w:hint="eastAsia"/>
          <w:color w:val="333333"/>
          <w:spacing w:val="8"/>
          <w:szCs w:val="21"/>
        </w:rPr>
        <w:t>,</w:t>
      </w:r>
      <w:r w:rsidRPr="004A4A3D">
        <w:rPr>
          <w:rFonts w:ascii="Arial Black" w:eastAsia="楷体" w:hAnsi="Arial Black" w:hint="eastAsia"/>
          <w:color w:val="333333"/>
          <w:spacing w:val="8"/>
          <w:szCs w:val="21"/>
        </w:rPr>
        <w:t>包括苯酚等有毒物质，还可吸收无机污染物，包括铅、汞、镍、镉等有毒重金属，从而使严重污染的水质得到净化。</w:t>
      </w:r>
    </w:p>
    <w:p w:rsidR="00BB3F57" w:rsidRPr="004A4A3D" w:rsidRDefault="00BB3F57" w:rsidP="004A4A3D">
      <w:pPr>
        <w:pStyle w:val="a5"/>
        <w:spacing w:before="0" w:beforeAutospacing="0" w:after="0" w:afterAutospacing="0" w:line="360" w:lineRule="auto"/>
        <w:ind w:firstLineChars="200" w:firstLine="486"/>
        <w:jc w:val="both"/>
        <w:rPr>
          <w:rFonts w:ascii="Arial Black" w:eastAsia="楷体" w:hAnsi="Arial Black"/>
          <w:color w:val="333333"/>
          <w:spacing w:val="8"/>
          <w:szCs w:val="21"/>
        </w:rPr>
      </w:pPr>
      <w:r w:rsidRPr="004A4A3D">
        <w:rPr>
          <w:rStyle w:val="a7"/>
          <w:rFonts w:ascii="Arial Black" w:eastAsia="楷体" w:hAnsi="Arial Black" w:hint="eastAsia"/>
          <w:b w:val="0"/>
          <w:color w:val="333333"/>
          <w:spacing w:val="8"/>
          <w:szCs w:val="21"/>
        </w:rPr>
        <w:t>食用：</w:t>
      </w:r>
      <w:r w:rsidRPr="004A4A3D">
        <w:rPr>
          <w:rFonts w:ascii="Arial Black" w:eastAsia="楷体" w:hAnsi="Arial Black" w:hint="eastAsia"/>
          <w:color w:val="333333"/>
          <w:spacing w:val="8"/>
          <w:szCs w:val="21"/>
        </w:rPr>
        <w:t>有记录显示在古埃及人们采集睡莲果实，晒干后粉碎，加入面包中烧烤食用。睡莲块茎富含淀粉，英国人也会将其捣碎作为天然染料进行食用。在印度、东南亚及我国南方，人们会将古热带睡莲的叶柄或花柄作为蔬菜炒制食用。</w:t>
      </w:r>
    </w:p>
    <w:p w:rsidR="00BB3F57" w:rsidRPr="004A4A3D" w:rsidRDefault="00BB3F57" w:rsidP="004A4A3D">
      <w:pPr>
        <w:pStyle w:val="a5"/>
        <w:spacing w:before="0" w:beforeAutospacing="0" w:after="0" w:afterAutospacing="0" w:line="360" w:lineRule="auto"/>
        <w:ind w:firstLineChars="200" w:firstLine="486"/>
        <w:jc w:val="both"/>
        <w:rPr>
          <w:rFonts w:ascii="Arial Black" w:eastAsia="楷体" w:hAnsi="Arial Black"/>
          <w:color w:val="333333"/>
          <w:spacing w:val="8"/>
          <w:szCs w:val="21"/>
        </w:rPr>
      </w:pPr>
      <w:r w:rsidRPr="004A4A3D">
        <w:rPr>
          <w:rStyle w:val="a7"/>
          <w:rFonts w:ascii="Arial Black" w:eastAsia="楷体" w:hAnsi="Arial Black" w:hint="eastAsia"/>
          <w:b w:val="0"/>
          <w:color w:val="333333"/>
          <w:spacing w:val="8"/>
          <w:szCs w:val="21"/>
        </w:rPr>
        <w:t>饮用：</w:t>
      </w:r>
      <w:r w:rsidRPr="004A4A3D">
        <w:rPr>
          <w:rFonts w:ascii="Arial Black" w:eastAsia="楷体" w:hAnsi="Arial Black" w:hint="eastAsia"/>
          <w:color w:val="333333"/>
          <w:spacing w:val="8"/>
          <w:szCs w:val="21"/>
        </w:rPr>
        <w:t>睡莲花和块茎可作为啤酒酿制的原料。近年来，台湾、东南亚流行将睡莲鲜花或干燥花进行冲泡饮用。</w:t>
      </w:r>
    </w:p>
    <w:p w:rsidR="004A4A3D" w:rsidRDefault="00BB3F57" w:rsidP="004A4A3D">
      <w:pPr>
        <w:pStyle w:val="a5"/>
        <w:spacing w:before="0" w:beforeAutospacing="0" w:after="0" w:afterAutospacing="0" w:line="360" w:lineRule="auto"/>
        <w:ind w:firstLineChars="200" w:firstLine="486"/>
        <w:jc w:val="both"/>
        <w:rPr>
          <w:rFonts w:ascii="Arial Black" w:eastAsia="楷体" w:hAnsi="Arial Black"/>
          <w:color w:val="333333"/>
          <w:spacing w:val="8"/>
          <w:szCs w:val="21"/>
        </w:rPr>
      </w:pPr>
      <w:r w:rsidRPr="004A4A3D">
        <w:rPr>
          <w:rStyle w:val="a7"/>
          <w:rFonts w:ascii="Arial Black" w:eastAsia="楷体" w:hAnsi="Arial Black" w:hint="eastAsia"/>
          <w:b w:val="0"/>
          <w:color w:val="333333"/>
          <w:spacing w:val="8"/>
          <w:szCs w:val="21"/>
        </w:rPr>
        <w:t>鲜切花和工艺品：</w:t>
      </w:r>
      <w:r w:rsidRPr="004A4A3D">
        <w:rPr>
          <w:rFonts w:ascii="Arial Black" w:eastAsia="楷体" w:hAnsi="Arial Black" w:hint="eastAsia"/>
          <w:color w:val="333333"/>
          <w:spacing w:val="8"/>
          <w:szCs w:val="21"/>
        </w:rPr>
        <w:t>睡莲花可作为鲜切花，盛开的花朵也可干燥后制作成精美的工艺品。</w:t>
      </w:r>
      <w:r w:rsidR="004A4A3D">
        <w:rPr>
          <w:rStyle w:val="aa"/>
          <w:rFonts w:ascii="Arial Black" w:eastAsia="楷体" w:hAnsi="Arial Black"/>
          <w:color w:val="333333"/>
          <w:spacing w:val="8"/>
          <w:szCs w:val="21"/>
        </w:rPr>
        <w:footnoteReference w:id="1"/>
      </w:r>
    </w:p>
    <w:p w:rsidR="004A4A3D" w:rsidRDefault="004A4A3D">
      <w:pPr>
        <w:widowControl/>
        <w:jc w:val="left"/>
        <w:rPr>
          <w:rFonts w:ascii="Arial Black" w:eastAsia="楷体" w:hAnsi="Arial Black" w:cs="宋体"/>
          <w:color w:val="333333"/>
          <w:spacing w:val="8"/>
          <w:kern w:val="0"/>
          <w:sz w:val="24"/>
          <w:szCs w:val="21"/>
        </w:rPr>
      </w:pPr>
      <w:r>
        <w:rPr>
          <w:rFonts w:ascii="Arial Black" w:eastAsia="楷体" w:hAnsi="Arial Black"/>
          <w:color w:val="333333"/>
          <w:spacing w:val="8"/>
          <w:szCs w:val="21"/>
        </w:rPr>
        <w:br w:type="page"/>
      </w:r>
    </w:p>
    <w:tbl>
      <w:tblPr>
        <w:tblStyle w:val="-4"/>
        <w:tblW w:w="0" w:type="auto"/>
        <w:tblLook w:val="04A0" w:firstRow="1" w:lastRow="0" w:firstColumn="1" w:lastColumn="0" w:noHBand="0" w:noVBand="1"/>
      </w:tblPr>
      <w:tblGrid>
        <w:gridCol w:w="677"/>
        <w:gridCol w:w="7817"/>
      </w:tblGrid>
      <w:tr w:rsidR="00343BA7" w:rsidRPr="00343BA7" w:rsidTr="00343BA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343BA7" w:rsidRPr="00343BA7" w:rsidRDefault="00343BA7" w:rsidP="00343BA7">
            <w:pPr>
              <w:pStyle w:val="a5"/>
              <w:spacing w:line="360" w:lineRule="auto"/>
              <w:ind w:firstLineChars="200" w:firstLine="488"/>
              <w:jc w:val="center"/>
              <w:rPr>
                <w:rFonts w:ascii="Arial Black" w:eastAsia="楷体" w:hAnsi="Arial Black"/>
                <w:color w:val="333333"/>
                <w:spacing w:val="8"/>
                <w:szCs w:val="21"/>
              </w:rPr>
            </w:pPr>
            <w:bookmarkStart w:id="0" w:name="_GoBack"/>
            <w:r w:rsidRPr="00343BA7">
              <w:rPr>
                <w:rFonts w:ascii="Arial Black" w:eastAsia="楷体" w:hAnsi="Arial Black" w:hint="eastAsia"/>
                <w:color w:val="333333"/>
                <w:spacing w:val="8"/>
                <w:szCs w:val="21"/>
              </w:rPr>
              <w:lastRenderedPageBreak/>
              <w:t>品种</w:t>
            </w:r>
          </w:p>
        </w:tc>
        <w:tc>
          <w:tcPr>
            <w:tcW w:w="0" w:type="auto"/>
            <w:hideMark/>
          </w:tcPr>
          <w:p w:rsidR="00343BA7" w:rsidRPr="00343BA7" w:rsidRDefault="00343BA7" w:rsidP="00343BA7">
            <w:pPr>
              <w:pStyle w:val="a5"/>
              <w:spacing w:line="360" w:lineRule="auto"/>
              <w:ind w:firstLineChars="200" w:firstLine="488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Black" w:eastAsia="楷体" w:hAnsi="Arial Black"/>
                <w:color w:val="333333"/>
                <w:spacing w:val="8"/>
                <w:szCs w:val="21"/>
              </w:rPr>
            </w:pPr>
            <w:r w:rsidRPr="00343BA7">
              <w:rPr>
                <w:rFonts w:ascii="Arial Black" w:eastAsia="楷体" w:hAnsi="Arial Black" w:hint="eastAsia"/>
                <w:color w:val="333333"/>
                <w:spacing w:val="8"/>
                <w:szCs w:val="21"/>
              </w:rPr>
              <w:t>介绍</w:t>
            </w:r>
          </w:p>
        </w:tc>
      </w:tr>
      <w:tr w:rsidR="00343BA7" w:rsidRPr="00343BA7" w:rsidTr="00343B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343BA7" w:rsidRPr="00343BA7" w:rsidRDefault="00343BA7" w:rsidP="00343BA7">
            <w:pPr>
              <w:pStyle w:val="a5"/>
              <w:spacing w:line="360" w:lineRule="auto"/>
              <w:ind w:firstLineChars="200" w:firstLine="488"/>
              <w:jc w:val="center"/>
              <w:rPr>
                <w:rFonts w:ascii="Arial Black" w:eastAsia="楷体" w:hAnsi="Arial Black"/>
                <w:color w:val="333333"/>
                <w:spacing w:val="8"/>
                <w:szCs w:val="21"/>
              </w:rPr>
            </w:pPr>
            <w:r w:rsidRPr="00343BA7">
              <w:rPr>
                <w:rFonts w:ascii="Arial Black" w:eastAsia="楷体" w:hAnsi="Arial Black" w:hint="eastAsia"/>
                <w:color w:val="333333"/>
                <w:spacing w:val="8"/>
                <w:szCs w:val="21"/>
              </w:rPr>
              <w:t>洛桑</w:t>
            </w:r>
          </w:p>
        </w:tc>
        <w:tc>
          <w:tcPr>
            <w:tcW w:w="0" w:type="auto"/>
            <w:hideMark/>
          </w:tcPr>
          <w:p w:rsidR="00343BA7" w:rsidRPr="00343BA7" w:rsidRDefault="00343BA7" w:rsidP="00343BA7">
            <w:pPr>
              <w:pStyle w:val="a5"/>
              <w:spacing w:line="360" w:lineRule="auto"/>
              <w:ind w:firstLineChars="200" w:firstLine="486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Black" w:eastAsia="楷体" w:hAnsi="Arial Black"/>
                <w:color w:val="333333"/>
                <w:spacing w:val="8"/>
                <w:szCs w:val="21"/>
              </w:rPr>
            </w:pPr>
            <w:r w:rsidRPr="00343BA7">
              <w:rPr>
                <w:rFonts w:ascii="Arial Black" w:eastAsia="楷体" w:hAnsi="Arial Black" w:hint="eastAsia"/>
                <w:color w:val="333333"/>
                <w:spacing w:val="8"/>
                <w:szCs w:val="21"/>
              </w:rPr>
              <w:t>花上午开，午后闭合，浮水。单朵花期</w:t>
            </w:r>
            <w:r w:rsidRPr="00343BA7">
              <w:rPr>
                <w:rFonts w:ascii="Arial Black" w:eastAsia="楷体" w:hAnsi="Arial Black" w:hint="eastAsia"/>
                <w:color w:val="333333"/>
                <w:spacing w:val="8"/>
                <w:szCs w:val="21"/>
              </w:rPr>
              <w:t>3</w:t>
            </w:r>
            <w:r w:rsidRPr="00343BA7">
              <w:rPr>
                <w:rFonts w:ascii="Arial Black" w:eastAsia="楷体" w:hAnsi="Arial Black" w:hint="eastAsia"/>
                <w:color w:val="333333"/>
                <w:spacing w:val="8"/>
                <w:szCs w:val="21"/>
              </w:rPr>
              <w:t>～</w:t>
            </w:r>
            <w:r w:rsidRPr="00343BA7">
              <w:rPr>
                <w:rFonts w:ascii="Arial Black" w:eastAsia="楷体" w:hAnsi="Arial Black" w:hint="eastAsia"/>
                <w:color w:val="333333"/>
                <w:spacing w:val="8"/>
                <w:szCs w:val="21"/>
              </w:rPr>
              <w:t>4</w:t>
            </w:r>
            <w:r w:rsidRPr="00343BA7">
              <w:rPr>
                <w:rFonts w:ascii="Arial Black" w:eastAsia="楷体" w:hAnsi="Arial Black" w:hint="eastAsia"/>
                <w:color w:val="333333"/>
                <w:spacing w:val="8"/>
                <w:szCs w:val="21"/>
              </w:rPr>
              <w:t>天，群体花期</w:t>
            </w:r>
            <w:r w:rsidRPr="00343BA7">
              <w:rPr>
                <w:rFonts w:ascii="Arial Black" w:eastAsia="楷体" w:hAnsi="Arial Black" w:hint="eastAsia"/>
                <w:color w:val="333333"/>
                <w:spacing w:val="8"/>
                <w:szCs w:val="21"/>
              </w:rPr>
              <w:t>5</w:t>
            </w:r>
            <w:r w:rsidRPr="00343BA7">
              <w:rPr>
                <w:rFonts w:ascii="Arial Black" w:eastAsia="楷体" w:hAnsi="Arial Black" w:hint="eastAsia"/>
                <w:color w:val="333333"/>
                <w:spacing w:val="8"/>
                <w:szCs w:val="21"/>
              </w:rPr>
              <w:t>月中下旬至</w:t>
            </w:r>
            <w:r w:rsidRPr="00343BA7">
              <w:rPr>
                <w:rFonts w:ascii="Arial Black" w:eastAsia="楷体" w:hAnsi="Arial Black" w:hint="eastAsia"/>
                <w:color w:val="333333"/>
                <w:spacing w:val="8"/>
                <w:szCs w:val="21"/>
              </w:rPr>
              <w:t>9</w:t>
            </w:r>
            <w:r w:rsidRPr="00343BA7">
              <w:rPr>
                <w:rFonts w:ascii="Arial Black" w:eastAsia="楷体" w:hAnsi="Arial Black" w:hint="eastAsia"/>
                <w:color w:val="333333"/>
                <w:spacing w:val="8"/>
                <w:szCs w:val="21"/>
              </w:rPr>
              <w:t>月上旬。花杯状，浅粉色，浓香。叶近圆形，叶表绿色；叶背紫红色。马利列克型块茎。适宜水深</w:t>
            </w:r>
            <w:r w:rsidRPr="00343BA7">
              <w:rPr>
                <w:rFonts w:ascii="Arial Black" w:eastAsia="楷体" w:hAnsi="Arial Black" w:hint="eastAsia"/>
                <w:color w:val="333333"/>
                <w:spacing w:val="8"/>
                <w:szCs w:val="21"/>
              </w:rPr>
              <w:t>35</w:t>
            </w:r>
            <w:r w:rsidRPr="00343BA7">
              <w:rPr>
                <w:rFonts w:ascii="Arial Black" w:eastAsia="楷体" w:hAnsi="Arial Black" w:hint="eastAsia"/>
                <w:color w:val="333333"/>
                <w:spacing w:val="8"/>
                <w:szCs w:val="21"/>
              </w:rPr>
              <w:t>～</w:t>
            </w:r>
            <w:r w:rsidRPr="00343BA7">
              <w:rPr>
                <w:rFonts w:ascii="Arial Black" w:eastAsia="楷体" w:hAnsi="Arial Black" w:hint="eastAsia"/>
                <w:color w:val="333333"/>
                <w:spacing w:val="8"/>
                <w:szCs w:val="21"/>
              </w:rPr>
              <w:t>75</w:t>
            </w:r>
            <w:r w:rsidRPr="00343BA7">
              <w:rPr>
                <w:rFonts w:ascii="Arial Black" w:eastAsia="楷体" w:hAnsi="Arial Black" w:hint="eastAsia"/>
                <w:color w:val="333333"/>
                <w:spacing w:val="8"/>
                <w:szCs w:val="21"/>
              </w:rPr>
              <w:t>㎝。</w:t>
            </w:r>
          </w:p>
        </w:tc>
      </w:tr>
      <w:tr w:rsidR="00343BA7" w:rsidRPr="00343BA7" w:rsidTr="00343BA7">
        <w:trPr>
          <w:trHeight w:val="10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343BA7" w:rsidRPr="00343BA7" w:rsidRDefault="00343BA7" w:rsidP="00343BA7">
            <w:pPr>
              <w:pStyle w:val="a5"/>
              <w:spacing w:line="360" w:lineRule="auto"/>
              <w:ind w:firstLineChars="200" w:firstLine="488"/>
              <w:jc w:val="center"/>
              <w:rPr>
                <w:rFonts w:ascii="Arial Black" w:eastAsia="楷体" w:hAnsi="Arial Black"/>
                <w:color w:val="333333"/>
                <w:spacing w:val="8"/>
                <w:szCs w:val="21"/>
              </w:rPr>
            </w:pPr>
            <w:r w:rsidRPr="00343BA7">
              <w:rPr>
                <w:rFonts w:ascii="Arial Black" w:eastAsia="楷体" w:hAnsi="Arial Black" w:hint="eastAsia"/>
                <w:color w:val="333333"/>
                <w:spacing w:val="8"/>
                <w:szCs w:val="21"/>
              </w:rPr>
              <w:t>白仙子</w:t>
            </w:r>
          </w:p>
        </w:tc>
        <w:tc>
          <w:tcPr>
            <w:tcW w:w="0" w:type="auto"/>
            <w:hideMark/>
          </w:tcPr>
          <w:p w:rsidR="00343BA7" w:rsidRPr="00343BA7" w:rsidRDefault="00343BA7" w:rsidP="00343BA7">
            <w:pPr>
              <w:pStyle w:val="a5"/>
              <w:spacing w:line="360" w:lineRule="auto"/>
              <w:ind w:firstLineChars="200" w:firstLine="486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Black" w:eastAsia="楷体" w:hAnsi="Arial Black"/>
                <w:color w:val="333333"/>
                <w:spacing w:val="8"/>
                <w:szCs w:val="21"/>
              </w:rPr>
            </w:pPr>
            <w:r w:rsidRPr="00343BA7">
              <w:rPr>
                <w:rFonts w:ascii="Arial Black" w:eastAsia="楷体" w:hAnsi="Arial Black" w:hint="eastAsia"/>
                <w:color w:val="333333"/>
                <w:spacing w:val="8"/>
                <w:szCs w:val="21"/>
              </w:rPr>
              <w:t>花上午开放，午后闭合，浮水。单朵花期</w:t>
            </w:r>
            <w:r w:rsidRPr="00343BA7">
              <w:rPr>
                <w:rFonts w:ascii="Arial Black" w:eastAsia="楷体" w:hAnsi="Arial Black" w:hint="eastAsia"/>
                <w:color w:val="333333"/>
                <w:spacing w:val="8"/>
                <w:szCs w:val="21"/>
              </w:rPr>
              <w:t>4</w:t>
            </w:r>
            <w:r w:rsidRPr="00343BA7">
              <w:rPr>
                <w:rFonts w:ascii="Arial Black" w:eastAsia="楷体" w:hAnsi="Arial Black" w:hint="eastAsia"/>
                <w:color w:val="333333"/>
                <w:spacing w:val="8"/>
                <w:szCs w:val="21"/>
              </w:rPr>
              <w:t>天，群体花期</w:t>
            </w:r>
            <w:r w:rsidRPr="00343BA7">
              <w:rPr>
                <w:rFonts w:ascii="Arial Black" w:eastAsia="楷体" w:hAnsi="Arial Black" w:hint="eastAsia"/>
                <w:color w:val="333333"/>
                <w:spacing w:val="8"/>
                <w:szCs w:val="21"/>
              </w:rPr>
              <w:t>5</w:t>
            </w:r>
            <w:r w:rsidRPr="00343BA7">
              <w:rPr>
                <w:rFonts w:ascii="Arial Black" w:eastAsia="楷体" w:hAnsi="Arial Black" w:hint="eastAsia"/>
                <w:color w:val="333333"/>
                <w:spacing w:val="8"/>
                <w:szCs w:val="21"/>
              </w:rPr>
              <w:t>月下旬至</w:t>
            </w:r>
            <w:r w:rsidRPr="00343BA7">
              <w:rPr>
                <w:rFonts w:ascii="Arial Black" w:eastAsia="楷体" w:hAnsi="Arial Black" w:hint="eastAsia"/>
                <w:color w:val="333333"/>
                <w:spacing w:val="8"/>
                <w:szCs w:val="21"/>
              </w:rPr>
              <w:t>9</w:t>
            </w:r>
            <w:r w:rsidRPr="00343BA7">
              <w:rPr>
                <w:rFonts w:ascii="Arial Black" w:eastAsia="楷体" w:hAnsi="Arial Black" w:hint="eastAsia"/>
                <w:color w:val="333333"/>
                <w:spacing w:val="8"/>
                <w:szCs w:val="21"/>
              </w:rPr>
              <w:t>月下旬。花球型，白色，芳香。叶卵圆形，叶表绿色，叶背深紫铜色。马利列克型根茎。适宜</w:t>
            </w:r>
            <w:r w:rsidRPr="00343BA7">
              <w:rPr>
                <w:rFonts w:ascii="Arial Black" w:eastAsia="楷体" w:hAnsi="Arial Black" w:hint="eastAsia"/>
                <w:color w:val="333333"/>
                <w:spacing w:val="8"/>
                <w:szCs w:val="21"/>
              </w:rPr>
              <w:t>35</w:t>
            </w:r>
            <w:r w:rsidRPr="00343BA7">
              <w:rPr>
                <w:rFonts w:ascii="Arial Black" w:eastAsia="楷体" w:hAnsi="Arial Black" w:hint="eastAsia"/>
                <w:color w:val="333333"/>
                <w:spacing w:val="8"/>
                <w:szCs w:val="21"/>
              </w:rPr>
              <w:t>～</w:t>
            </w:r>
            <w:r w:rsidRPr="00343BA7">
              <w:rPr>
                <w:rFonts w:ascii="Arial Black" w:eastAsia="楷体" w:hAnsi="Arial Black" w:hint="eastAsia"/>
                <w:color w:val="333333"/>
                <w:spacing w:val="8"/>
                <w:szCs w:val="21"/>
              </w:rPr>
              <w:t>75</w:t>
            </w:r>
            <w:r w:rsidRPr="00343BA7">
              <w:rPr>
                <w:rFonts w:ascii="Arial Black" w:eastAsia="楷体" w:hAnsi="Arial Black" w:hint="eastAsia"/>
                <w:color w:val="333333"/>
                <w:spacing w:val="8"/>
                <w:szCs w:val="21"/>
              </w:rPr>
              <w:t>㎝的水深。</w:t>
            </w:r>
          </w:p>
        </w:tc>
      </w:tr>
      <w:tr w:rsidR="00343BA7" w:rsidRPr="00343BA7" w:rsidTr="00343B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343BA7" w:rsidRPr="00343BA7" w:rsidRDefault="00343BA7" w:rsidP="00343BA7">
            <w:pPr>
              <w:pStyle w:val="a5"/>
              <w:spacing w:line="360" w:lineRule="auto"/>
              <w:ind w:firstLineChars="200" w:firstLine="488"/>
              <w:jc w:val="center"/>
              <w:rPr>
                <w:rFonts w:ascii="Arial Black" w:eastAsia="楷体" w:hAnsi="Arial Black"/>
                <w:color w:val="333333"/>
                <w:spacing w:val="8"/>
                <w:szCs w:val="21"/>
              </w:rPr>
            </w:pPr>
            <w:r w:rsidRPr="00343BA7">
              <w:rPr>
                <w:rFonts w:ascii="Arial Black" w:eastAsia="楷体" w:hAnsi="Arial Black" w:hint="eastAsia"/>
                <w:color w:val="333333"/>
                <w:spacing w:val="8"/>
                <w:szCs w:val="21"/>
              </w:rPr>
              <w:t>海尔芙拉</w:t>
            </w:r>
          </w:p>
        </w:tc>
        <w:tc>
          <w:tcPr>
            <w:tcW w:w="0" w:type="auto"/>
            <w:hideMark/>
          </w:tcPr>
          <w:p w:rsidR="00343BA7" w:rsidRPr="00343BA7" w:rsidRDefault="00343BA7" w:rsidP="00343BA7">
            <w:pPr>
              <w:pStyle w:val="a5"/>
              <w:spacing w:line="360" w:lineRule="auto"/>
              <w:ind w:firstLineChars="200" w:firstLine="486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Black" w:eastAsia="楷体" w:hAnsi="Arial Black"/>
                <w:color w:val="333333"/>
                <w:spacing w:val="8"/>
                <w:szCs w:val="21"/>
              </w:rPr>
            </w:pPr>
            <w:r w:rsidRPr="00343BA7">
              <w:rPr>
                <w:rFonts w:ascii="Arial Black" w:eastAsia="楷体" w:hAnsi="Arial Black" w:hint="eastAsia"/>
                <w:color w:val="333333"/>
                <w:spacing w:val="8"/>
                <w:szCs w:val="21"/>
              </w:rPr>
              <w:t>花午后开放，晚上闭合，浮水。单朵花期</w:t>
            </w:r>
            <w:r w:rsidRPr="00343BA7">
              <w:rPr>
                <w:rFonts w:ascii="Arial Black" w:eastAsia="楷体" w:hAnsi="Arial Black" w:hint="eastAsia"/>
                <w:color w:val="333333"/>
                <w:spacing w:val="8"/>
                <w:szCs w:val="21"/>
              </w:rPr>
              <w:t>3</w:t>
            </w:r>
            <w:r w:rsidRPr="00343BA7">
              <w:rPr>
                <w:rFonts w:ascii="Arial Black" w:eastAsia="楷体" w:hAnsi="Arial Black" w:hint="eastAsia"/>
                <w:color w:val="333333"/>
                <w:spacing w:val="8"/>
                <w:szCs w:val="21"/>
              </w:rPr>
              <w:t>～</w:t>
            </w:r>
            <w:r w:rsidRPr="00343BA7">
              <w:rPr>
                <w:rFonts w:ascii="Arial Black" w:eastAsia="楷体" w:hAnsi="Arial Black" w:hint="eastAsia"/>
                <w:color w:val="333333"/>
                <w:spacing w:val="8"/>
                <w:szCs w:val="21"/>
              </w:rPr>
              <w:t>4</w:t>
            </w:r>
            <w:r w:rsidRPr="00343BA7">
              <w:rPr>
                <w:rFonts w:ascii="Arial Black" w:eastAsia="楷体" w:hAnsi="Arial Black" w:hint="eastAsia"/>
                <w:color w:val="333333"/>
                <w:spacing w:val="8"/>
                <w:szCs w:val="21"/>
              </w:rPr>
              <w:t>天，群体花期</w:t>
            </w:r>
            <w:r w:rsidRPr="00343BA7">
              <w:rPr>
                <w:rFonts w:ascii="Arial Black" w:eastAsia="楷体" w:hAnsi="Arial Black" w:hint="eastAsia"/>
                <w:color w:val="333333"/>
                <w:spacing w:val="8"/>
                <w:szCs w:val="21"/>
              </w:rPr>
              <w:t>5</w:t>
            </w:r>
            <w:r w:rsidRPr="00343BA7">
              <w:rPr>
                <w:rFonts w:ascii="Arial Black" w:eastAsia="楷体" w:hAnsi="Arial Black" w:hint="eastAsia"/>
                <w:color w:val="333333"/>
                <w:spacing w:val="8"/>
                <w:szCs w:val="21"/>
              </w:rPr>
              <w:t>月下旬至</w:t>
            </w:r>
            <w:r w:rsidRPr="00343BA7">
              <w:rPr>
                <w:rFonts w:ascii="Arial Black" w:eastAsia="楷体" w:hAnsi="Arial Black" w:hint="eastAsia"/>
                <w:color w:val="333333"/>
                <w:spacing w:val="8"/>
                <w:szCs w:val="21"/>
              </w:rPr>
              <w:t>9</w:t>
            </w:r>
            <w:r w:rsidRPr="00343BA7">
              <w:rPr>
                <w:rFonts w:ascii="Arial Black" w:eastAsia="楷体" w:hAnsi="Arial Black" w:hint="eastAsia"/>
                <w:color w:val="333333"/>
                <w:spacing w:val="8"/>
                <w:szCs w:val="21"/>
              </w:rPr>
              <w:t>月下旬。花杯状而后星形，中黄色，淡香。叶卵形，叶表绿色，具深色条纹及深紫色斑块；叶背红色，带深紫斑点。手指型根茎。适宜水深</w:t>
            </w:r>
            <w:r w:rsidRPr="00343BA7">
              <w:rPr>
                <w:rFonts w:ascii="Arial Black" w:eastAsia="楷体" w:hAnsi="Arial Black" w:hint="eastAsia"/>
                <w:color w:val="333333"/>
                <w:spacing w:val="8"/>
                <w:szCs w:val="21"/>
              </w:rPr>
              <w:t>15</w:t>
            </w:r>
            <w:r w:rsidRPr="00343BA7">
              <w:rPr>
                <w:rFonts w:ascii="Arial Black" w:eastAsia="楷体" w:hAnsi="Arial Black" w:hint="eastAsia"/>
                <w:color w:val="333333"/>
                <w:spacing w:val="8"/>
                <w:szCs w:val="21"/>
              </w:rPr>
              <w:t>～</w:t>
            </w:r>
            <w:r w:rsidRPr="00343BA7">
              <w:rPr>
                <w:rFonts w:ascii="Arial Black" w:eastAsia="楷体" w:hAnsi="Arial Black" w:hint="eastAsia"/>
                <w:color w:val="333333"/>
                <w:spacing w:val="8"/>
                <w:szCs w:val="21"/>
              </w:rPr>
              <w:t>23</w:t>
            </w:r>
            <w:r w:rsidRPr="00343BA7">
              <w:rPr>
                <w:rFonts w:ascii="Arial Black" w:eastAsia="楷体" w:hAnsi="Arial Black" w:hint="eastAsia"/>
                <w:color w:val="333333"/>
                <w:spacing w:val="8"/>
                <w:szCs w:val="21"/>
              </w:rPr>
              <w:t>㎝。</w:t>
            </w:r>
          </w:p>
        </w:tc>
      </w:tr>
      <w:tr w:rsidR="00343BA7" w:rsidRPr="00343BA7" w:rsidTr="00343BA7">
        <w:trPr>
          <w:trHeight w:val="10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343BA7" w:rsidRPr="00343BA7" w:rsidRDefault="00343BA7" w:rsidP="00343BA7">
            <w:pPr>
              <w:pStyle w:val="a5"/>
              <w:spacing w:line="360" w:lineRule="auto"/>
              <w:ind w:firstLineChars="200" w:firstLine="488"/>
              <w:jc w:val="center"/>
              <w:rPr>
                <w:rFonts w:ascii="Arial Black" w:eastAsia="楷体" w:hAnsi="Arial Black"/>
                <w:color w:val="333333"/>
                <w:spacing w:val="8"/>
                <w:szCs w:val="21"/>
              </w:rPr>
            </w:pPr>
            <w:r w:rsidRPr="00343BA7">
              <w:rPr>
                <w:rFonts w:ascii="Arial Black" w:eastAsia="楷体" w:hAnsi="Arial Black" w:hint="eastAsia"/>
                <w:color w:val="333333"/>
                <w:spacing w:val="8"/>
                <w:szCs w:val="21"/>
              </w:rPr>
              <w:t>日出</w:t>
            </w:r>
          </w:p>
        </w:tc>
        <w:tc>
          <w:tcPr>
            <w:tcW w:w="0" w:type="auto"/>
            <w:hideMark/>
          </w:tcPr>
          <w:p w:rsidR="00343BA7" w:rsidRPr="00343BA7" w:rsidRDefault="00343BA7" w:rsidP="00343BA7">
            <w:pPr>
              <w:pStyle w:val="a5"/>
              <w:spacing w:line="360" w:lineRule="auto"/>
              <w:ind w:firstLineChars="200" w:firstLine="486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Black" w:eastAsia="楷体" w:hAnsi="Arial Black"/>
                <w:color w:val="333333"/>
                <w:spacing w:val="8"/>
                <w:szCs w:val="21"/>
              </w:rPr>
            </w:pPr>
            <w:r w:rsidRPr="00343BA7">
              <w:rPr>
                <w:rFonts w:ascii="Arial Black" w:eastAsia="楷体" w:hAnsi="Arial Black" w:hint="eastAsia"/>
                <w:color w:val="333333"/>
                <w:spacing w:val="8"/>
                <w:szCs w:val="21"/>
              </w:rPr>
              <w:t>花</w:t>
            </w:r>
            <w:proofErr w:type="gramStart"/>
            <w:r w:rsidRPr="00343BA7">
              <w:rPr>
                <w:rFonts w:ascii="Arial Black" w:eastAsia="楷体" w:hAnsi="Arial Black" w:hint="eastAsia"/>
                <w:color w:val="333333"/>
                <w:spacing w:val="8"/>
                <w:szCs w:val="21"/>
              </w:rPr>
              <w:t>晨开午合</w:t>
            </w:r>
            <w:proofErr w:type="gramEnd"/>
            <w:r w:rsidRPr="00343BA7">
              <w:rPr>
                <w:rFonts w:ascii="Arial Black" w:eastAsia="楷体" w:hAnsi="Arial Black" w:hint="eastAsia"/>
                <w:color w:val="333333"/>
                <w:spacing w:val="8"/>
                <w:szCs w:val="21"/>
              </w:rPr>
              <w:t>，</w:t>
            </w:r>
            <w:proofErr w:type="gramStart"/>
            <w:r w:rsidRPr="00343BA7">
              <w:rPr>
                <w:rFonts w:ascii="Arial Black" w:eastAsia="楷体" w:hAnsi="Arial Black" w:hint="eastAsia"/>
                <w:color w:val="333333"/>
                <w:spacing w:val="8"/>
                <w:szCs w:val="21"/>
              </w:rPr>
              <w:t>挺</w:t>
            </w:r>
            <w:proofErr w:type="gramEnd"/>
            <w:r w:rsidRPr="00343BA7">
              <w:rPr>
                <w:rFonts w:ascii="Arial Black" w:eastAsia="楷体" w:hAnsi="Arial Black" w:hint="eastAsia"/>
                <w:color w:val="333333"/>
                <w:spacing w:val="8"/>
                <w:szCs w:val="21"/>
              </w:rPr>
              <w:t>水。单朵花期</w:t>
            </w:r>
            <w:r w:rsidRPr="00343BA7">
              <w:rPr>
                <w:rFonts w:ascii="Arial Black" w:eastAsia="楷体" w:hAnsi="Arial Black" w:hint="eastAsia"/>
                <w:color w:val="333333"/>
                <w:spacing w:val="8"/>
                <w:szCs w:val="21"/>
              </w:rPr>
              <w:t>2</w:t>
            </w:r>
            <w:r w:rsidRPr="00343BA7">
              <w:rPr>
                <w:rFonts w:ascii="Arial Black" w:eastAsia="楷体" w:hAnsi="Arial Black" w:hint="eastAsia"/>
                <w:color w:val="333333"/>
                <w:spacing w:val="8"/>
                <w:szCs w:val="21"/>
              </w:rPr>
              <w:t>～</w:t>
            </w:r>
            <w:r w:rsidRPr="00343BA7">
              <w:rPr>
                <w:rFonts w:ascii="Arial Black" w:eastAsia="楷体" w:hAnsi="Arial Black" w:hint="eastAsia"/>
                <w:color w:val="333333"/>
                <w:spacing w:val="8"/>
                <w:szCs w:val="21"/>
              </w:rPr>
              <w:t>3</w:t>
            </w:r>
            <w:r w:rsidRPr="00343BA7">
              <w:rPr>
                <w:rFonts w:ascii="Arial Black" w:eastAsia="楷体" w:hAnsi="Arial Black" w:hint="eastAsia"/>
                <w:color w:val="333333"/>
                <w:spacing w:val="8"/>
                <w:szCs w:val="21"/>
              </w:rPr>
              <w:t>天，群体花期</w:t>
            </w:r>
            <w:r w:rsidRPr="00343BA7">
              <w:rPr>
                <w:rFonts w:ascii="Arial Black" w:eastAsia="楷体" w:hAnsi="Arial Black" w:hint="eastAsia"/>
                <w:color w:val="333333"/>
                <w:spacing w:val="8"/>
                <w:szCs w:val="21"/>
              </w:rPr>
              <w:t>5</w:t>
            </w:r>
            <w:r w:rsidRPr="00343BA7">
              <w:rPr>
                <w:rFonts w:ascii="Arial Black" w:eastAsia="楷体" w:hAnsi="Arial Black" w:hint="eastAsia"/>
                <w:color w:val="333333"/>
                <w:spacing w:val="8"/>
                <w:szCs w:val="21"/>
              </w:rPr>
              <w:t>月下旬至</w:t>
            </w:r>
            <w:r w:rsidRPr="00343BA7">
              <w:rPr>
                <w:rFonts w:ascii="Arial Black" w:eastAsia="楷体" w:hAnsi="Arial Black" w:hint="eastAsia"/>
                <w:color w:val="333333"/>
                <w:spacing w:val="8"/>
                <w:szCs w:val="21"/>
              </w:rPr>
              <w:t>10</w:t>
            </w:r>
            <w:r w:rsidRPr="00343BA7">
              <w:rPr>
                <w:rFonts w:ascii="Arial Black" w:eastAsia="楷体" w:hAnsi="Arial Black" w:hint="eastAsia"/>
                <w:color w:val="333333"/>
                <w:spacing w:val="8"/>
                <w:szCs w:val="21"/>
              </w:rPr>
              <w:t>月上旬。花星形，黄色，淡香。叶圆形，叶长稍大于叶宽，叶表绿色，叶背黄色。马利列克型根茎。适宜水深</w:t>
            </w:r>
            <w:r w:rsidRPr="00343BA7">
              <w:rPr>
                <w:rFonts w:ascii="Arial Black" w:eastAsia="楷体" w:hAnsi="Arial Black" w:hint="eastAsia"/>
                <w:color w:val="333333"/>
                <w:spacing w:val="8"/>
                <w:szCs w:val="21"/>
              </w:rPr>
              <w:t>45</w:t>
            </w:r>
            <w:r w:rsidRPr="00343BA7">
              <w:rPr>
                <w:rFonts w:ascii="Arial Black" w:eastAsia="楷体" w:hAnsi="Arial Black" w:hint="eastAsia"/>
                <w:color w:val="333333"/>
                <w:spacing w:val="8"/>
                <w:szCs w:val="21"/>
              </w:rPr>
              <w:t>～</w:t>
            </w:r>
            <w:r w:rsidRPr="00343BA7">
              <w:rPr>
                <w:rFonts w:ascii="Arial Black" w:eastAsia="楷体" w:hAnsi="Arial Black" w:hint="eastAsia"/>
                <w:color w:val="333333"/>
                <w:spacing w:val="8"/>
                <w:szCs w:val="21"/>
              </w:rPr>
              <w:t>90</w:t>
            </w:r>
            <w:r w:rsidRPr="00343BA7">
              <w:rPr>
                <w:rFonts w:ascii="Arial Black" w:eastAsia="楷体" w:hAnsi="Arial Black" w:hint="eastAsia"/>
                <w:color w:val="333333"/>
                <w:spacing w:val="8"/>
                <w:szCs w:val="21"/>
              </w:rPr>
              <w:t>㎝。</w:t>
            </w:r>
          </w:p>
        </w:tc>
      </w:tr>
      <w:tr w:rsidR="00343BA7" w:rsidRPr="00343BA7" w:rsidTr="00343B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343BA7" w:rsidRPr="00343BA7" w:rsidRDefault="00343BA7" w:rsidP="00343BA7">
            <w:pPr>
              <w:pStyle w:val="a5"/>
              <w:spacing w:line="360" w:lineRule="auto"/>
              <w:ind w:firstLineChars="200" w:firstLine="486"/>
              <w:jc w:val="center"/>
              <w:rPr>
                <w:rFonts w:ascii="Arial Black" w:eastAsia="楷体" w:hAnsi="Arial Black"/>
                <w:color w:val="333333"/>
                <w:spacing w:val="8"/>
                <w:szCs w:val="21"/>
              </w:rPr>
            </w:pPr>
            <w:r w:rsidRPr="00343BA7">
              <w:rPr>
                <w:rFonts w:ascii="Arial Black" w:eastAsia="楷体" w:hAnsi="Arial Black" w:hint="eastAsia"/>
                <w:color w:val="333333"/>
                <w:spacing w:val="8"/>
                <w:szCs w:val="21"/>
              </w:rPr>
              <w:t>科罗拉多</w:t>
            </w:r>
          </w:p>
        </w:tc>
        <w:tc>
          <w:tcPr>
            <w:tcW w:w="0" w:type="auto"/>
            <w:hideMark/>
          </w:tcPr>
          <w:p w:rsidR="00343BA7" w:rsidRPr="00343BA7" w:rsidRDefault="00343BA7" w:rsidP="00343BA7">
            <w:pPr>
              <w:pStyle w:val="a5"/>
              <w:spacing w:line="360" w:lineRule="auto"/>
              <w:ind w:firstLineChars="200" w:firstLine="486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Black" w:eastAsia="楷体" w:hAnsi="Arial Black"/>
                <w:color w:val="333333"/>
                <w:spacing w:val="8"/>
                <w:szCs w:val="21"/>
              </w:rPr>
            </w:pPr>
            <w:r w:rsidRPr="00343BA7">
              <w:rPr>
                <w:rFonts w:ascii="Arial Black" w:eastAsia="楷体" w:hAnsi="Arial Black" w:hint="eastAsia"/>
                <w:color w:val="333333"/>
                <w:spacing w:val="8"/>
                <w:szCs w:val="21"/>
              </w:rPr>
              <w:t>花上午开放，午后闭合，</w:t>
            </w:r>
            <w:proofErr w:type="gramStart"/>
            <w:r w:rsidRPr="00343BA7">
              <w:rPr>
                <w:rFonts w:ascii="Arial Black" w:eastAsia="楷体" w:hAnsi="Arial Black" w:hint="eastAsia"/>
                <w:color w:val="333333"/>
                <w:spacing w:val="8"/>
                <w:szCs w:val="21"/>
              </w:rPr>
              <w:t>挺</w:t>
            </w:r>
            <w:proofErr w:type="gramEnd"/>
            <w:r w:rsidRPr="00343BA7">
              <w:rPr>
                <w:rFonts w:ascii="Arial Black" w:eastAsia="楷体" w:hAnsi="Arial Black" w:hint="eastAsia"/>
                <w:color w:val="333333"/>
                <w:spacing w:val="8"/>
                <w:szCs w:val="21"/>
              </w:rPr>
              <w:t>水。单朵花期</w:t>
            </w:r>
            <w:r w:rsidRPr="00343BA7">
              <w:rPr>
                <w:rFonts w:ascii="Arial Black" w:eastAsia="楷体" w:hAnsi="Arial Black" w:hint="eastAsia"/>
                <w:color w:val="333333"/>
                <w:spacing w:val="8"/>
                <w:szCs w:val="21"/>
              </w:rPr>
              <w:t>3</w:t>
            </w:r>
            <w:r w:rsidRPr="00343BA7">
              <w:rPr>
                <w:rFonts w:ascii="Arial Black" w:eastAsia="楷体" w:hAnsi="Arial Black" w:hint="eastAsia"/>
                <w:color w:val="333333"/>
                <w:spacing w:val="8"/>
                <w:szCs w:val="21"/>
              </w:rPr>
              <w:t>～</w:t>
            </w:r>
            <w:r w:rsidRPr="00343BA7">
              <w:rPr>
                <w:rFonts w:ascii="Arial Black" w:eastAsia="楷体" w:hAnsi="Arial Black" w:hint="eastAsia"/>
                <w:color w:val="333333"/>
                <w:spacing w:val="8"/>
                <w:szCs w:val="21"/>
              </w:rPr>
              <w:t>4</w:t>
            </w:r>
            <w:r w:rsidRPr="00343BA7">
              <w:rPr>
                <w:rFonts w:ascii="Arial Black" w:eastAsia="楷体" w:hAnsi="Arial Black" w:hint="eastAsia"/>
                <w:color w:val="333333"/>
                <w:spacing w:val="8"/>
                <w:szCs w:val="21"/>
              </w:rPr>
              <w:t>天，群体花期</w:t>
            </w:r>
            <w:r w:rsidRPr="00343BA7">
              <w:rPr>
                <w:rFonts w:ascii="Arial Black" w:eastAsia="楷体" w:hAnsi="Arial Black" w:hint="eastAsia"/>
                <w:color w:val="333333"/>
                <w:spacing w:val="8"/>
                <w:szCs w:val="21"/>
              </w:rPr>
              <w:t>6</w:t>
            </w:r>
            <w:r w:rsidRPr="00343BA7">
              <w:rPr>
                <w:rFonts w:ascii="Arial Black" w:eastAsia="楷体" w:hAnsi="Arial Black" w:hint="eastAsia"/>
                <w:color w:val="333333"/>
                <w:spacing w:val="8"/>
                <w:szCs w:val="21"/>
              </w:rPr>
              <w:t>月上旬至</w:t>
            </w:r>
            <w:r w:rsidRPr="00343BA7">
              <w:rPr>
                <w:rFonts w:ascii="Arial Black" w:eastAsia="楷体" w:hAnsi="Arial Black" w:hint="eastAsia"/>
                <w:color w:val="333333"/>
                <w:spacing w:val="8"/>
                <w:szCs w:val="21"/>
              </w:rPr>
              <w:t>11</w:t>
            </w:r>
            <w:r w:rsidRPr="00343BA7">
              <w:rPr>
                <w:rFonts w:ascii="Arial Black" w:eastAsia="楷体" w:hAnsi="Arial Black" w:hint="eastAsia"/>
                <w:color w:val="333333"/>
                <w:spacing w:val="8"/>
                <w:szCs w:val="21"/>
              </w:rPr>
              <w:t>月上旬。花低温时呈橙黄色，高温时呈橙红色；星状。叶圆形，叶表绿色，叶背边缘稍带红晕。马利列克型块茎。适宜水深</w:t>
            </w:r>
            <w:r w:rsidRPr="00343BA7">
              <w:rPr>
                <w:rFonts w:ascii="Arial Black" w:eastAsia="楷体" w:hAnsi="Arial Black" w:hint="eastAsia"/>
                <w:color w:val="333333"/>
                <w:spacing w:val="8"/>
                <w:szCs w:val="21"/>
              </w:rPr>
              <w:t>45</w:t>
            </w:r>
            <w:r w:rsidRPr="00343BA7">
              <w:rPr>
                <w:rFonts w:ascii="Arial Black" w:eastAsia="楷体" w:hAnsi="Arial Black" w:hint="eastAsia"/>
                <w:color w:val="333333"/>
                <w:spacing w:val="8"/>
                <w:szCs w:val="21"/>
              </w:rPr>
              <w:t>～</w:t>
            </w:r>
            <w:r w:rsidRPr="00343BA7">
              <w:rPr>
                <w:rFonts w:ascii="Arial Black" w:eastAsia="楷体" w:hAnsi="Arial Black" w:hint="eastAsia"/>
                <w:color w:val="333333"/>
                <w:spacing w:val="8"/>
                <w:szCs w:val="21"/>
              </w:rPr>
              <w:t>90</w:t>
            </w:r>
            <w:r w:rsidRPr="00343BA7">
              <w:rPr>
                <w:rFonts w:ascii="Arial Black" w:eastAsia="楷体" w:hAnsi="Arial Black" w:hint="eastAsia"/>
                <w:color w:val="333333"/>
                <w:spacing w:val="8"/>
                <w:szCs w:val="21"/>
              </w:rPr>
              <w:t>㎝。</w:t>
            </w:r>
          </w:p>
        </w:tc>
      </w:tr>
      <w:tr w:rsidR="00343BA7" w:rsidRPr="00343BA7" w:rsidTr="00343BA7">
        <w:trPr>
          <w:trHeight w:val="10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343BA7" w:rsidRPr="00343BA7" w:rsidRDefault="00343BA7" w:rsidP="00343BA7">
            <w:pPr>
              <w:pStyle w:val="a5"/>
              <w:spacing w:line="360" w:lineRule="auto"/>
              <w:ind w:firstLineChars="200" w:firstLine="486"/>
              <w:jc w:val="center"/>
              <w:rPr>
                <w:rFonts w:ascii="Arial Black" w:eastAsia="楷体" w:hAnsi="Arial Black"/>
                <w:color w:val="333333"/>
                <w:spacing w:val="8"/>
                <w:szCs w:val="21"/>
              </w:rPr>
            </w:pPr>
            <w:proofErr w:type="gramStart"/>
            <w:r w:rsidRPr="00343BA7">
              <w:rPr>
                <w:rFonts w:ascii="Arial Black" w:eastAsia="楷体" w:hAnsi="Arial Black" w:hint="eastAsia"/>
                <w:color w:val="333333"/>
                <w:spacing w:val="8"/>
                <w:szCs w:val="21"/>
              </w:rPr>
              <w:t>火冠</w:t>
            </w:r>
            <w:proofErr w:type="gramEnd"/>
          </w:p>
        </w:tc>
        <w:tc>
          <w:tcPr>
            <w:tcW w:w="0" w:type="auto"/>
            <w:hideMark/>
          </w:tcPr>
          <w:p w:rsidR="00343BA7" w:rsidRPr="00343BA7" w:rsidRDefault="00343BA7" w:rsidP="00343BA7">
            <w:pPr>
              <w:pStyle w:val="a5"/>
              <w:spacing w:line="360" w:lineRule="auto"/>
              <w:ind w:firstLineChars="200" w:firstLine="486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Black" w:eastAsia="楷体" w:hAnsi="Arial Black"/>
                <w:color w:val="333333"/>
                <w:spacing w:val="8"/>
                <w:szCs w:val="21"/>
              </w:rPr>
            </w:pPr>
            <w:r w:rsidRPr="00343BA7">
              <w:rPr>
                <w:rFonts w:ascii="Arial Black" w:eastAsia="楷体" w:hAnsi="Arial Black" w:hint="eastAsia"/>
                <w:color w:val="333333"/>
                <w:spacing w:val="8"/>
                <w:szCs w:val="21"/>
              </w:rPr>
              <w:t>花</w:t>
            </w:r>
            <w:proofErr w:type="gramStart"/>
            <w:r w:rsidRPr="00343BA7">
              <w:rPr>
                <w:rFonts w:ascii="Arial Black" w:eastAsia="楷体" w:hAnsi="Arial Black" w:hint="eastAsia"/>
                <w:color w:val="333333"/>
                <w:spacing w:val="8"/>
                <w:szCs w:val="21"/>
              </w:rPr>
              <w:t>晨开午合</w:t>
            </w:r>
            <w:proofErr w:type="gramEnd"/>
            <w:r w:rsidRPr="00343BA7">
              <w:rPr>
                <w:rFonts w:ascii="Arial Black" w:eastAsia="楷体" w:hAnsi="Arial Black" w:hint="eastAsia"/>
                <w:color w:val="333333"/>
                <w:spacing w:val="8"/>
                <w:szCs w:val="21"/>
              </w:rPr>
              <w:t>，</w:t>
            </w:r>
            <w:proofErr w:type="gramStart"/>
            <w:r w:rsidRPr="00343BA7">
              <w:rPr>
                <w:rFonts w:ascii="Arial Black" w:eastAsia="楷体" w:hAnsi="Arial Black" w:hint="eastAsia"/>
                <w:color w:val="333333"/>
                <w:spacing w:val="8"/>
                <w:szCs w:val="21"/>
              </w:rPr>
              <w:t>挺</w:t>
            </w:r>
            <w:proofErr w:type="gramEnd"/>
            <w:r w:rsidRPr="00343BA7">
              <w:rPr>
                <w:rFonts w:ascii="Arial Black" w:eastAsia="楷体" w:hAnsi="Arial Black" w:hint="eastAsia"/>
                <w:color w:val="333333"/>
                <w:spacing w:val="8"/>
                <w:szCs w:val="21"/>
              </w:rPr>
              <w:t>水。单朵花期</w:t>
            </w:r>
            <w:r w:rsidRPr="00343BA7">
              <w:rPr>
                <w:rFonts w:ascii="Arial Black" w:eastAsia="楷体" w:hAnsi="Arial Black" w:hint="eastAsia"/>
                <w:color w:val="333333"/>
                <w:spacing w:val="8"/>
                <w:szCs w:val="21"/>
              </w:rPr>
              <w:t>3</w:t>
            </w:r>
            <w:r w:rsidRPr="00343BA7">
              <w:rPr>
                <w:rFonts w:ascii="Arial Black" w:eastAsia="楷体" w:hAnsi="Arial Black" w:hint="eastAsia"/>
                <w:color w:val="333333"/>
                <w:spacing w:val="8"/>
                <w:szCs w:val="21"/>
              </w:rPr>
              <w:t>天，群体花期</w:t>
            </w:r>
            <w:r w:rsidRPr="00343BA7">
              <w:rPr>
                <w:rFonts w:ascii="Arial Black" w:eastAsia="楷体" w:hAnsi="Arial Black" w:hint="eastAsia"/>
                <w:color w:val="333333"/>
                <w:spacing w:val="8"/>
                <w:szCs w:val="21"/>
              </w:rPr>
              <w:t>6</w:t>
            </w:r>
            <w:r w:rsidRPr="00343BA7">
              <w:rPr>
                <w:rFonts w:ascii="Arial Black" w:eastAsia="楷体" w:hAnsi="Arial Black" w:hint="eastAsia"/>
                <w:color w:val="333333"/>
                <w:spacing w:val="8"/>
                <w:szCs w:val="21"/>
              </w:rPr>
              <w:t>月上旬至</w:t>
            </w:r>
            <w:r w:rsidRPr="00343BA7">
              <w:rPr>
                <w:rFonts w:ascii="Arial Black" w:eastAsia="楷体" w:hAnsi="Arial Black" w:hint="eastAsia"/>
                <w:color w:val="333333"/>
                <w:spacing w:val="8"/>
                <w:szCs w:val="21"/>
              </w:rPr>
              <w:t>9</w:t>
            </w:r>
            <w:r w:rsidRPr="00343BA7">
              <w:rPr>
                <w:rFonts w:ascii="Arial Black" w:eastAsia="楷体" w:hAnsi="Arial Black" w:hint="eastAsia"/>
                <w:color w:val="333333"/>
                <w:spacing w:val="8"/>
                <w:szCs w:val="21"/>
              </w:rPr>
              <w:t>月上旬。花星形，淡紫粉色，微香。叶圆形，叶表绿色，新叶深紫色；叶背深紫色。香睡莲型根茎。适宜水深</w:t>
            </w:r>
            <w:r w:rsidRPr="00343BA7">
              <w:rPr>
                <w:rFonts w:ascii="Arial Black" w:eastAsia="楷体" w:hAnsi="Arial Black" w:hint="eastAsia"/>
                <w:color w:val="333333"/>
                <w:spacing w:val="8"/>
                <w:szCs w:val="21"/>
              </w:rPr>
              <w:t>30</w:t>
            </w:r>
            <w:r w:rsidRPr="00343BA7">
              <w:rPr>
                <w:rFonts w:ascii="Arial Black" w:eastAsia="楷体" w:hAnsi="Arial Black" w:hint="eastAsia"/>
                <w:color w:val="333333"/>
                <w:spacing w:val="8"/>
                <w:szCs w:val="21"/>
              </w:rPr>
              <w:t>～</w:t>
            </w:r>
            <w:r w:rsidRPr="00343BA7">
              <w:rPr>
                <w:rFonts w:ascii="Arial Black" w:eastAsia="楷体" w:hAnsi="Arial Black" w:hint="eastAsia"/>
                <w:color w:val="333333"/>
                <w:spacing w:val="8"/>
                <w:szCs w:val="21"/>
              </w:rPr>
              <w:t>60</w:t>
            </w:r>
            <w:r w:rsidRPr="00343BA7">
              <w:rPr>
                <w:rFonts w:ascii="Arial Black" w:eastAsia="楷体" w:hAnsi="Arial Black" w:hint="eastAsia"/>
                <w:color w:val="333333"/>
                <w:spacing w:val="8"/>
                <w:szCs w:val="21"/>
              </w:rPr>
              <w:t>㎝。</w:t>
            </w:r>
          </w:p>
        </w:tc>
      </w:tr>
      <w:bookmarkEnd w:id="0"/>
    </w:tbl>
    <w:p w:rsidR="003260C3" w:rsidRPr="00343BA7" w:rsidRDefault="003260C3" w:rsidP="004A4A3D">
      <w:pPr>
        <w:pStyle w:val="a5"/>
        <w:spacing w:before="0" w:beforeAutospacing="0" w:after="0" w:afterAutospacing="0" w:line="360" w:lineRule="auto"/>
        <w:ind w:firstLineChars="200" w:firstLine="486"/>
        <w:jc w:val="both"/>
        <w:rPr>
          <w:rFonts w:ascii="Arial Black" w:eastAsia="楷体" w:hAnsi="Arial Black"/>
          <w:color w:val="333333"/>
          <w:spacing w:val="8"/>
          <w:szCs w:val="21"/>
        </w:rPr>
      </w:pPr>
    </w:p>
    <w:sectPr w:rsidR="003260C3" w:rsidRPr="00343BA7" w:rsidSect="004A4A3D">
      <w:type w:val="continuous"/>
      <w:pgSz w:w="11906" w:h="16838" w:code="9"/>
      <w:pgMar w:top="1134" w:right="1814" w:bottom="1134" w:left="1814" w:header="851" w:footer="992" w:gutter="0"/>
      <w:pgBorders w:offsetFrom="page">
        <w:top w:val="single" w:sz="4" w:space="24" w:color="0070C0"/>
        <w:left w:val="single" w:sz="4" w:space="24" w:color="0070C0"/>
        <w:bottom w:val="single" w:sz="4" w:space="24" w:color="0070C0"/>
        <w:right w:val="single" w:sz="4" w:space="24" w:color="0070C0"/>
      </w:pgBorders>
      <w:cols w:space="425"/>
      <w:docGrid w:type="linesAndChars" w:linePitch="312" w:charSpace="-2643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73245" w:rsidRDefault="00573245" w:rsidP="00BB3F57">
      <w:r>
        <w:separator/>
      </w:r>
    </w:p>
  </w:endnote>
  <w:endnote w:type="continuationSeparator" w:id="0">
    <w:p w:rsidR="00573245" w:rsidRDefault="00573245" w:rsidP="00BB3F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73245" w:rsidRDefault="00573245" w:rsidP="00BB3F57">
      <w:r>
        <w:separator/>
      </w:r>
    </w:p>
  </w:footnote>
  <w:footnote w:type="continuationSeparator" w:id="0">
    <w:p w:rsidR="00573245" w:rsidRDefault="00573245" w:rsidP="00BB3F57">
      <w:r>
        <w:continuationSeparator/>
      </w:r>
    </w:p>
  </w:footnote>
  <w:footnote w:id="1">
    <w:p w:rsidR="004A4A3D" w:rsidRDefault="004A4A3D">
      <w:pPr>
        <w:pStyle w:val="a9"/>
        <w:rPr>
          <w:rFonts w:hint="eastAsia"/>
        </w:rPr>
      </w:pPr>
      <w:r>
        <w:rPr>
          <w:rStyle w:val="aa"/>
        </w:rPr>
        <w:footnoteRef/>
      </w:r>
      <w:r>
        <w:t xml:space="preserve"> </w:t>
      </w:r>
      <w:r>
        <w:rPr>
          <w:rFonts w:hint="eastAsia"/>
        </w:rPr>
        <w:t>睡莲的经济价值</w:t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A4A3D" w:rsidRDefault="004A4A3D">
    <w:pPr>
      <w:pStyle w:val="a3"/>
    </w:pPr>
    <w:r>
      <w:t>中国科学院</w:t>
    </w:r>
  </w:p>
  <w:p w:rsidR="004A4A3D" w:rsidRDefault="004A4A3D">
    <w:pPr>
      <w:pStyle w:val="a3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A4A3D" w:rsidRDefault="004A4A3D">
    <w:pPr>
      <w:pStyle w:val="a3"/>
    </w:pPr>
    <w:r>
      <w:t>科普文章</w:t>
    </w:r>
  </w:p>
  <w:p w:rsidR="004A4A3D" w:rsidRDefault="004A4A3D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50"/>
  <w:displayBackgroundShape/>
  <w:bordersDoNotSurroundHeader/>
  <w:bordersDoNotSurroundFooter/>
  <w:proofState w:spelling="clean" w:grammar="clean"/>
  <w:defaultTabStop w:val="420"/>
  <w:evenAndOddHeaders/>
  <w:drawingGridHorizontalSpacing w:val="197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42B34"/>
    <w:rsid w:val="003260C3"/>
    <w:rsid w:val="00343BA7"/>
    <w:rsid w:val="004139B7"/>
    <w:rsid w:val="004A4A3D"/>
    <w:rsid w:val="00573245"/>
    <w:rsid w:val="007951D7"/>
    <w:rsid w:val="009A34A9"/>
    <w:rsid w:val="00A42B34"/>
    <w:rsid w:val="00BB3F57"/>
    <w:rsid w:val="00BC4EC4"/>
    <w:rsid w:val="00CF5AB8"/>
    <w:rsid w:val="00D50794"/>
    <w:rsid w:val="00F61B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BB3F5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BB3F57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BB3F5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BB3F57"/>
    <w:rPr>
      <w:sz w:val="18"/>
      <w:szCs w:val="18"/>
    </w:rPr>
  </w:style>
  <w:style w:type="paragraph" w:styleId="a5">
    <w:name w:val="Normal (Web)"/>
    <w:basedOn w:val="a"/>
    <w:uiPriority w:val="99"/>
    <w:unhideWhenUsed/>
    <w:rsid w:val="00BB3F57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6">
    <w:name w:val="Emphasis"/>
    <w:basedOn w:val="a0"/>
    <w:uiPriority w:val="20"/>
    <w:qFormat/>
    <w:rsid w:val="00BB3F57"/>
    <w:rPr>
      <w:i/>
      <w:iCs/>
    </w:rPr>
  </w:style>
  <w:style w:type="character" w:styleId="a7">
    <w:name w:val="Strong"/>
    <w:basedOn w:val="a0"/>
    <w:uiPriority w:val="22"/>
    <w:qFormat/>
    <w:rsid w:val="00BB3F57"/>
    <w:rPr>
      <w:b/>
      <w:bCs/>
    </w:rPr>
  </w:style>
  <w:style w:type="paragraph" w:styleId="a8">
    <w:name w:val="Balloon Text"/>
    <w:basedOn w:val="a"/>
    <w:link w:val="Char1"/>
    <w:uiPriority w:val="99"/>
    <w:semiHidden/>
    <w:unhideWhenUsed/>
    <w:rsid w:val="004A4A3D"/>
    <w:rPr>
      <w:sz w:val="18"/>
      <w:szCs w:val="18"/>
    </w:rPr>
  </w:style>
  <w:style w:type="character" w:customStyle="1" w:styleId="Char1">
    <w:name w:val="批注框文本 Char"/>
    <w:basedOn w:val="a0"/>
    <w:link w:val="a8"/>
    <w:uiPriority w:val="99"/>
    <w:semiHidden/>
    <w:rsid w:val="004A4A3D"/>
    <w:rPr>
      <w:sz w:val="18"/>
      <w:szCs w:val="18"/>
    </w:rPr>
  </w:style>
  <w:style w:type="paragraph" w:styleId="a9">
    <w:name w:val="footnote text"/>
    <w:basedOn w:val="a"/>
    <w:link w:val="Char2"/>
    <w:uiPriority w:val="99"/>
    <w:semiHidden/>
    <w:unhideWhenUsed/>
    <w:rsid w:val="004A4A3D"/>
    <w:pPr>
      <w:snapToGrid w:val="0"/>
      <w:jc w:val="left"/>
    </w:pPr>
    <w:rPr>
      <w:sz w:val="18"/>
      <w:szCs w:val="18"/>
    </w:rPr>
  </w:style>
  <w:style w:type="character" w:customStyle="1" w:styleId="Char2">
    <w:name w:val="脚注文本 Char"/>
    <w:basedOn w:val="a0"/>
    <w:link w:val="a9"/>
    <w:uiPriority w:val="99"/>
    <w:semiHidden/>
    <w:rsid w:val="004A4A3D"/>
    <w:rPr>
      <w:sz w:val="18"/>
      <w:szCs w:val="18"/>
    </w:rPr>
  </w:style>
  <w:style w:type="character" w:styleId="aa">
    <w:name w:val="footnote reference"/>
    <w:basedOn w:val="a0"/>
    <w:uiPriority w:val="99"/>
    <w:semiHidden/>
    <w:unhideWhenUsed/>
    <w:rsid w:val="004A4A3D"/>
    <w:rPr>
      <w:vertAlign w:val="superscript"/>
    </w:rPr>
  </w:style>
  <w:style w:type="table" w:styleId="ab">
    <w:name w:val="Table Grid"/>
    <w:basedOn w:val="a1"/>
    <w:uiPriority w:val="59"/>
    <w:rsid w:val="00343BA7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-4">
    <w:name w:val="Light Shading Accent 4"/>
    <w:basedOn w:val="a1"/>
    <w:uiPriority w:val="60"/>
    <w:rsid w:val="00343BA7"/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BB3F5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BB3F57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BB3F5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BB3F57"/>
    <w:rPr>
      <w:sz w:val="18"/>
      <w:szCs w:val="18"/>
    </w:rPr>
  </w:style>
  <w:style w:type="paragraph" w:styleId="a5">
    <w:name w:val="Normal (Web)"/>
    <w:basedOn w:val="a"/>
    <w:uiPriority w:val="99"/>
    <w:unhideWhenUsed/>
    <w:rsid w:val="00BB3F57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6">
    <w:name w:val="Emphasis"/>
    <w:basedOn w:val="a0"/>
    <w:uiPriority w:val="20"/>
    <w:qFormat/>
    <w:rsid w:val="00BB3F57"/>
    <w:rPr>
      <w:i/>
      <w:iCs/>
    </w:rPr>
  </w:style>
  <w:style w:type="character" w:styleId="a7">
    <w:name w:val="Strong"/>
    <w:basedOn w:val="a0"/>
    <w:uiPriority w:val="22"/>
    <w:qFormat/>
    <w:rsid w:val="00BB3F57"/>
    <w:rPr>
      <w:b/>
      <w:bCs/>
    </w:rPr>
  </w:style>
  <w:style w:type="paragraph" w:styleId="a8">
    <w:name w:val="Balloon Text"/>
    <w:basedOn w:val="a"/>
    <w:link w:val="Char1"/>
    <w:uiPriority w:val="99"/>
    <w:semiHidden/>
    <w:unhideWhenUsed/>
    <w:rsid w:val="004A4A3D"/>
    <w:rPr>
      <w:sz w:val="18"/>
      <w:szCs w:val="18"/>
    </w:rPr>
  </w:style>
  <w:style w:type="character" w:customStyle="1" w:styleId="Char1">
    <w:name w:val="批注框文本 Char"/>
    <w:basedOn w:val="a0"/>
    <w:link w:val="a8"/>
    <w:uiPriority w:val="99"/>
    <w:semiHidden/>
    <w:rsid w:val="004A4A3D"/>
    <w:rPr>
      <w:sz w:val="18"/>
      <w:szCs w:val="18"/>
    </w:rPr>
  </w:style>
  <w:style w:type="paragraph" w:styleId="a9">
    <w:name w:val="footnote text"/>
    <w:basedOn w:val="a"/>
    <w:link w:val="Char2"/>
    <w:uiPriority w:val="99"/>
    <w:semiHidden/>
    <w:unhideWhenUsed/>
    <w:rsid w:val="004A4A3D"/>
    <w:pPr>
      <w:snapToGrid w:val="0"/>
      <w:jc w:val="left"/>
    </w:pPr>
    <w:rPr>
      <w:sz w:val="18"/>
      <w:szCs w:val="18"/>
    </w:rPr>
  </w:style>
  <w:style w:type="character" w:customStyle="1" w:styleId="Char2">
    <w:name w:val="脚注文本 Char"/>
    <w:basedOn w:val="a0"/>
    <w:link w:val="a9"/>
    <w:uiPriority w:val="99"/>
    <w:semiHidden/>
    <w:rsid w:val="004A4A3D"/>
    <w:rPr>
      <w:sz w:val="18"/>
      <w:szCs w:val="18"/>
    </w:rPr>
  </w:style>
  <w:style w:type="character" w:styleId="aa">
    <w:name w:val="footnote reference"/>
    <w:basedOn w:val="a0"/>
    <w:uiPriority w:val="99"/>
    <w:semiHidden/>
    <w:unhideWhenUsed/>
    <w:rsid w:val="004A4A3D"/>
    <w:rPr>
      <w:vertAlign w:val="superscript"/>
    </w:rPr>
  </w:style>
  <w:style w:type="table" w:styleId="ab">
    <w:name w:val="Table Grid"/>
    <w:basedOn w:val="a1"/>
    <w:uiPriority w:val="59"/>
    <w:rsid w:val="00343BA7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-4">
    <w:name w:val="Light Shading Accent 4"/>
    <w:basedOn w:val="a1"/>
    <w:uiPriority w:val="60"/>
    <w:rsid w:val="00343BA7"/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637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2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11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20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9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05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147F83A-CB4A-4FDC-A5D7-02906294C6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3</Pages>
  <Words>267</Words>
  <Characters>1527</Characters>
  <Application>Microsoft Office Word</Application>
  <DocSecurity>0</DocSecurity>
  <Lines>12</Lines>
  <Paragraphs>3</Paragraphs>
  <ScaleCrop>false</ScaleCrop>
  <Company>P R C</Company>
  <LinksUpToDate>false</LinksUpToDate>
  <CharactersWithSpaces>1791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5</cp:revision>
  <dcterms:created xsi:type="dcterms:W3CDTF">2021-12-01T09:39:00Z</dcterms:created>
  <dcterms:modified xsi:type="dcterms:W3CDTF">2021-12-20T11:35:00Z</dcterms:modified>
</cp:coreProperties>
</file>