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699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1.</w:t>
      </w:r>
      <w:r w:rsidR="00253CBC" w:rsidRPr="00F619A3">
        <w:rPr>
          <w:rFonts w:ascii="等线" w:eastAsia="等线" w:hAnsi="等线"/>
          <w:b w:val="0"/>
          <w:sz w:val="24"/>
          <w:szCs w:val="24"/>
        </w:rPr>
        <w:t>把</w:t>
      </w:r>
      <w:bookmarkStart w:id="0" w:name="_GoBack"/>
      <w:bookmarkEnd w:id="0"/>
      <w:r w:rsidR="00253CBC" w:rsidRPr="00F619A3">
        <w:rPr>
          <w:rFonts w:ascii="等线" w:eastAsia="等线" w:hAnsi="等线"/>
          <w:b w:val="0"/>
          <w:sz w:val="24"/>
          <w:szCs w:val="24"/>
        </w:rPr>
        <w:t>sheet</w:t>
      </w:r>
      <w:r w:rsidR="00253CBC" w:rsidRPr="00F619A3">
        <w:rPr>
          <w:rFonts w:ascii="等线" w:eastAsia="等线" w:hAnsi="等线" w:hint="eastAsia"/>
          <w:b w:val="0"/>
          <w:sz w:val="24"/>
          <w:szCs w:val="24"/>
        </w:rPr>
        <w:t>1名字改为“员工加班统计表”。在</w:t>
      </w:r>
      <w:proofErr w:type="gramStart"/>
      <w:r w:rsidR="00253CBC" w:rsidRPr="00F619A3">
        <w:rPr>
          <w:rFonts w:ascii="等线" w:eastAsia="等线" w:hAnsi="等线" w:hint="eastAsia"/>
          <w:b w:val="0"/>
          <w:sz w:val="24"/>
          <w:szCs w:val="24"/>
        </w:rPr>
        <w:t>表格第</w:t>
      </w:r>
      <w:proofErr w:type="gramEnd"/>
      <w:r w:rsidR="00253CBC" w:rsidRPr="00F619A3">
        <w:rPr>
          <w:rFonts w:ascii="等线" w:eastAsia="等线" w:hAnsi="等线" w:hint="eastAsia"/>
          <w:b w:val="0"/>
          <w:sz w:val="24"/>
          <w:szCs w:val="24"/>
        </w:rPr>
        <w:t>一行中插入一行，在A1中输入“各部门人员加班</w:t>
      </w:r>
      <w:r w:rsidR="00F619A3" w:rsidRPr="00F619A3">
        <w:rPr>
          <w:rFonts w:ascii="等线" w:eastAsia="等线" w:hAnsi="等线" w:hint="eastAsia"/>
          <w:b w:val="0"/>
          <w:sz w:val="24"/>
          <w:szCs w:val="24"/>
        </w:rPr>
        <w:t>时长</w:t>
      </w:r>
      <w:r w:rsidR="00253CBC" w:rsidRPr="00F619A3">
        <w:rPr>
          <w:rFonts w:ascii="等线" w:eastAsia="等线" w:hAnsi="等线" w:hint="eastAsia"/>
          <w:b w:val="0"/>
          <w:sz w:val="24"/>
          <w:szCs w:val="24"/>
        </w:rPr>
        <w:t>统计表”。</w:t>
      </w:r>
    </w:p>
    <w:p w:rsidR="00253CBC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2.</w:t>
      </w:r>
      <w:r w:rsidR="00253CBC" w:rsidRPr="00F619A3">
        <w:rPr>
          <w:rFonts w:ascii="等线" w:eastAsia="等线" w:hAnsi="等线" w:hint="eastAsia"/>
          <w:b w:val="0"/>
          <w:sz w:val="24"/>
          <w:szCs w:val="24"/>
        </w:rPr>
        <w:t>设</w:t>
      </w:r>
      <w:r w:rsidR="00253CBC" w:rsidRPr="00F619A3">
        <w:rPr>
          <w:rFonts w:ascii="等线" w:eastAsia="等线" w:hAnsi="等线"/>
          <w:b w:val="0"/>
          <w:sz w:val="24"/>
          <w:szCs w:val="24"/>
        </w:rPr>
        <w:t>A</w:t>
      </w:r>
      <w:r w:rsidR="00253CBC" w:rsidRPr="00F619A3">
        <w:rPr>
          <w:rFonts w:ascii="等线" w:eastAsia="等线" w:hAnsi="等线" w:hint="eastAsia"/>
          <w:b w:val="0"/>
          <w:sz w:val="24"/>
          <w:szCs w:val="24"/>
        </w:rPr>
        <w:t>1：H1合并后居中，文字为垂直居中，字体为楷体，字号为</w:t>
      </w:r>
      <w:r w:rsidR="009209B1" w:rsidRPr="00F619A3">
        <w:rPr>
          <w:rFonts w:ascii="等线" w:eastAsia="等线" w:hAnsi="等线" w:hint="eastAsia"/>
          <w:b w:val="0"/>
          <w:sz w:val="24"/>
          <w:szCs w:val="24"/>
        </w:rPr>
        <w:t>15，字体颜色为红色。</w:t>
      </w:r>
    </w:p>
    <w:p w:rsidR="009209B1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3.</w:t>
      </w:r>
      <w:r w:rsidR="009209B1" w:rsidRPr="00F619A3">
        <w:rPr>
          <w:rFonts w:ascii="等线" w:eastAsia="等线" w:hAnsi="等线" w:hint="eastAsia"/>
          <w:b w:val="0"/>
          <w:sz w:val="24"/>
          <w:szCs w:val="24"/>
        </w:rPr>
        <w:t>把工号后面补齐，格式为“002，003，004…”;利用</w:t>
      </w:r>
      <w:proofErr w:type="spellStart"/>
      <w:r w:rsidR="009209B1" w:rsidRPr="00F619A3">
        <w:rPr>
          <w:rFonts w:ascii="等线" w:eastAsia="等线" w:hAnsi="等线" w:hint="eastAsia"/>
          <w:b w:val="0"/>
          <w:sz w:val="24"/>
          <w:szCs w:val="24"/>
        </w:rPr>
        <w:t>vlookup</w:t>
      </w:r>
      <w:proofErr w:type="spellEnd"/>
      <w:r w:rsidR="009209B1" w:rsidRPr="00F619A3">
        <w:rPr>
          <w:rFonts w:ascii="等线" w:eastAsia="等线" w:hAnsi="等线" w:hint="eastAsia"/>
          <w:b w:val="0"/>
          <w:sz w:val="24"/>
          <w:szCs w:val="24"/>
        </w:rPr>
        <w:t>对照加班时间表算出加班小时数</w:t>
      </w:r>
      <w:r w:rsidR="00F619A3">
        <w:rPr>
          <w:rFonts w:ascii="等线" w:eastAsia="等线" w:hAnsi="等线" w:hint="eastAsia"/>
          <w:b w:val="0"/>
          <w:sz w:val="24"/>
          <w:szCs w:val="24"/>
        </w:rPr>
        <w:t>（部门与加班小时数对应关系见加班时间表）</w:t>
      </w:r>
      <w:r w:rsidR="009209B1" w:rsidRPr="00F619A3">
        <w:rPr>
          <w:rFonts w:ascii="等线" w:eastAsia="等线" w:hAnsi="等线" w:hint="eastAsia"/>
          <w:b w:val="0"/>
          <w:sz w:val="24"/>
          <w:szCs w:val="24"/>
        </w:rPr>
        <w:t>。</w:t>
      </w:r>
    </w:p>
    <w:p w:rsidR="009209B1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4.</w:t>
      </w:r>
      <w:r w:rsidR="009209B1" w:rsidRPr="00F619A3">
        <w:rPr>
          <w:rFonts w:ascii="等线" w:eastAsia="等线" w:hAnsi="等线" w:hint="eastAsia"/>
          <w:b w:val="0"/>
          <w:sz w:val="24"/>
          <w:szCs w:val="24"/>
        </w:rPr>
        <w:t>利用IF函数算出加班工资（A部门每一小时30元，B部门每一小时</w:t>
      </w:r>
      <w:r w:rsidR="000F0AFC" w:rsidRPr="00F619A3">
        <w:rPr>
          <w:rFonts w:ascii="等线" w:eastAsia="等线" w:hAnsi="等线" w:hint="eastAsia"/>
          <w:b w:val="0"/>
          <w:sz w:val="24"/>
          <w:szCs w:val="24"/>
        </w:rPr>
        <w:t>25元，C部门每一小时20元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）;用sum函数算出合计应发工资;合计</w:t>
      </w:r>
      <w:r w:rsidR="00055308">
        <w:rPr>
          <w:rFonts w:ascii="等线" w:eastAsia="等线" w:hAnsi="等线" w:hint="eastAsia"/>
          <w:b w:val="0"/>
          <w:sz w:val="24"/>
          <w:szCs w:val="24"/>
        </w:rPr>
        <w:t>应发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工资大于等于2500的则在备注中打出“优秀”，小于2500的则是“努力”。</w:t>
      </w:r>
    </w:p>
    <w:p w:rsidR="00D475CF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5.</w:t>
      </w:r>
      <w:r w:rsidR="00F619A3">
        <w:rPr>
          <w:rFonts w:ascii="等线" w:eastAsia="等线" w:hAnsi="等线" w:hint="eastAsia"/>
          <w:b w:val="0"/>
          <w:sz w:val="24"/>
          <w:szCs w:val="24"/>
        </w:rPr>
        <w:t>为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A2：H21</w:t>
      </w:r>
      <w:r w:rsidR="00F619A3">
        <w:rPr>
          <w:rFonts w:ascii="等线" w:eastAsia="等线" w:hAnsi="等线" w:hint="eastAsia"/>
          <w:b w:val="0"/>
          <w:sz w:val="24"/>
          <w:szCs w:val="24"/>
        </w:rPr>
        <w:t>区域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套用表格格式“表样式浅色5”，</w:t>
      </w:r>
      <w:r w:rsidR="00055308" w:rsidRPr="00F619A3">
        <w:rPr>
          <w:rFonts w:ascii="等线" w:eastAsia="等线" w:hAnsi="等线" w:hint="eastAsia"/>
          <w:b w:val="0"/>
          <w:sz w:val="24"/>
          <w:szCs w:val="24"/>
        </w:rPr>
        <w:t>设置字体为华</w:t>
      </w:r>
      <w:r w:rsidR="00055308">
        <w:rPr>
          <w:rFonts w:ascii="等线" w:eastAsia="等线" w:hAnsi="等线" w:hint="eastAsia"/>
          <w:b w:val="0"/>
          <w:sz w:val="24"/>
          <w:szCs w:val="24"/>
        </w:rPr>
        <w:t>文中宋</w:t>
      </w:r>
      <w:r w:rsidR="00055308" w:rsidRPr="00F619A3">
        <w:rPr>
          <w:rFonts w:ascii="等线" w:eastAsia="等线" w:hAnsi="等线" w:hint="eastAsia"/>
          <w:b w:val="0"/>
          <w:sz w:val="24"/>
          <w:szCs w:val="24"/>
        </w:rPr>
        <w:t>，字号为12号，</w:t>
      </w:r>
      <w:r w:rsidR="00055308">
        <w:rPr>
          <w:rFonts w:ascii="等线" w:eastAsia="等线" w:hAnsi="等线" w:hint="eastAsia"/>
          <w:b w:val="0"/>
          <w:sz w:val="24"/>
          <w:szCs w:val="24"/>
        </w:rPr>
        <w:t>水平</w:t>
      </w:r>
      <w:r w:rsidR="00055308" w:rsidRPr="00F619A3">
        <w:rPr>
          <w:rFonts w:ascii="等线" w:eastAsia="等线" w:hAnsi="等线" w:hint="eastAsia"/>
          <w:b w:val="0"/>
          <w:sz w:val="24"/>
          <w:szCs w:val="24"/>
        </w:rPr>
        <w:t>垂直居中</w:t>
      </w:r>
      <w:r w:rsidR="00055308">
        <w:rPr>
          <w:rFonts w:ascii="等线" w:eastAsia="等线" w:hAnsi="等线" w:hint="eastAsia"/>
          <w:b w:val="0"/>
          <w:sz w:val="24"/>
          <w:szCs w:val="24"/>
        </w:rPr>
        <w:t>；为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“</w:t>
      </w:r>
      <w:r w:rsidR="00055308">
        <w:rPr>
          <w:rFonts w:ascii="等线" w:eastAsia="等线" w:hAnsi="等线" w:hint="eastAsia"/>
          <w:b w:val="0"/>
          <w:sz w:val="24"/>
          <w:szCs w:val="24"/>
        </w:rPr>
        <w:t>合计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应发工资”</w:t>
      </w:r>
      <w:r w:rsidR="00055308">
        <w:rPr>
          <w:rFonts w:ascii="等线" w:eastAsia="等线" w:hAnsi="等线" w:hint="eastAsia"/>
          <w:b w:val="0"/>
          <w:sz w:val="24"/>
          <w:szCs w:val="24"/>
        </w:rPr>
        <w:t>列</w:t>
      </w:r>
      <w:r w:rsidR="00D97931" w:rsidRPr="00F619A3">
        <w:rPr>
          <w:rFonts w:ascii="等线" w:eastAsia="等线" w:hAnsi="等线" w:hint="eastAsia"/>
          <w:b w:val="0"/>
          <w:sz w:val="24"/>
          <w:szCs w:val="24"/>
        </w:rPr>
        <w:t>设置</w:t>
      </w:r>
      <w:r w:rsidR="00F8185C" w:rsidRPr="00F619A3">
        <w:rPr>
          <w:rFonts w:ascii="等线" w:eastAsia="等线" w:hAnsi="等线" w:hint="eastAsia"/>
          <w:b w:val="0"/>
          <w:sz w:val="24"/>
          <w:szCs w:val="24"/>
        </w:rPr>
        <w:t>渐变填充蓝色数据条;</w:t>
      </w:r>
      <w:r w:rsidR="00055308" w:rsidRPr="00F619A3">
        <w:rPr>
          <w:rFonts w:ascii="等线" w:eastAsia="等线" w:hAnsi="等线"/>
          <w:b w:val="0"/>
          <w:sz w:val="24"/>
          <w:szCs w:val="24"/>
        </w:rPr>
        <w:t xml:space="preserve"> </w:t>
      </w:r>
    </w:p>
    <w:p w:rsidR="006C167B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6.</w:t>
      </w:r>
      <w:r w:rsidR="00D475CF" w:rsidRPr="00F619A3">
        <w:rPr>
          <w:rFonts w:ascii="等线" w:eastAsia="等线" w:hAnsi="等线"/>
          <w:b w:val="0"/>
          <w:sz w:val="24"/>
          <w:szCs w:val="24"/>
        </w:rPr>
        <w:t>把“员工加班统计表”</w:t>
      </w:r>
      <w:r w:rsidR="004A487E" w:rsidRPr="00F619A3">
        <w:rPr>
          <w:rFonts w:ascii="等线" w:eastAsia="等线" w:hAnsi="等线" w:hint="eastAsia"/>
          <w:b w:val="0"/>
          <w:sz w:val="24"/>
          <w:szCs w:val="24"/>
        </w:rPr>
        <w:t>A2：H21</w:t>
      </w:r>
      <w:r w:rsidR="00D475CF" w:rsidRPr="00F619A3">
        <w:rPr>
          <w:rFonts w:ascii="等线" w:eastAsia="等线" w:hAnsi="等线" w:hint="eastAsia"/>
          <w:b w:val="0"/>
          <w:sz w:val="24"/>
          <w:szCs w:val="24"/>
        </w:rPr>
        <w:t>复制到sheet3</w:t>
      </w:r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,(</w:t>
      </w:r>
      <w:proofErr w:type="gramStart"/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粘贴值</w:t>
      </w:r>
      <w:proofErr w:type="gramEnd"/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)</w:t>
      </w:r>
      <w:r w:rsidR="004A487E">
        <w:rPr>
          <w:rFonts w:ascii="等线" w:eastAsia="等线" w:hAnsi="等线" w:hint="eastAsia"/>
          <w:b w:val="0"/>
          <w:sz w:val="24"/>
          <w:szCs w:val="24"/>
        </w:rPr>
        <w:t>，将“</w:t>
      </w:r>
      <w:r w:rsidR="004A487E" w:rsidRPr="00F619A3">
        <w:rPr>
          <w:rFonts w:ascii="等线" w:eastAsia="等线" w:hAnsi="等线" w:hint="eastAsia"/>
          <w:b w:val="0"/>
          <w:sz w:val="24"/>
          <w:szCs w:val="24"/>
        </w:rPr>
        <w:t>sheet3</w:t>
      </w:r>
      <w:r w:rsidR="00064927">
        <w:rPr>
          <w:rFonts w:ascii="等线" w:eastAsia="等线" w:hAnsi="等线" w:hint="eastAsia"/>
          <w:b w:val="0"/>
          <w:sz w:val="24"/>
          <w:szCs w:val="24"/>
        </w:rPr>
        <w:t>”表中的数据按主关键字</w:t>
      </w:r>
      <w:r w:rsidR="004A487E">
        <w:rPr>
          <w:rFonts w:ascii="等线" w:eastAsia="等线" w:hAnsi="等线" w:hint="eastAsia"/>
          <w:b w:val="0"/>
          <w:sz w:val="24"/>
          <w:szCs w:val="24"/>
        </w:rPr>
        <w:t>“部门”升序和</w:t>
      </w:r>
      <w:r w:rsidR="00064927">
        <w:rPr>
          <w:rFonts w:ascii="等线" w:eastAsia="等线" w:hAnsi="等线" w:hint="eastAsia"/>
          <w:b w:val="0"/>
          <w:sz w:val="24"/>
          <w:szCs w:val="24"/>
        </w:rPr>
        <w:t>次关键字</w:t>
      </w:r>
      <w:r w:rsidR="004A487E">
        <w:rPr>
          <w:rFonts w:ascii="等线" w:eastAsia="等线" w:hAnsi="等线" w:hint="eastAsia"/>
          <w:b w:val="0"/>
          <w:sz w:val="24"/>
          <w:szCs w:val="24"/>
        </w:rPr>
        <w:t>“姓名”降序排序，对“</w:t>
      </w:r>
      <w:r w:rsidR="004A487E" w:rsidRPr="00F619A3">
        <w:rPr>
          <w:rFonts w:ascii="等线" w:eastAsia="等线" w:hAnsi="等线" w:hint="eastAsia"/>
          <w:b w:val="0"/>
          <w:sz w:val="24"/>
          <w:szCs w:val="24"/>
        </w:rPr>
        <w:t>sheet3</w:t>
      </w:r>
      <w:r w:rsidR="004A487E">
        <w:rPr>
          <w:rFonts w:ascii="等线" w:eastAsia="等线" w:hAnsi="等线" w:hint="eastAsia"/>
          <w:b w:val="0"/>
          <w:sz w:val="24"/>
          <w:szCs w:val="24"/>
        </w:rPr>
        <w:t>”</w:t>
      </w:r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数据</w:t>
      </w:r>
      <w:r w:rsidR="004A487E">
        <w:rPr>
          <w:rFonts w:ascii="等线" w:eastAsia="等线" w:hAnsi="等线" w:hint="eastAsia"/>
          <w:b w:val="0"/>
          <w:sz w:val="24"/>
          <w:szCs w:val="24"/>
        </w:rPr>
        <w:t>进行分类汇总</w:t>
      </w:r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，分类字段“部门”，汇总方式“平均值”，汇总项为</w:t>
      </w:r>
      <w:r w:rsidR="004A487E">
        <w:rPr>
          <w:rFonts w:ascii="等线" w:eastAsia="等线" w:hAnsi="等线" w:hint="eastAsia"/>
          <w:b w:val="0"/>
          <w:sz w:val="24"/>
          <w:szCs w:val="24"/>
        </w:rPr>
        <w:t>“基本工资”和“合计应发工资”。（汇总后的平均值保留两位小数）将</w:t>
      </w:r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工</w:t>
      </w:r>
      <w:r w:rsidR="004A487E">
        <w:rPr>
          <w:rFonts w:ascii="等线" w:eastAsia="等线" w:hAnsi="等线" w:hint="eastAsia"/>
          <w:b w:val="0"/>
          <w:sz w:val="24"/>
          <w:szCs w:val="24"/>
        </w:rPr>
        <w:t>作表名称</w:t>
      </w:r>
      <w:r w:rsidR="00671F3B" w:rsidRPr="00F619A3">
        <w:rPr>
          <w:rFonts w:ascii="等线" w:eastAsia="等线" w:hAnsi="等线" w:hint="eastAsia"/>
          <w:b w:val="0"/>
          <w:sz w:val="24"/>
          <w:szCs w:val="24"/>
        </w:rPr>
        <w:t>改为“分类汇总”。</w:t>
      </w:r>
      <w:r w:rsidR="00503DE9" w:rsidRPr="00F619A3">
        <w:rPr>
          <w:rFonts w:ascii="等线" w:eastAsia="等线" w:hAnsi="等线" w:hint="eastAsia"/>
          <w:b w:val="0"/>
          <w:sz w:val="24"/>
          <w:szCs w:val="24"/>
        </w:rPr>
        <w:t>.</w:t>
      </w:r>
    </w:p>
    <w:p w:rsidR="00E779A7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7.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建立一个“筛选”工作表，把“员工加班统计表”复制到“筛选”中,(</w:t>
      </w:r>
      <w:proofErr w:type="gramStart"/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粘贴值</w:t>
      </w:r>
      <w:proofErr w:type="gramEnd"/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)</w:t>
      </w:r>
      <w:r w:rsidR="005812A6">
        <w:rPr>
          <w:rFonts w:ascii="等线" w:eastAsia="等线" w:hAnsi="等线" w:hint="eastAsia"/>
          <w:b w:val="0"/>
          <w:sz w:val="24"/>
          <w:szCs w:val="24"/>
        </w:rPr>
        <w:t>，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表格前插入两行，</w:t>
      </w:r>
      <w:r w:rsidR="005812A6">
        <w:rPr>
          <w:rFonts w:ascii="等线" w:eastAsia="等线" w:hAnsi="等线" w:hint="eastAsia"/>
          <w:b w:val="0"/>
          <w:sz w:val="24"/>
          <w:szCs w:val="24"/>
        </w:rPr>
        <w:t>条件区域为A1：H2，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筛选条件为“基本工资</w:t>
      </w:r>
      <w:r w:rsidR="005812A6">
        <w:rPr>
          <w:rFonts w:ascii="等线" w:eastAsia="等线" w:hAnsi="等线" w:hint="eastAsia"/>
          <w:b w:val="0"/>
          <w:sz w:val="24"/>
          <w:szCs w:val="24"/>
        </w:rPr>
        <w:t>”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大于等于2500</w:t>
      </w:r>
      <w:proofErr w:type="gramStart"/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”</w:t>
      </w:r>
      <w:proofErr w:type="gramEnd"/>
      <w:r w:rsidR="005812A6">
        <w:rPr>
          <w:rFonts w:ascii="等线" w:eastAsia="等线" w:hAnsi="等线" w:hint="eastAsia"/>
          <w:b w:val="0"/>
          <w:sz w:val="24"/>
          <w:szCs w:val="24"/>
        </w:rPr>
        <w:t>。</w:t>
      </w:r>
    </w:p>
    <w:p w:rsidR="00BF5C85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8.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选中“员工加班统计表”中的B2:B10和G2:G10</w:t>
      </w:r>
      <w:r w:rsidR="002B0056">
        <w:rPr>
          <w:rFonts w:ascii="等线" w:eastAsia="等线" w:hAnsi="等线" w:hint="eastAsia"/>
          <w:b w:val="0"/>
          <w:sz w:val="24"/>
          <w:szCs w:val="24"/>
        </w:rPr>
        <w:t>建立一个三维簇状柱形图，图标标题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为“</w:t>
      </w:r>
      <w:r w:rsidR="002B0056">
        <w:rPr>
          <w:rFonts w:ascii="等线" w:eastAsia="等线" w:hAnsi="等线" w:hint="eastAsia"/>
          <w:b w:val="0"/>
          <w:sz w:val="24"/>
          <w:szCs w:val="24"/>
        </w:rPr>
        <w:t>应发工资对比图</w:t>
      </w:r>
      <w:r w:rsidR="00E779A7" w:rsidRPr="00F619A3">
        <w:rPr>
          <w:rFonts w:ascii="等线" w:eastAsia="等线" w:hAnsi="等线"/>
          <w:b w:val="0"/>
          <w:sz w:val="24"/>
          <w:szCs w:val="24"/>
        </w:rPr>
        <w:t>”</w:t>
      </w:r>
      <w:r w:rsidR="00E779A7" w:rsidRPr="00F619A3">
        <w:rPr>
          <w:rFonts w:ascii="等线" w:eastAsia="等线" w:hAnsi="等线" w:hint="eastAsia"/>
          <w:b w:val="0"/>
          <w:sz w:val="24"/>
          <w:szCs w:val="24"/>
        </w:rPr>
        <w:t>,</w:t>
      </w:r>
      <w:r w:rsidR="002B0056">
        <w:rPr>
          <w:rFonts w:ascii="等线" w:eastAsia="等线" w:hAnsi="等线" w:hint="eastAsia"/>
          <w:b w:val="0"/>
          <w:sz w:val="24"/>
          <w:szCs w:val="24"/>
        </w:rPr>
        <w:t>在右侧显示图例，</w:t>
      </w:r>
      <w:r w:rsidR="00BF5C85" w:rsidRPr="00F619A3">
        <w:rPr>
          <w:rFonts w:ascii="等线" w:eastAsia="等线" w:hAnsi="等线" w:hint="eastAsia"/>
          <w:b w:val="0"/>
          <w:sz w:val="24"/>
          <w:szCs w:val="24"/>
        </w:rPr>
        <w:t>图表</w:t>
      </w:r>
      <w:r w:rsidR="002B0056">
        <w:rPr>
          <w:rFonts w:ascii="等线" w:eastAsia="等线" w:hAnsi="等线" w:hint="eastAsia"/>
          <w:b w:val="0"/>
          <w:sz w:val="24"/>
          <w:szCs w:val="24"/>
        </w:rPr>
        <w:t>位于</w:t>
      </w:r>
      <w:r w:rsidR="00BF5C85" w:rsidRPr="00F619A3">
        <w:rPr>
          <w:rFonts w:ascii="等线" w:eastAsia="等线" w:hAnsi="等线" w:hint="eastAsia"/>
          <w:b w:val="0"/>
          <w:sz w:val="24"/>
          <w:szCs w:val="24"/>
        </w:rPr>
        <w:t>A23:</w:t>
      </w:r>
      <w:r w:rsidR="002B0056">
        <w:rPr>
          <w:rFonts w:ascii="等线" w:eastAsia="等线" w:hAnsi="等线" w:hint="eastAsia"/>
          <w:b w:val="0"/>
          <w:sz w:val="24"/>
          <w:szCs w:val="24"/>
        </w:rPr>
        <w:t>G39</w:t>
      </w:r>
      <w:r w:rsidR="00BF5C85" w:rsidRPr="00F619A3">
        <w:rPr>
          <w:rFonts w:ascii="等线" w:eastAsia="等线" w:hAnsi="等线" w:hint="eastAsia"/>
          <w:b w:val="0"/>
          <w:sz w:val="24"/>
          <w:szCs w:val="24"/>
        </w:rPr>
        <w:t>。</w:t>
      </w:r>
    </w:p>
    <w:p w:rsidR="00BF5C85" w:rsidRPr="00F619A3" w:rsidRDefault="003D1472" w:rsidP="00DC334F">
      <w:pPr>
        <w:spacing w:after="0" w:line="400" w:lineRule="exact"/>
        <w:ind w:firstLineChars="0" w:firstLine="0"/>
        <w:rPr>
          <w:rFonts w:ascii="等线" w:eastAsia="等线" w:hAnsi="等线"/>
          <w:b w:val="0"/>
          <w:sz w:val="24"/>
          <w:szCs w:val="24"/>
        </w:rPr>
      </w:pPr>
      <w:r w:rsidRPr="00F619A3">
        <w:rPr>
          <w:rFonts w:ascii="等线" w:eastAsia="等线" w:hAnsi="等线" w:hint="eastAsia"/>
          <w:b w:val="0"/>
          <w:sz w:val="24"/>
          <w:szCs w:val="24"/>
        </w:rPr>
        <w:t>9.</w:t>
      </w:r>
      <w:r w:rsidR="00BF5C85" w:rsidRPr="00F619A3">
        <w:rPr>
          <w:rFonts w:ascii="等线" w:eastAsia="等线" w:hAnsi="等线" w:hint="eastAsia"/>
          <w:b w:val="0"/>
          <w:sz w:val="24"/>
          <w:szCs w:val="24"/>
        </w:rPr>
        <w:t>选中“员工加班统计表”中A2:H21</w:t>
      </w:r>
      <w:r w:rsidR="002B0056">
        <w:rPr>
          <w:rFonts w:ascii="等线" w:eastAsia="等线" w:hAnsi="等线" w:hint="eastAsia"/>
          <w:b w:val="0"/>
          <w:sz w:val="24"/>
          <w:szCs w:val="24"/>
        </w:rPr>
        <w:t>建立数据透视</w:t>
      </w:r>
      <w:r w:rsidR="00BF5C85" w:rsidRPr="00F619A3">
        <w:rPr>
          <w:rFonts w:ascii="等线" w:eastAsia="等线" w:hAnsi="等线" w:hint="eastAsia"/>
          <w:b w:val="0"/>
          <w:sz w:val="24"/>
          <w:szCs w:val="24"/>
        </w:rPr>
        <w:t>表，</w:t>
      </w:r>
      <w:r w:rsidR="002B0056">
        <w:rPr>
          <w:rFonts w:ascii="等线" w:eastAsia="等线" w:hAnsi="等线" w:hint="eastAsia"/>
          <w:b w:val="0"/>
          <w:sz w:val="24"/>
          <w:szCs w:val="24"/>
        </w:rPr>
        <w:t>位于新工作表A1开始的区域，</w:t>
      </w:r>
      <w:r w:rsidR="00BF5C85" w:rsidRPr="00F619A3">
        <w:rPr>
          <w:rFonts w:ascii="等线" w:eastAsia="等线" w:hAnsi="等线" w:hint="eastAsia"/>
          <w:b w:val="0"/>
          <w:sz w:val="24"/>
          <w:szCs w:val="24"/>
        </w:rPr>
        <w:t>列标签为</w:t>
      </w:r>
      <w:r w:rsidR="00BF5C85" w:rsidRPr="00F619A3">
        <w:rPr>
          <w:rFonts w:ascii="等线" w:eastAsia="等线" w:hAnsi="等线"/>
          <w:b w:val="0"/>
          <w:sz w:val="24"/>
          <w:szCs w:val="24"/>
        </w:rPr>
        <w:t>“部门”，行标签为“姓名”，</w:t>
      </w:r>
      <w:r w:rsidR="002B0056">
        <w:rPr>
          <w:rFonts w:ascii="等线" w:eastAsia="等线" w:hAnsi="等线"/>
          <w:b w:val="0"/>
          <w:sz w:val="24"/>
          <w:szCs w:val="24"/>
        </w:rPr>
        <w:t>求和项</w:t>
      </w:r>
      <w:r w:rsidR="00BF5C85" w:rsidRPr="00F619A3">
        <w:rPr>
          <w:rFonts w:ascii="等线" w:eastAsia="等线" w:hAnsi="等线"/>
          <w:b w:val="0"/>
          <w:sz w:val="24"/>
          <w:szCs w:val="24"/>
        </w:rPr>
        <w:t>为</w:t>
      </w:r>
      <w:r w:rsidR="002B0056">
        <w:rPr>
          <w:rFonts w:ascii="等线" w:eastAsia="等线" w:hAnsi="等线"/>
          <w:b w:val="0"/>
          <w:sz w:val="24"/>
          <w:szCs w:val="24"/>
        </w:rPr>
        <w:t>“合计应发工资”，将工作表重命名为“数据透视表”。</w:t>
      </w:r>
    </w:p>
    <w:sectPr w:rsidR="00BF5C85" w:rsidRPr="00F61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6797C"/>
    <w:multiLevelType w:val="hybridMultilevel"/>
    <w:tmpl w:val="9676D3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1348B0"/>
    <w:multiLevelType w:val="hybridMultilevel"/>
    <w:tmpl w:val="54B6454E"/>
    <w:lvl w:ilvl="0" w:tplc="04090017">
      <w:start w:val="1"/>
      <w:numFmt w:val="chineseCountingThousand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417"/>
    <w:rsid w:val="00055308"/>
    <w:rsid w:val="00064927"/>
    <w:rsid w:val="000F0AFC"/>
    <w:rsid w:val="00253CBC"/>
    <w:rsid w:val="002B0056"/>
    <w:rsid w:val="003D1472"/>
    <w:rsid w:val="0043694B"/>
    <w:rsid w:val="004A487E"/>
    <w:rsid w:val="00503DE9"/>
    <w:rsid w:val="00573BD2"/>
    <w:rsid w:val="005812A6"/>
    <w:rsid w:val="00671F3B"/>
    <w:rsid w:val="006C167B"/>
    <w:rsid w:val="006F1417"/>
    <w:rsid w:val="007D1699"/>
    <w:rsid w:val="00813BF3"/>
    <w:rsid w:val="009209B1"/>
    <w:rsid w:val="00992777"/>
    <w:rsid w:val="009A42DC"/>
    <w:rsid w:val="00A63DA4"/>
    <w:rsid w:val="00BF5C85"/>
    <w:rsid w:val="00CE62A1"/>
    <w:rsid w:val="00D475CF"/>
    <w:rsid w:val="00D97931"/>
    <w:rsid w:val="00DC334F"/>
    <w:rsid w:val="00E779A7"/>
    <w:rsid w:val="00F619A3"/>
    <w:rsid w:val="00F8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94B"/>
    <w:pPr>
      <w:widowControl w:val="0"/>
      <w:spacing w:after="120" w:line="300" w:lineRule="auto"/>
      <w:ind w:firstLineChars="200" w:firstLine="200"/>
      <w:jc w:val="both"/>
    </w:pPr>
    <w:rPr>
      <w:rFonts w:eastAsia="楷体"/>
      <w:b/>
    </w:rPr>
  </w:style>
  <w:style w:type="paragraph" w:styleId="1">
    <w:name w:val="heading 1"/>
    <w:basedOn w:val="a"/>
    <w:next w:val="a"/>
    <w:link w:val="1Char"/>
    <w:uiPriority w:val="9"/>
    <w:qFormat/>
    <w:rsid w:val="0043694B"/>
    <w:pPr>
      <w:keepNext/>
      <w:keepLines/>
      <w:spacing w:beforeLines="100" w:before="100" w:afterLines="50" w:after="50" w:line="240" w:lineRule="atLeast"/>
      <w:outlineLvl w:val="0"/>
    </w:pPr>
    <w:rPr>
      <w:rFonts w:eastAsia="华文中宋"/>
      <w:bCs/>
      <w:color w:val="C00000"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694B"/>
    <w:pPr>
      <w:keepNext/>
      <w:keepLines/>
      <w:spacing w:before="240" w:line="240" w:lineRule="atLeast"/>
      <w:outlineLvl w:val="1"/>
    </w:pPr>
    <w:rPr>
      <w:rFonts w:asciiTheme="majorHAnsi" w:eastAsia="宋体" w:hAnsiTheme="majorHAnsi" w:cstheme="majorBidi"/>
      <w:bCs/>
      <w:color w:val="FF0000"/>
      <w:sz w:val="24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3BD2"/>
    <w:pPr>
      <w:keepNext/>
      <w:keepLines/>
      <w:spacing w:before="240" w:line="240" w:lineRule="atLeast"/>
      <w:outlineLvl w:val="2"/>
    </w:pPr>
    <w:rPr>
      <w:rFonts w:eastAsia="华文中宋"/>
      <w:bCs/>
      <w:color w:val="00206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694B"/>
    <w:rPr>
      <w:rFonts w:eastAsia="华文中宋"/>
      <w:bCs/>
      <w:color w:val="C00000"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43694B"/>
    <w:rPr>
      <w:rFonts w:asciiTheme="majorHAnsi" w:eastAsia="宋体" w:hAnsiTheme="majorHAnsi" w:cstheme="majorBidi"/>
      <w:bCs/>
      <w:color w:val="FF0000"/>
      <w:sz w:val="24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73BD2"/>
    <w:rPr>
      <w:rFonts w:eastAsia="华文中宋"/>
      <w:bCs/>
      <w:color w:val="002060"/>
      <w:sz w:val="24"/>
      <w:szCs w:val="32"/>
    </w:rPr>
  </w:style>
  <w:style w:type="paragraph" w:styleId="a3">
    <w:name w:val="List Paragraph"/>
    <w:basedOn w:val="a"/>
    <w:uiPriority w:val="34"/>
    <w:qFormat/>
    <w:rsid w:val="00253CBC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94B"/>
    <w:pPr>
      <w:widowControl w:val="0"/>
      <w:spacing w:after="120" w:line="300" w:lineRule="auto"/>
      <w:ind w:firstLineChars="200" w:firstLine="200"/>
      <w:jc w:val="both"/>
    </w:pPr>
    <w:rPr>
      <w:rFonts w:eastAsia="楷体"/>
      <w:b/>
    </w:rPr>
  </w:style>
  <w:style w:type="paragraph" w:styleId="1">
    <w:name w:val="heading 1"/>
    <w:basedOn w:val="a"/>
    <w:next w:val="a"/>
    <w:link w:val="1Char"/>
    <w:uiPriority w:val="9"/>
    <w:qFormat/>
    <w:rsid w:val="0043694B"/>
    <w:pPr>
      <w:keepNext/>
      <w:keepLines/>
      <w:spacing w:beforeLines="100" w:before="100" w:afterLines="50" w:after="50" w:line="240" w:lineRule="atLeast"/>
      <w:outlineLvl w:val="0"/>
    </w:pPr>
    <w:rPr>
      <w:rFonts w:eastAsia="华文中宋"/>
      <w:bCs/>
      <w:color w:val="C00000"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694B"/>
    <w:pPr>
      <w:keepNext/>
      <w:keepLines/>
      <w:spacing w:before="240" w:line="240" w:lineRule="atLeast"/>
      <w:outlineLvl w:val="1"/>
    </w:pPr>
    <w:rPr>
      <w:rFonts w:asciiTheme="majorHAnsi" w:eastAsia="宋体" w:hAnsiTheme="majorHAnsi" w:cstheme="majorBidi"/>
      <w:bCs/>
      <w:color w:val="FF0000"/>
      <w:sz w:val="24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3BD2"/>
    <w:pPr>
      <w:keepNext/>
      <w:keepLines/>
      <w:spacing w:before="240" w:line="240" w:lineRule="atLeast"/>
      <w:outlineLvl w:val="2"/>
    </w:pPr>
    <w:rPr>
      <w:rFonts w:eastAsia="华文中宋"/>
      <w:bCs/>
      <w:color w:val="00206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694B"/>
    <w:rPr>
      <w:rFonts w:eastAsia="华文中宋"/>
      <w:bCs/>
      <w:color w:val="C00000"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43694B"/>
    <w:rPr>
      <w:rFonts w:asciiTheme="majorHAnsi" w:eastAsia="宋体" w:hAnsiTheme="majorHAnsi" w:cstheme="majorBidi"/>
      <w:bCs/>
      <w:color w:val="FF0000"/>
      <w:sz w:val="24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73BD2"/>
    <w:rPr>
      <w:rFonts w:eastAsia="华文中宋"/>
      <w:bCs/>
      <w:color w:val="002060"/>
      <w:sz w:val="24"/>
      <w:szCs w:val="32"/>
    </w:rPr>
  </w:style>
  <w:style w:type="paragraph" w:styleId="a3">
    <w:name w:val="List Paragraph"/>
    <w:basedOn w:val="a"/>
    <w:uiPriority w:val="34"/>
    <w:qFormat/>
    <w:rsid w:val="00253CBC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113</Words>
  <Characters>648</Characters>
  <Application>Microsoft Office Word</Application>
  <DocSecurity>0</DocSecurity>
  <Lines>5</Lines>
  <Paragraphs>1</Paragraphs>
  <ScaleCrop>false</ScaleCrop>
  <Company>P R C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2021-12-08T09:52:00Z</dcterms:created>
  <dcterms:modified xsi:type="dcterms:W3CDTF">2021-12-20T11:56:00Z</dcterms:modified>
</cp:coreProperties>
</file>