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14" w:rsidRDefault="00881AD3" w:rsidP="00AD32EA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内部</w:t>
      </w:r>
      <w:r w:rsidR="00287636" w:rsidRPr="00E05D1E">
        <w:rPr>
          <w:rFonts w:ascii="黑体" w:eastAsia="黑体" w:hAnsi="黑体" w:hint="eastAsia"/>
          <w:sz w:val="32"/>
          <w:szCs w:val="32"/>
        </w:rPr>
        <w:t>项目立项申请表</w:t>
      </w:r>
    </w:p>
    <w:p w:rsidR="002A1D17" w:rsidRDefault="002A1D17" w:rsidP="002A1D17">
      <w:pPr>
        <w:spacing w:line="360" w:lineRule="auto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申请日期：</w:t>
      </w:r>
      <w:r w:rsidR="009D6428">
        <w:rPr>
          <w:rFonts w:asciiTheme="minorEastAsia" w:eastAsiaTheme="minorEastAsia" w:hAnsiTheme="minorEastAsia" w:hint="eastAsia"/>
        </w:rPr>
        <w:t>2017</w:t>
      </w:r>
      <w:r>
        <w:rPr>
          <w:rFonts w:asciiTheme="minorEastAsia" w:eastAsiaTheme="minorEastAsia" w:hAnsiTheme="minorEastAsia" w:hint="eastAsia"/>
        </w:rPr>
        <w:t xml:space="preserve">   年 </w:t>
      </w:r>
      <w:r w:rsidR="009D6428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 xml:space="preserve">   月  </w:t>
      </w:r>
      <w:r w:rsidR="009D6428"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  日</w:t>
      </w:r>
    </w:p>
    <w:tbl>
      <w:tblPr>
        <w:tblW w:w="951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839"/>
        <w:gridCol w:w="704"/>
        <w:gridCol w:w="713"/>
        <w:gridCol w:w="709"/>
        <w:gridCol w:w="142"/>
        <w:gridCol w:w="1280"/>
        <w:gridCol w:w="1719"/>
      </w:tblGrid>
      <w:tr w:rsidR="002A1D17" w:rsidTr="00D55ACB">
        <w:trPr>
          <w:trHeight w:val="552"/>
        </w:trPr>
        <w:tc>
          <w:tcPr>
            <w:tcW w:w="2410" w:type="dxa"/>
            <w:gridSpan w:val="2"/>
            <w:vAlign w:val="center"/>
          </w:tcPr>
          <w:p w:rsidR="002A1D17" w:rsidRDefault="002A1D17" w:rsidP="002A1D1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立项申请部门</w:t>
            </w:r>
          </w:p>
        </w:tc>
        <w:tc>
          <w:tcPr>
            <w:tcW w:w="2543" w:type="dxa"/>
            <w:gridSpan w:val="2"/>
            <w:vAlign w:val="center"/>
          </w:tcPr>
          <w:p w:rsidR="002A1D17" w:rsidRDefault="00B96EA6" w:rsidP="002A1D17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研发三组-系统集成组</w:t>
            </w:r>
          </w:p>
        </w:tc>
        <w:tc>
          <w:tcPr>
            <w:tcW w:w="1422" w:type="dxa"/>
            <w:gridSpan w:val="2"/>
            <w:vAlign w:val="center"/>
          </w:tcPr>
          <w:p w:rsidR="002A1D17" w:rsidRDefault="002A1D17" w:rsidP="002A1D17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申请人</w:t>
            </w:r>
          </w:p>
          <w:p w:rsidR="002A1D17" w:rsidRPr="002A1D17" w:rsidRDefault="002A1D17" w:rsidP="002A1D17">
            <w:r>
              <w:rPr>
                <w:rFonts w:ascii="宋体" w:hAnsi="宋体" w:hint="eastAsia"/>
                <w:b/>
                <w:bCs/>
                <w:kern w:val="0"/>
                <w:sz w:val="13"/>
                <w:szCs w:val="13"/>
              </w:rPr>
              <w:t>[推荐的项目经理]</w:t>
            </w:r>
          </w:p>
        </w:tc>
        <w:tc>
          <w:tcPr>
            <w:tcW w:w="3141" w:type="dxa"/>
            <w:gridSpan w:val="3"/>
            <w:vAlign w:val="center"/>
          </w:tcPr>
          <w:p w:rsidR="002A1D17" w:rsidRDefault="00B96EA6" w:rsidP="002A1D17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江俊</w:t>
            </w:r>
          </w:p>
        </w:tc>
      </w:tr>
      <w:tr w:rsidR="002A1D17" w:rsidTr="002A1D17">
        <w:trPr>
          <w:trHeight w:val="644"/>
        </w:trPr>
        <w:tc>
          <w:tcPr>
            <w:tcW w:w="9516" w:type="dxa"/>
            <w:gridSpan w:val="9"/>
            <w:vAlign w:val="center"/>
          </w:tcPr>
          <w:p w:rsidR="002A1D17" w:rsidRPr="002A1D17" w:rsidRDefault="002A1D17" w:rsidP="002A1D17">
            <w:pPr>
              <w:pStyle w:val="aa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2A1D17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项目基本信息</w:t>
            </w:r>
          </w:p>
        </w:tc>
      </w:tr>
      <w:tr w:rsidR="00881AD3" w:rsidTr="00881AD3">
        <w:trPr>
          <w:trHeight w:val="550"/>
        </w:trPr>
        <w:tc>
          <w:tcPr>
            <w:tcW w:w="2410" w:type="dxa"/>
            <w:gridSpan w:val="2"/>
            <w:vAlign w:val="center"/>
          </w:tcPr>
          <w:p w:rsidR="00881AD3" w:rsidRDefault="00881AD3" w:rsidP="002A1D1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106" w:type="dxa"/>
            <w:gridSpan w:val="7"/>
            <w:vAlign w:val="center"/>
          </w:tcPr>
          <w:p w:rsidR="00881AD3" w:rsidRDefault="00AB53A6" w:rsidP="002A1D17">
            <w:pPr>
              <w:pStyle w:val="aa"/>
              <w:spacing w:before="100" w:beforeAutospacing="1" w:after="100" w:afterAutospacing="1"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开放</w:t>
            </w:r>
            <w:r w:rsidR="00B96EA6">
              <w:rPr>
                <w:rFonts w:ascii="宋体" w:hAnsi="宋体" w:cs="宋体" w:hint="eastAsia"/>
                <w:kern w:val="0"/>
                <w:sz w:val="21"/>
                <w:szCs w:val="21"/>
              </w:rPr>
              <w:t>平台</w:t>
            </w:r>
          </w:p>
        </w:tc>
      </w:tr>
      <w:tr w:rsidR="002A1D17" w:rsidTr="00D55ACB">
        <w:trPr>
          <w:trHeight w:val="718"/>
        </w:trPr>
        <w:tc>
          <w:tcPr>
            <w:tcW w:w="2410" w:type="dxa"/>
            <w:gridSpan w:val="2"/>
            <w:vAlign w:val="center"/>
          </w:tcPr>
          <w:p w:rsidR="002A1D17" w:rsidRDefault="002A1D17" w:rsidP="002A1D1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项目类型</w:t>
            </w:r>
          </w:p>
        </w:tc>
        <w:tc>
          <w:tcPr>
            <w:tcW w:w="7106" w:type="dxa"/>
            <w:gridSpan w:val="7"/>
            <w:vAlign w:val="center"/>
          </w:tcPr>
          <w:p w:rsidR="002A1D17" w:rsidRDefault="002A1D17" w:rsidP="002A1D17">
            <w:pPr>
              <w:pStyle w:val="aa"/>
              <w:spacing w:before="100" w:beforeAutospacing="1" w:after="100" w:afterAutospacing="1"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68.25pt;height:18pt" o:ole="">
                  <v:imagedata r:id="rId8" o:title=""/>
                </v:shape>
                <w:control r:id="rId9" w:name="CheckBox12" w:shapeid="_x0000_i1039"/>
              </w:object>
            </w:r>
            <w:r>
              <w:rPr>
                <w:rFonts w:ascii="宋体"/>
                <w:bCs/>
                <w:szCs w:val="21"/>
              </w:rPr>
              <w:t xml:space="preserve"> </w: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41" type="#_x0000_t75" style="width:83.25pt;height:18pt" o:ole="">
                  <v:imagedata r:id="rId10" o:title=""/>
                </v:shape>
                <w:control r:id="rId11" w:name="CheckBox112" w:shapeid="_x0000_i1041"/>
              </w:object>
            </w:r>
            <w:r>
              <w:rPr>
                <w:rFonts w:ascii="宋体"/>
                <w:bCs/>
                <w:szCs w:val="21"/>
              </w:rPr>
              <w:t xml:space="preserve"> </w: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43" type="#_x0000_t75" style="width:1in;height:18pt" o:ole="">
                  <v:imagedata r:id="rId12" o:title=""/>
                </v:shape>
                <w:control r:id="rId13" w:name="CheckBox111" w:shapeid="_x0000_i1043"/>
              </w:objec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45" type="#_x0000_t75" style="width:60pt;height:18pt" o:ole="">
                  <v:imagedata r:id="rId14" o:title=""/>
                </v:shape>
                <w:control r:id="rId15" w:name="CheckBox11111" w:shapeid="_x0000_i1045"/>
              </w:object>
            </w:r>
            <w:r>
              <w:rPr>
                <w:rFonts w:ascii="宋体"/>
                <w:bCs/>
                <w:szCs w:val="21"/>
              </w:rPr>
              <w:t xml:space="preserve">          </w: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47" type="#_x0000_t75" style="width:77.25pt;height:18pt" o:ole="">
                  <v:imagedata r:id="rId16" o:title=""/>
                </v:shape>
                <w:control r:id="rId17" w:name="CheckBox111111" w:shapeid="_x0000_i1047"/>
              </w:object>
            </w:r>
            <w:r>
              <w:rPr>
                <w:rFonts w:ascii="宋体"/>
                <w:bCs/>
                <w:szCs w:val="21"/>
              </w:rPr>
              <w:t xml:space="preserve">    </w: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49" type="#_x0000_t75" style="width:69.75pt;height:18pt" o:ole="">
                  <v:imagedata r:id="rId18" o:title=""/>
                </v:shape>
                <w:control r:id="rId19" w:name="CheckBox1111111" w:shapeid="_x0000_i1049"/>
              </w:object>
            </w:r>
            <w:r>
              <w:rPr>
                <w:rFonts w:ascii="宋体"/>
                <w:bCs/>
                <w:szCs w:val="21"/>
              </w:rPr>
              <w:t xml:space="preserve">  </w:t>
            </w:r>
            <w:r>
              <w:rPr>
                <w:rFonts w:ascii="宋体"/>
                <w:bCs/>
                <w:szCs w:val="21"/>
              </w:rPr>
              <w:object w:dxaOrig="225" w:dyaOrig="225">
                <v:shape id="_x0000_i1051" type="#_x0000_t75" style="width:37.5pt;height:18pt" o:ole="">
                  <v:imagedata r:id="rId20" o:title=""/>
                </v:shape>
                <w:control r:id="rId21" w:name="CheckBox11111111" w:shapeid="_x0000_i1051"/>
              </w:object>
            </w:r>
            <w:r>
              <w:rPr>
                <w:rFonts w:ascii="宋体"/>
                <w:bCs/>
                <w:szCs w:val="21"/>
                <w:u w:val="single"/>
              </w:rPr>
              <w:t xml:space="preserve">                </w:t>
            </w:r>
          </w:p>
        </w:tc>
      </w:tr>
      <w:tr w:rsidR="002A1D17" w:rsidTr="00D55ACB">
        <w:trPr>
          <w:trHeight w:val="5377"/>
        </w:trPr>
        <w:tc>
          <w:tcPr>
            <w:tcW w:w="2410" w:type="dxa"/>
            <w:gridSpan w:val="2"/>
            <w:vAlign w:val="center"/>
          </w:tcPr>
          <w:p w:rsidR="002A1D17" w:rsidRDefault="002A1D17" w:rsidP="002A1D1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立项背景</w:t>
            </w:r>
          </w:p>
        </w:tc>
        <w:tc>
          <w:tcPr>
            <w:tcW w:w="7106" w:type="dxa"/>
            <w:gridSpan w:val="7"/>
          </w:tcPr>
          <w:p w:rsidR="00B96EA6" w:rsidRDefault="00B96EA6" w:rsidP="00550638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为了解决目前各个业务系统接入支付网关、生活缴费、用户中心、短信网关等，由于申请接入流程不规范</w:t>
            </w:r>
            <w:r w:rsidR="003F42AC">
              <w:rPr>
                <w:rFonts w:ascii="宋体" w:hAnsi="宋体" w:hint="eastAsia"/>
                <w:kern w:val="0"/>
                <w:sz w:val="21"/>
                <w:szCs w:val="21"/>
              </w:rPr>
              <w:t>、文档不清晰、密钥分配过程不明确、无法在线调试等问题造成与业务系统的沟通、调试带来了一些不必要的问题。</w:t>
            </w:r>
          </w:p>
          <w:p w:rsidR="003F42AC" w:rsidRDefault="003F42AC" w:rsidP="003F42AC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通过该</w:t>
            </w:r>
            <w:r w:rsidR="00AB53A6">
              <w:rPr>
                <w:rFonts w:ascii="宋体" w:hAnsi="宋体" w:hint="eastAsia"/>
                <w:kern w:val="0"/>
                <w:sz w:val="21"/>
                <w:szCs w:val="21"/>
              </w:rPr>
              <w:t>开放</w:t>
            </w:r>
            <w:r>
              <w:rPr>
                <w:rFonts w:ascii="宋体" w:hAnsi="宋体" w:hint="eastAsia"/>
                <w:kern w:val="0"/>
                <w:sz w:val="21"/>
                <w:szCs w:val="21"/>
              </w:rPr>
              <w:t>发布平台可以解决如下问题：</w:t>
            </w:r>
          </w:p>
          <w:p w:rsidR="003F42AC" w:rsidRDefault="003F42AC" w:rsidP="003F42AC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1）：接口文档说明查看。提供各系统规范、统一的接口说明文档。包括：接口地址、接口请求方式、接口请求参数、接口返回数据格式、加密方式、加密规则等信息。</w:t>
            </w:r>
          </w:p>
          <w:p w:rsidR="003F42AC" w:rsidRDefault="003F42AC" w:rsidP="003F42AC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2）：在线接口调试。模拟接口调用过程，为接入接口提供参考。</w:t>
            </w:r>
          </w:p>
          <w:p w:rsidR="003F42AC" w:rsidRDefault="003F42AC" w:rsidP="003F42AC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3）：业务系统接入申请。提供业务系统接入申请，允许业务系统接入平台下的各个系统，并分配业务系统商户号、密钥等内容。</w:t>
            </w:r>
          </w:p>
          <w:p w:rsidR="003F42AC" w:rsidRPr="003F42AC" w:rsidRDefault="003F42AC" w:rsidP="003F42AC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 w:val="21"/>
                <w:szCs w:val="21"/>
              </w:rPr>
              <w:t>）：查看接口调用情况。查看各接口调用情况，是否存在性能等问题。</w:t>
            </w:r>
          </w:p>
        </w:tc>
      </w:tr>
      <w:tr w:rsidR="002A1D17" w:rsidTr="00D55ACB">
        <w:trPr>
          <w:trHeight w:val="557"/>
        </w:trPr>
        <w:tc>
          <w:tcPr>
            <w:tcW w:w="2410" w:type="dxa"/>
            <w:gridSpan w:val="2"/>
            <w:vAlign w:val="center"/>
          </w:tcPr>
          <w:p w:rsidR="002A1D17" w:rsidRDefault="002A1D17" w:rsidP="002A1D1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项目预计工期</w:t>
            </w:r>
          </w:p>
        </w:tc>
        <w:tc>
          <w:tcPr>
            <w:tcW w:w="7106" w:type="dxa"/>
            <w:gridSpan w:val="7"/>
            <w:vAlign w:val="center"/>
          </w:tcPr>
          <w:p w:rsidR="002A1D17" w:rsidRDefault="003F42AC" w:rsidP="002A1D17">
            <w:pPr>
              <w:widowControl/>
              <w:spacing w:line="360" w:lineRule="auto"/>
              <w:ind w:firstLineChars="300" w:firstLine="63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="002A1D17">
              <w:rPr>
                <w:rFonts w:hint="eastAsia"/>
                <w:sz w:val="21"/>
                <w:szCs w:val="21"/>
              </w:rPr>
              <w:t>年</w:t>
            </w:r>
            <w:r w:rsidR="002A1D1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6</w:t>
            </w:r>
            <w:r w:rsidR="002A1D17">
              <w:rPr>
                <w:rFonts w:hint="eastAsia"/>
                <w:sz w:val="21"/>
                <w:szCs w:val="21"/>
              </w:rPr>
              <w:t xml:space="preserve">   </w:t>
            </w:r>
            <w:r w:rsidR="002A1D17">
              <w:rPr>
                <w:rFonts w:hint="eastAsia"/>
                <w:sz w:val="21"/>
                <w:szCs w:val="21"/>
              </w:rPr>
              <w:t>月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5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 w:rsidR="002A1D17">
              <w:rPr>
                <w:rFonts w:hint="eastAsia"/>
                <w:sz w:val="21"/>
                <w:szCs w:val="21"/>
              </w:rPr>
              <w:t>日起至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2017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 w:rsidR="002A1D17">
              <w:rPr>
                <w:rFonts w:hint="eastAsia"/>
                <w:sz w:val="21"/>
                <w:szCs w:val="21"/>
              </w:rPr>
              <w:t>年</w:t>
            </w:r>
            <w:r w:rsidR="002A1D1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9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 w:rsidR="002A1D17">
              <w:rPr>
                <w:rFonts w:hint="eastAsia"/>
                <w:sz w:val="21"/>
                <w:szCs w:val="21"/>
              </w:rPr>
              <w:t>月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30</w:t>
            </w:r>
            <w:r w:rsidR="002A1D17">
              <w:rPr>
                <w:rFonts w:hint="eastAsia"/>
                <w:sz w:val="21"/>
                <w:szCs w:val="21"/>
              </w:rPr>
              <w:t xml:space="preserve">  </w:t>
            </w:r>
            <w:r w:rsidR="00E14A48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D511C0" w:rsidTr="00D55ACB">
        <w:trPr>
          <w:trHeight w:val="551"/>
        </w:trPr>
        <w:tc>
          <w:tcPr>
            <w:tcW w:w="2410" w:type="dxa"/>
            <w:gridSpan w:val="2"/>
            <w:vAlign w:val="center"/>
          </w:tcPr>
          <w:p w:rsidR="00D511C0" w:rsidRDefault="00D511C0" w:rsidP="00D511C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项目组成员</w:t>
            </w:r>
          </w:p>
        </w:tc>
        <w:tc>
          <w:tcPr>
            <w:tcW w:w="7106" w:type="dxa"/>
            <w:gridSpan w:val="7"/>
          </w:tcPr>
          <w:p w:rsidR="00D511C0" w:rsidRDefault="00D511C0" w:rsidP="00D511C0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项目经理：</w:t>
            </w:r>
            <w:r w:rsidR="003F42AC">
              <w:rPr>
                <w:rFonts w:ascii="宋体" w:hAnsi="宋体" w:cs="宋体" w:hint="eastAsia"/>
                <w:kern w:val="0"/>
                <w:sz w:val="21"/>
                <w:szCs w:val="21"/>
              </w:rPr>
              <w:t>江俊</w:t>
            </w:r>
          </w:p>
          <w:p w:rsidR="00D511C0" w:rsidRDefault="00D511C0" w:rsidP="00D511C0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项目成员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3F42AC">
              <w:rPr>
                <w:rFonts w:ascii="宋体" w:hAnsi="宋体" w:cs="宋体" w:hint="eastAsia"/>
                <w:kern w:val="0"/>
                <w:szCs w:val="21"/>
              </w:rPr>
              <w:t>江俊、王开发、肖剑冰、李凯伦</w:t>
            </w:r>
          </w:p>
          <w:p w:rsidR="00D511C0" w:rsidRDefault="00D511C0" w:rsidP="00D511C0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511C0" w:rsidTr="00D55ACB">
        <w:trPr>
          <w:trHeight w:val="3555"/>
        </w:trPr>
        <w:tc>
          <w:tcPr>
            <w:tcW w:w="2410" w:type="dxa"/>
            <w:gridSpan w:val="2"/>
            <w:vAlign w:val="center"/>
          </w:tcPr>
          <w:p w:rsidR="00D511C0" w:rsidRDefault="00D511C0" w:rsidP="00D511C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lastRenderedPageBreak/>
              <w:t>项目范围</w:t>
            </w:r>
          </w:p>
        </w:tc>
        <w:tc>
          <w:tcPr>
            <w:tcW w:w="7106" w:type="dxa"/>
            <w:gridSpan w:val="7"/>
          </w:tcPr>
          <w:p w:rsidR="00D511C0" w:rsidRPr="00A260D5" w:rsidRDefault="00D511C0" w:rsidP="00D511C0">
            <w:pPr>
              <w:rPr>
                <w:i/>
              </w:rPr>
            </w:pPr>
            <w:r w:rsidRPr="00A260D5">
              <w:rPr>
                <w:rFonts w:ascii="宋体" w:hAnsi="宋体" w:cs="宋体" w:hint="eastAsia"/>
                <w:i/>
                <w:kern w:val="0"/>
                <w:sz w:val="21"/>
                <w:szCs w:val="21"/>
              </w:rPr>
              <w:t>（</w:t>
            </w:r>
            <w:r w:rsidRPr="00A260D5">
              <w:rPr>
                <w:rFonts w:ascii="宋体" w:hAnsi="宋体" w:hint="eastAsia"/>
                <w:i/>
                <w:kern w:val="0"/>
                <w:sz w:val="21"/>
                <w:szCs w:val="21"/>
              </w:rPr>
              <w:t>对项目范围进行界定，阐明项目所包含的建设内容、范畴。文字控制在本篇幅内</w:t>
            </w:r>
            <w:r w:rsidRPr="00A260D5">
              <w:rPr>
                <w:rFonts w:ascii="宋体" w:hAnsi="宋体" w:cs="宋体" w:hint="eastAsia"/>
                <w:i/>
                <w:kern w:val="0"/>
                <w:sz w:val="21"/>
                <w:szCs w:val="21"/>
              </w:rPr>
              <w:t>。）</w:t>
            </w:r>
          </w:p>
          <w:p w:rsidR="00D511C0" w:rsidRPr="00AB53A6" w:rsidRDefault="00AB53A6" w:rsidP="00AB53A6">
            <w:pPr>
              <w:widowControl/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开放平台将要建设出一套</w:t>
            </w:r>
            <w:proofErr w:type="gramStart"/>
            <w:r>
              <w:rPr>
                <w:rFonts w:hint="eastAsia"/>
                <w:sz w:val="21"/>
                <w:szCs w:val="21"/>
              </w:rPr>
              <w:t>供业务</w:t>
            </w:r>
            <w:proofErr w:type="gramEnd"/>
            <w:r>
              <w:rPr>
                <w:rFonts w:hint="eastAsia"/>
                <w:sz w:val="21"/>
                <w:szCs w:val="21"/>
              </w:rPr>
              <w:t>系统接入支付网关、生活缴费、用户中心、短信网关等系统的流程规范操作、接口申请、接口文档说明、接口调用情况统计的平台。</w:t>
            </w:r>
          </w:p>
        </w:tc>
      </w:tr>
      <w:tr w:rsidR="00D511C0" w:rsidTr="00D55ACB">
        <w:trPr>
          <w:trHeight w:val="2846"/>
        </w:trPr>
        <w:tc>
          <w:tcPr>
            <w:tcW w:w="2410" w:type="dxa"/>
            <w:gridSpan w:val="2"/>
            <w:vAlign w:val="center"/>
          </w:tcPr>
          <w:p w:rsidR="00D511C0" w:rsidRDefault="00D511C0" w:rsidP="00D511C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各生产环节</w:t>
            </w:r>
          </w:p>
          <w:p w:rsidR="00D511C0" w:rsidRDefault="00D511C0" w:rsidP="00D511C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交付成果</w:t>
            </w:r>
          </w:p>
        </w:tc>
        <w:tc>
          <w:tcPr>
            <w:tcW w:w="7106" w:type="dxa"/>
            <w:gridSpan w:val="7"/>
          </w:tcPr>
          <w:p w:rsidR="00D511C0" w:rsidRDefault="00D511C0" w:rsidP="00D511C0">
            <w:pPr>
              <w:widowControl/>
              <w:rPr>
                <w:rFonts w:ascii="宋体" w:hAnsi="宋体"/>
                <w:i/>
                <w:kern w:val="0"/>
                <w:sz w:val="21"/>
                <w:szCs w:val="21"/>
              </w:rPr>
            </w:pPr>
          </w:p>
          <w:p w:rsidR="00D24B71" w:rsidRDefault="00CA2B50" w:rsidP="00D511C0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开放平台需求说明文档</w:t>
            </w:r>
          </w:p>
          <w:p w:rsidR="00CA2B50" w:rsidRDefault="00CA2B50" w:rsidP="00D511C0">
            <w:pPr>
              <w:rPr>
                <w:rFonts w:ascii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项目计划</w:t>
            </w:r>
          </w:p>
          <w:p w:rsidR="00D24B71" w:rsidRDefault="004D68D6" w:rsidP="00D511C0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开放</w:t>
            </w:r>
            <w:r w:rsidR="00CA2B50">
              <w:rPr>
                <w:rFonts w:ascii="宋体" w:hAnsi="宋体" w:cs="宋体" w:hint="eastAsia"/>
                <w:kern w:val="0"/>
                <w:sz w:val="21"/>
                <w:szCs w:val="21"/>
              </w:rPr>
              <w:t>平台设计文档</w:t>
            </w:r>
          </w:p>
          <w:p w:rsidR="00CA2B50" w:rsidRDefault="00CA2B50" w:rsidP="00D511C0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源代码</w:t>
            </w:r>
          </w:p>
          <w:p w:rsidR="00CA2B50" w:rsidRDefault="00CA2B50" w:rsidP="00D511C0">
            <w:pPr>
              <w:rPr>
                <w:rFonts w:ascii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测试报告</w:t>
            </w:r>
          </w:p>
          <w:p w:rsidR="00D24B71" w:rsidRDefault="004D68D6" w:rsidP="00D511C0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</w:t>
            </w:r>
            <w:r w:rsidR="00D24B71">
              <w:rPr>
                <w:rFonts w:ascii="宋体" w:hAnsi="宋体" w:cs="宋体" w:hint="eastAsia"/>
                <w:kern w:val="0"/>
                <w:sz w:val="21"/>
                <w:szCs w:val="21"/>
              </w:rPr>
              <w:t>上线</w:t>
            </w:r>
          </w:p>
          <w:p w:rsidR="00CA2B50" w:rsidRPr="00D24B71" w:rsidRDefault="00CA2B50" w:rsidP="00D511C0">
            <w:pPr>
              <w:rPr>
                <w:rFonts w:ascii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项目总结</w:t>
            </w:r>
          </w:p>
        </w:tc>
      </w:tr>
      <w:tr w:rsidR="009A047B" w:rsidTr="00D55ACB">
        <w:trPr>
          <w:trHeight w:val="1513"/>
        </w:trPr>
        <w:tc>
          <w:tcPr>
            <w:tcW w:w="2410" w:type="dxa"/>
            <w:gridSpan w:val="2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项目投资估算</w:t>
            </w:r>
          </w:p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（万元）</w:t>
            </w:r>
          </w:p>
        </w:tc>
        <w:tc>
          <w:tcPr>
            <w:tcW w:w="7106" w:type="dxa"/>
            <w:gridSpan w:val="7"/>
            <w:vAlign w:val="center"/>
          </w:tcPr>
          <w:p w:rsidR="009A047B" w:rsidRPr="00A570E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项目预算总额：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  <w:u w:val="single"/>
              </w:rPr>
              <w:t xml:space="preserve">     </w:t>
            </w:r>
            <w:r w:rsidR="00E14A48">
              <w:rPr>
                <w:rFonts w:ascii="宋体" w:hAnsi="宋体" w:cs="宋体"/>
                <w:kern w:val="0"/>
                <w:sz w:val="21"/>
                <w:szCs w:val="21"/>
                <w:u w:val="single"/>
              </w:rPr>
              <w:t>8.52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万元，其中：</w:t>
            </w:r>
          </w:p>
          <w:p w:rsidR="009A047B" w:rsidRPr="00A570E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1、建设费预算：__</w:t>
            </w:r>
            <w:r w:rsidR="00E14A48">
              <w:rPr>
                <w:rFonts w:ascii="宋体" w:hAnsi="宋体" w:cs="宋体"/>
                <w:kern w:val="0"/>
                <w:sz w:val="21"/>
                <w:szCs w:val="21"/>
              </w:rPr>
              <w:t>8.12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___万元（</w:t>
            </w:r>
            <w:r w:rsidRPr="00534684">
              <w:rPr>
                <w:rFonts w:ascii="宋体" w:hAnsi="宋体" w:cs="宋体" w:hint="eastAsia"/>
                <w:kern w:val="0"/>
                <w:sz w:val="21"/>
                <w:szCs w:val="21"/>
              </w:rPr>
              <w:t>包括开发费、实施费、集成费、测试费、培训费等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）</w:t>
            </w:r>
          </w:p>
          <w:p w:rsidR="009A047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2、设备购置费预算：__</w:t>
            </w:r>
            <w:r w:rsidR="00E14A48">
              <w:rPr>
                <w:rFonts w:ascii="宋体" w:hAnsi="宋体" w:cs="宋体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______万元</w:t>
            </w:r>
          </w:p>
          <w:p w:rsidR="009A047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3、维护费预算：__</w:t>
            </w:r>
            <w:r w:rsidR="00E14A48">
              <w:rPr>
                <w:rFonts w:ascii="宋体" w:hAnsi="宋体" w:cs="宋体"/>
                <w:kern w:val="0"/>
                <w:sz w:val="21"/>
                <w:szCs w:val="21"/>
              </w:rPr>
              <w:t>0.4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______万元</w:t>
            </w:r>
            <w:bookmarkStart w:id="0" w:name="_GoBack"/>
            <w:bookmarkEnd w:id="0"/>
          </w:p>
          <w:p w:rsidR="009A047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、其他预算：____</w:t>
            </w:r>
            <w:r w:rsidR="00E14A48">
              <w:rPr>
                <w:rFonts w:ascii="宋体" w:hAnsi="宋体" w:cs="宋体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____万元</w:t>
            </w:r>
          </w:p>
          <w:p w:rsidR="009A047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（费用科目可以补充）</w:t>
            </w:r>
          </w:p>
        </w:tc>
      </w:tr>
      <w:tr w:rsidR="009A047B" w:rsidTr="00D511C0">
        <w:trPr>
          <w:trHeight w:val="650"/>
        </w:trPr>
        <w:tc>
          <w:tcPr>
            <w:tcW w:w="9516" w:type="dxa"/>
            <w:gridSpan w:val="9"/>
            <w:vAlign w:val="center"/>
          </w:tcPr>
          <w:p w:rsidR="009A047B" w:rsidRDefault="009A047B" w:rsidP="009A047B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项目进度安排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阶段/</w:t>
            </w:r>
            <w:r w:rsidRPr="00D511C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里程碑</w:t>
            </w:r>
          </w:p>
        </w:tc>
        <w:tc>
          <w:tcPr>
            <w:tcW w:w="1839" w:type="dxa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D511C0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D511C0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完成时间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D511C0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主要内容及交付物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准备阶段</w:t>
            </w:r>
          </w:p>
        </w:tc>
        <w:tc>
          <w:tcPr>
            <w:tcW w:w="1839" w:type="dxa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2017.6.5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2017.6</w:t>
            </w:r>
            <w:r>
              <w:rPr>
                <w:rFonts w:ascii="宋体" w:hAnsi="宋体" w:cs="宋体"/>
                <w:b/>
                <w:kern w:val="0"/>
                <w:sz w:val="21"/>
                <w:szCs w:val="21"/>
              </w:rPr>
              <w:t>.9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技术准备、立项文档、原型设计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设计阶段</w:t>
            </w:r>
          </w:p>
        </w:tc>
        <w:tc>
          <w:tcPr>
            <w:tcW w:w="1839" w:type="dxa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</w:t>
            </w:r>
            <w:r>
              <w:rPr>
                <w:rFonts w:ascii="宋体" w:hAnsi="宋体" w:cs="宋体"/>
                <w:b/>
                <w:kern w:val="0"/>
                <w:sz w:val="21"/>
                <w:szCs w:val="21"/>
              </w:rPr>
              <w:t>6.12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2017.6</w:t>
            </w:r>
            <w:r w:rsidR="001F7E59">
              <w:rPr>
                <w:rFonts w:ascii="宋体" w:hAnsi="宋体" w:cs="宋体"/>
                <w:b/>
                <w:kern w:val="0"/>
                <w:sz w:val="21"/>
                <w:szCs w:val="21"/>
              </w:rPr>
              <w:t>.29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功能流程梳理、原型图设计、明确需求说明文档、数据库设计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lastRenderedPageBreak/>
              <w:t>开发阶段</w:t>
            </w:r>
          </w:p>
        </w:tc>
        <w:tc>
          <w:tcPr>
            <w:tcW w:w="1839" w:type="dxa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2017.6.30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</w:t>
            </w:r>
            <w:r w:rsidR="001F7E59">
              <w:rPr>
                <w:rFonts w:ascii="宋体" w:hAnsi="宋体" w:cs="宋体"/>
                <w:b/>
                <w:kern w:val="0"/>
                <w:sz w:val="21"/>
                <w:szCs w:val="21"/>
              </w:rPr>
              <w:t>9.12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D24B71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系统开发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C85CBF" w:rsidRPr="00D511C0" w:rsidRDefault="00C85CBF" w:rsidP="00C85CB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测试阶段</w:t>
            </w:r>
          </w:p>
        </w:tc>
        <w:tc>
          <w:tcPr>
            <w:tcW w:w="1839" w:type="dxa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2017.9</w:t>
            </w:r>
            <w:r w:rsidR="00C85CBF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.1</w:t>
            </w:r>
            <w:r>
              <w:rPr>
                <w:rFonts w:ascii="宋体" w:hAnsi="宋体" w:cs="宋体"/>
                <w:b/>
                <w:kern w:val="0"/>
                <w:sz w:val="21"/>
                <w:szCs w:val="21"/>
              </w:rPr>
              <w:t>3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2017.9.26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C85CBF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测试报告</w:t>
            </w:r>
          </w:p>
        </w:tc>
      </w:tr>
      <w:tr w:rsidR="009A047B" w:rsidTr="00D55ACB">
        <w:trPr>
          <w:trHeight w:val="650"/>
        </w:trPr>
        <w:tc>
          <w:tcPr>
            <w:tcW w:w="2410" w:type="dxa"/>
            <w:gridSpan w:val="2"/>
            <w:vAlign w:val="center"/>
          </w:tcPr>
          <w:p w:rsidR="009A047B" w:rsidRPr="00D511C0" w:rsidRDefault="00C85CBF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项目上线阶段</w:t>
            </w:r>
          </w:p>
        </w:tc>
        <w:tc>
          <w:tcPr>
            <w:tcW w:w="1839" w:type="dxa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2017.9.26</w:t>
            </w:r>
          </w:p>
        </w:tc>
        <w:tc>
          <w:tcPr>
            <w:tcW w:w="2126" w:type="dxa"/>
            <w:gridSpan w:val="3"/>
            <w:vAlign w:val="center"/>
          </w:tcPr>
          <w:p w:rsidR="009A047B" w:rsidRPr="00D511C0" w:rsidRDefault="001F7E59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2017.9.30</w:t>
            </w:r>
          </w:p>
        </w:tc>
        <w:tc>
          <w:tcPr>
            <w:tcW w:w="3141" w:type="dxa"/>
            <w:gridSpan w:val="3"/>
            <w:vAlign w:val="center"/>
          </w:tcPr>
          <w:p w:rsidR="009A047B" w:rsidRPr="00D511C0" w:rsidRDefault="00C85CBF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项目上线</w:t>
            </w:r>
          </w:p>
        </w:tc>
      </w:tr>
      <w:tr w:rsidR="009A047B" w:rsidTr="002A1D17">
        <w:trPr>
          <w:trHeight w:val="562"/>
        </w:trPr>
        <w:tc>
          <w:tcPr>
            <w:tcW w:w="9516" w:type="dxa"/>
            <w:gridSpan w:val="9"/>
            <w:shd w:val="pct10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立项文件清单</w:t>
            </w:r>
          </w:p>
          <w:p w:rsidR="009A047B" w:rsidRPr="00F703A3" w:rsidRDefault="009A047B" w:rsidP="009A047B">
            <w:pPr>
              <w:spacing w:line="360" w:lineRule="auto"/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（注：提交PMO电子</w:t>
            </w:r>
            <w:proofErr w:type="gramStart"/>
            <w:r>
              <w:rPr>
                <w:rFonts w:ascii="宋体" w:hAnsi="宋体" w:hint="eastAsia"/>
                <w:kern w:val="0"/>
                <w:sz w:val="21"/>
                <w:szCs w:val="21"/>
              </w:rPr>
              <w:t>档</w:t>
            </w:r>
            <w:proofErr w:type="gramEnd"/>
            <w:r>
              <w:rPr>
                <w:rFonts w:ascii="宋体" w:hAnsi="宋体" w:hint="eastAsia"/>
                <w:kern w:val="0"/>
                <w:sz w:val="21"/>
                <w:szCs w:val="21"/>
              </w:rPr>
              <w:t>预审，通过评审后提交打印稿。）</w:t>
            </w:r>
          </w:p>
        </w:tc>
      </w:tr>
      <w:tr w:rsidR="009A047B" w:rsidTr="00F703A3">
        <w:trPr>
          <w:trHeight w:val="562"/>
        </w:trPr>
        <w:tc>
          <w:tcPr>
            <w:tcW w:w="850" w:type="dxa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D511C0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序号</w:t>
            </w:r>
          </w:p>
        </w:tc>
        <w:tc>
          <w:tcPr>
            <w:tcW w:w="4816" w:type="dxa"/>
            <w:gridSpan w:val="4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材料名称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数量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介质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9A047B" w:rsidTr="00F703A3">
        <w:trPr>
          <w:trHeight w:val="562"/>
        </w:trPr>
        <w:tc>
          <w:tcPr>
            <w:tcW w:w="850" w:type="dxa"/>
            <w:shd w:val="clear" w:color="auto" w:fill="auto"/>
            <w:vAlign w:val="center"/>
          </w:tcPr>
          <w:p w:rsidR="009A047B" w:rsidRPr="00D511C0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4816" w:type="dxa"/>
            <w:gridSpan w:val="4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立项申请表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壹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打印</w:t>
            </w: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稿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/>
                <w:kern w:val="0"/>
                <w:sz w:val="21"/>
                <w:szCs w:val="21"/>
              </w:rPr>
            </w:pPr>
            <w:r w:rsidRPr="00F703A3">
              <w:rPr>
                <w:rFonts w:ascii="宋体" w:hAnsi="宋体" w:cs="宋体" w:hint="eastAsia"/>
                <w:bCs/>
                <w:i/>
                <w:kern w:val="0"/>
                <w:sz w:val="21"/>
                <w:szCs w:val="21"/>
              </w:rPr>
              <w:t>必选</w:t>
            </w:r>
          </w:p>
        </w:tc>
      </w:tr>
      <w:tr w:rsidR="009A047B" w:rsidTr="00F703A3">
        <w:trPr>
          <w:trHeight w:val="562"/>
        </w:trPr>
        <w:tc>
          <w:tcPr>
            <w:tcW w:w="850" w:type="dxa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4816" w:type="dxa"/>
            <w:gridSpan w:val="4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项目可行性研究报告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壹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打印</w:t>
            </w: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稿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i/>
                <w:kern w:val="0"/>
                <w:sz w:val="21"/>
                <w:szCs w:val="21"/>
              </w:rPr>
              <w:t>仅研发类项目需提供</w:t>
            </w:r>
          </w:p>
        </w:tc>
      </w:tr>
      <w:tr w:rsidR="009A047B" w:rsidTr="00F703A3">
        <w:trPr>
          <w:trHeight w:val="562"/>
        </w:trPr>
        <w:tc>
          <w:tcPr>
            <w:tcW w:w="850" w:type="dxa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3</w:t>
            </w:r>
          </w:p>
        </w:tc>
        <w:tc>
          <w:tcPr>
            <w:tcW w:w="4816" w:type="dxa"/>
            <w:gridSpan w:val="4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项目建设方案/项目工作方案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壹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打印</w:t>
            </w: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稿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A047B" w:rsidRPr="00F703A3" w:rsidRDefault="008B13D2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i/>
                <w:kern w:val="0"/>
                <w:sz w:val="21"/>
                <w:szCs w:val="21"/>
              </w:rPr>
              <w:t>研发类项目必选建设方案，可选工作方案</w:t>
            </w:r>
          </w:p>
        </w:tc>
      </w:tr>
      <w:tr w:rsidR="009A047B" w:rsidTr="00F703A3">
        <w:trPr>
          <w:trHeight w:val="562"/>
        </w:trPr>
        <w:tc>
          <w:tcPr>
            <w:tcW w:w="850" w:type="dxa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4816" w:type="dxa"/>
            <w:gridSpan w:val="4"/>
            <w:shd w:val="clear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项目投资估算书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壹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打印</w:t>
            </w:r>
            <w:r w:rsidRPr="00F703A3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稿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A047B" w:rsidRPr="00F703A3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i/>
                <w:kern w:val="0"/>
                <w:sz w:val="21"/>
                <w:szCs w:val="21"/>
              </w:rPr>
              <w:t>必选</w:t>
            </w:r>
          </w:p>
        </w:tc>
      </w:tr>
      <w:tr w:rsidR="009A047B" w:rsidTr="002A1D17">
        <w:trPr>
          <w:trHeight w:val="562"/>
        </w:trPr>
        <w:tc>
          <w:tcPr>
            <w:tcW w:w="9516" w:type="dxa"/>
            <w:gridSpan w:val="9"/>
            <w:shd w:val="pct10" w:color="auto" w:fill="auto"/>
            <w:vAlign w:val="center"/>
          </w:tcPr>
          <w:p w:rsidR="009A047B" w:rsidRDefault="009A047B" w:rsidP="009A047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立项审批意见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Align w:val="center"/>
          </w:tcPr>
          <w:p w:rsidR="00067DEF" w:rsidRPr="004A04FB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4A04FB">
              <w:rPr>
                <w:rFonts w:hint="eastAsia"/>
                <w:b/>
                <w:sz w:val="21"/>
                <w:szCs w:val="21"/>
              </w:rPr>
              <w:t>PMO</w:t>
            </w:r>
          </w:p>
          <w:p w:rsidR="00067DEF" w:rsidRPr="004A04FB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4A04FB"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  <w:tc>
          <w:tcPr>
            <w:tcW w:w="7106" w:type="dxa"/>
            <w:gridSpan w:val="7"/>
          </w:tcPr>
          <w:p w:rsidR="00067DEF" w:rsidRPr="004A04FB" w:rsidRDefault="00067DEF" w:rsidP="00067DEF">
            <w:pPr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i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i/>
                <w:sz w:val="21"/>
                <w:szCs w:val="21"/>
              </w:rPr>
              <w:t>对项目经理</w:t>
            </w:r>
            <w:r w:rsidRPr="004A04FB">
              <w:rPr>
                <w:rFonts w:ascii="宋体" w:hAnsi="宋体" w:hint="eastAsia"/>
                <w:i/>
                <w:sz w:val="21"/>
                <w:szCs w:val="21"/>
              </w:rPr>
              <w:t>提交的立项资料进行完整性、规范性审查，同时针对项目技术方案的可行性、技术先进性等内容进行评价，</w:t>
            </w:r>
            <w:r>
              <w:rPr>
                <w:rFonts w:ascii="宋体" w:hAnsi="宋体" w:hint="eastAsia"/>
                <w:i/>
                <w:sz w:val="21"/>
                <w:szCs w:val="21"/>
              </w:rPr>
              <w:t>根据项目类型，</w:t>
            </w:r>
            <w:r w:rsidRPr="004A04FB">
              <w:rPr>
                <w:rFonts w:ascii="宋体" w:hAnsi="宋体" w:hint="eastAsia"/>
                <w:i/>
                <w:sz w:val="21"/>
                <w:szCs w:val="21"/>
              </w:rPr>
              <w:t>可组织</w:t>
            </w:r>
            <w:r>
              <w:rPr>
                <w:rFonts w:ascii="宋体" w:hAnsi="宋体" w:hint="eastAsia"/>
                <w:i/>
                <w:sz w:val="21"/>
                <w:szCs w:val="21"/>
              </w:rPr>
              <w:t>评审</w:t>
            </w:r>
            <w:r w:rsidRPr="004A04FB">
              <w:rPr>
                <w:rFonts w:ascii="宋体" w:hAnsi="宋体" w:hint="eastAsia"/>
                <w:i/>
                <w:sz w:val="21"/>
                <w:szCs w:val="21"/>
              </w:rPr>
              <w:t>委员会进行技术评审。</w:t>
            </w:r>
            <w:r w:rsidRPr="004A04FB">
              <w:rPr>
                <w:rFonts w:hint="eastAsia"/>
                <w:i/>
                <w:sz w:val="21"/>
                <w:szCs w:val="21"/>
              </w:rPr>
              <w:t>）</w:t>
            </w:r>
          </w:p>
          <w:p w:rsidR="00067DEF" w:rsidRDefault="00067DEF" w:rsidP="00067DEF">
            <w:pPr>
              <w:spacing w:line="360" w:lineRule="auto"/>
              <w:rPr>
                <w:szCs w:val="21"/>
              </w:rPr>
            </w:pPr>
          </w:p>
          <w:p w:rsidR="00067DEF" w:rsidRDefault="00067DEF" w:rsidP="00067DEF">
            <w:pPr>
              <w:spacing w:line="360" w:lineRule="auto"/>
              <w:rPr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Default="00067DEF" w:rsidP="00067DEF">
            <w:pPr>
              <w:spacing w:line="360" w:lineRule="auto"/>
              <w:ind w:firstLineChars="1800" w:firstLine="3780"/>
              <w:rPr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 w:val="restart"/>
            <w:vAlign w:val="center"/>
          </w:tcPr>
          <w:p w:rsidR="00067DEF" w:rsidRPr="004A04FB" w:rsidRDefault="00174E50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评审</w:t>
            </w:r>
            <w:r w:rsidR="00F06902">
              <w:rPr>
                <w:rFonts w:hint="eastAsia"/>
                <w:b/>
                <w:sz w:val="21"/>
                <w:szCs w:val="21"/>
              </w:rPr>
              <w:t>委员会</w:t>
            </w:r>
          </w:p>
          <w:p w:rsidR="00067DEF" w:rsidRPr="004A04FB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4A04FB">
              <w:rPr>
                <w:rFonts w:hint="eastAsia"/>
                <w:b/>
                <w:sz w:val="21"/>
                <w:szCs w:val="21"/>
              </w:rPr>
              <w:t>审批意见</w:t>
            </w: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lastRenderedPageBreak/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67DEF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067DEF" w:rsidRDefault="00067DEF" w:rsidP="00067DEF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067DEF" w:rsidRPr="004A04FB" w:rsidRDefault="00067DEF" w:rsidP="00067DEF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067DEF" w:rsidRPr="004A04FB" w:rsidRDefault="00067DEF" w:rsidP="00067DEF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B531CC" w:rsidTr="00D55ACB">
        <w:trPr>
          <w:trHeight w:val="1453"/>
        </w:trPr>
        <w:tc>
          <w:tcPr>
            <w:tcW w:w="2410" w:type="dxa"/>
            <w:gridSpan w:val="2"/>
            <w:vMerge w:val="restart"/>
            <w:vAlign w:val="center"/>
          </w:tcPr>
          <w:p w:rsidR="00B531CC" w:rsidRDefault="00B531CC" w:rsidP="00B531CC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决策层</w:t>
            </w:r>
          </w:p>
          <w:p w:rsidR="00B531CC" w:rsidRDefault="00B531CC" w:rsidP="00B531CC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审批意见</w:t>
            </w:r>
          </w:p>
        </w:tc>
        <w:tc>
          <w:tcPr>
            <w:tcW w:w="7106" w:type="dxa"/>
            <w:gridSpan w:val="7"/>
          </w:tcPr>
          <w:p w:rsidR="00B531CC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B531CC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B531CC" w:rsidRPr="004A04FB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B531CC" w:rsidRPr="004A04FB" w:rsidRDefault="00B531CC" w:rsidP="00B531CC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B531CC" w:rsidTr="00D55ACB">
        <w:trPr>
          <w:trHeight w:val="1453"/>
        </w:trPr>
        <w:tc>
          <w:tcPr>
            <w:tcW w:w="2410" w:type="dxa"/>
            <w:gridSpan w:val="2"/>
            <w:vMerge/>
            <w:vAlign w:val="center"/>
          </w:tcPr>
          <w:p w:rsidR="00B531CC" w:rsidRDefault="00B531CC" w:rsidP="00B531CC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6" w:type="dxa"/>
            <w:gridSpan w:val="7"/>
          </w:tcPr>
          <w:p w:rsidR="00B531CC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B531CC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</w:p>
          <w:p w:rsidR="00B531CC" w:rsidRPr="004A04FB" w:rsidRDefault="00B531CC" w:rsidP="00B531CC">
            <w:pPr>
              <w:spacing w:line="360" w:lineRule="auto"/>
              <w:ind w:right="480" w:firstLineChars="1800" w:firstLine="3780"/>
              <w:rPr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签名：</w:t>
            </w:r>
          </w:p>
          <w:p w:rsidR="00B531CC" w:rsidRPr="004A04FB" w:rsidRDefault="00B531CC" w:rsidP="00B531CC">
            <w:pPr>
              <w:ind w:firstLineChars="1800" w:firstLine="3780"/>
              <w:rPr>
                <w:i/>
                <w:sz w:val="21"/>
                <w:szCs w:val="21"/>
              </w:rPr>
            </w:pPr>
            <w:r w:rsidRPr="004A04FB">
              <w:rPr>
                <w:rFonts w:hint="eastAsia"/>
                <w:sz w:val="21"/>
                <w:szCs w:val="21"/>
              </w:rPr>
              <w:t>年</w:t>
            </w:r>
            <w:r w:rsidRPr="004A04FB">
              <w:rPr>
                <w:rFonts w:hint="eastAsia"/>
                <w:sz w:val="21"/>
                <w:szCs w:val="21"/>
              </w:rPr>
              <w:t xml:space="preserve">      </w:t>
            </w:r>
            <w:r w:rsidRPr="004A04FB">
              <w:rPr>
                <w:rFonts w:hint="eastAsia"/>
                <w:sz w:val="21"/>
                <w:szCs w:val="21"/>
              </w:rPr>
              <w:t>月</w:t>
            </w:r>
            <w:r w:rsidRPr="004A04FB">
              <w:rPr>
                <w:rFonts w:hint="eastAsia"/>
                <w:sz w:val="21"/>
                <w:szCs w:val="21"/>
              </w:rPr>
              <w:t xml:space="preserve">     </w:t>
            </w:r>
            <w:r w:rsidRPr="004A04FB"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p w:rsidR="002A1D17" w:rsidRDefault="002A1D17" w:rsidP="002A1D1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注：</w:t>
      </w:r>
      <w:r w:rsidR="00B07591">
        <w:rPr>
          <w:rFonts w:hint="eastAsia"/>
          <w:sz w:val="21"/>
          <w:szCs w:val="21"/>
        </w:rPr>
        <w:t>立项</w:t>
      </w:r>
      <w:r w:rsidR="00CC05D6">
        <w:rPr>
          <w:rFonts w:hint="eastAsia"/>
          <w:sz w:val="21"/>
          <w:szCs w:val="21"/>
        </w:rPr>
        <w:t>申请表</w:t>
      </w:r>
      <w:r>
        <w:rPr>
          <w:rFonts w:hint="eastAsia"/>
          <w:sz w:val="21"/>
          <w:szCs w:val="21"/>
        </w:rPr>
        <w:t>原件由</w:t>
      </w:r>
      <w:r w:rsidR="00174E50">
        <w:rPr>
          <w:rFonts w:hint="eastAsia"/>
          <w:sz w:val="21"/>
          <w:szCs w:val="21"/>
        </w:rPr>
        <w:t>PMO</w:t>
      </w:r>
      <w:r>
        <w:rPr>
          <w:rFonts w:hint="eastAsia"/>
          <w:sz w:val="21"/>
          <w:szCs w:val="21"/>
        </w:rPr>
        <w:t>存档。</w:t>
      </w:r>
    </w:p>
    <w:p w:rsidR="0088126E" w:rsidRPr="00EE0DDA" w:rsidRDefault="0088126E" w:rsidP="002A1D17">
      <w:pPr>
        <w:spacing w:line="360" w:lineRule="auto"/>
        <w:jc w:val="right"/>
      </w:pPr>
    </w:p>
    <w:sectPr w:rsidR="0088126E" w:rsidRPr="00EE0DDA" w:rsidSect="003879E4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706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F9" w:rsidRDefault="00D040F9" w:rsidP="00925A14">
      <w:r>
        <w:separator/>
      </w:r>
    </w:p>
  </w:endnote>
  <w:endnote w:type="continuationSeparator" w:id="0">
    <w:p w:rsidR="00D040F9" w:rsidRDefault="00D040F9" w:rsidP="0092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0F9" w:rsidRPr="009D791A" w:rsidRDefault="00D040F9" w:rsidP="00287636">
    <w:pPr>
      <w:pStyle w:val="a5"/>
      <w:jc w:val="center"/>
      <w:rPr>
        <w:rFonts w:ascii="宋体" w:hAnsi="宋体"/>
        <w:kern w:val="0"/>
        <w:szCs w:val="21"/>
      </w:rPr>
    </w:pPr>
    <w:r>
      <w:rPr>
        <w:rFonts w:ascii="宋体" w:hAnsi="宋体" w:hint="eastAsia"/>
        <w:kern w:val="0"/>
        <w:szCs w:val="21"/>
      </w:rPr>
      <w:t xml:space="preserve">版权所有 </w:t>
    </w:r>
    <w:r>
      <w:rPr>
        <w:rFonts w:ascii="宋体" w:hAnsi="宋体"/>
        <w:kern w:val="0"/>
        <w:sz w:val="21"/>
        <w:szCs w:val="21"/>
      </w:rPr>
      <w:t>©</w:t>
    </w:r>
    <w:r w:rsidRPr="00002785">
      <w:rPr>
        <w:rFonts w:ascii="宋体" w:hAnsi="宋体" w:hint="eastAsia"/>
        <w:kern w:val="0"/>
      </w:rPr>
      <w:t>技术产品中心</w:t>
    </w:r>
    <w:r>
      <w:rPr>
        <w:rFonts w:ascii="宋体" w:hAnsi="宋体" w:hint="eastAsia"/>
        <w:kern w:val="0"/>
        <w:szCs w:val="21"/>
      </w:rPr>
      <w:t xml:space="preserve"> 保留所有权利 </w:t>
    </w:r>
  </w:p>
  <w:p w:rsidR="00D040F9" w:rsidRPr="007F6EAB" w:rsidRDefault="00D040F9" w:rsidP="00287636">
    <w:pPr>
      <w:pStyle w:val="a5"/>
      <w:jc w:val="center"/>
      <w:rPr>
        <w:lang w:val="zh-CN"/>
      </w:rPr>
    </w:pPr>
    <w:r w:rsidRPr="009D791A">
      <w:rPr>
        <w:rFonts w:hint="eastAsia"/>
        <w:lang w:val="zh-CN"/>
      </w:rPr>
      <w:t>第</w:t>
    </w:r>
    <w:r w:rsidRPr="009D791A">
      <w:rPr>
        <w:lang w:val="zh-CN"/>
      </w:rPr>
      <w:fldChar w:fldCharType="begin"/>
    </w:r>
    <w:r w:rsidRPr="009D791A">
      <w:rPr>
        <w:lang w:val="zh-CN"/>
      </w:rPr>
      <w:instrText>PAGE</w:instrText>
    </w:r>
    <w:r w:rsidRPr="009D791A">
      <w:rPr>
        <w:lang w:val="zh-CN"/>
      </w:rPr>
      <w:fldChar w:fldCharType="separate"/>
    </w:r>
    <w:r w:rsidR="00CA2B50">
      <w:rPr>
        <w:noProof/>
        <w:lang w:val="zh-CN"/>
      </w:rPr>
      <w:t>3</w:t>
    </w:r>
    <w:r w:rsidRPr="009D791A">
      <w:rPr>
        <w:lang w:val="zh-CN"/>
      </w:rPr>
      <w:fldChar w:fldCharType="end"/>
    </w:r>
    <w:proofErr w:type="gramStart"/>
    <w:r w:rsidRPr="009D791A">
      <w:rPr>
        <w:rFonts w:hint="eastAsia"/>
        <w:lang w:val="zh-CN"/>
      </w:rPr>
      <w:t>页</w:t>
    </w:r>
    <w:r>
      <w:rPr>
        <w:rFonts w:hint="eastAsia"/>
        <w:lang w:val="zh-CN"/>
      </w:rPr>
      <w:t>共</w:t>
    </w:r>
    <w:proofErr w:type="gramEnd"/>
    <w:r w:rsidRPr="009D791A">
      <w:rPr>
        <w:lang w:val="zh-CN"/>
      </w:rPr>
      <w:fldChar w:fldCharType="begin"/>
    </w:r>
    <w:r w:rsidRPr="009D791A">
      <w:rPr>
        <w:lang w:val="zh-CN"/>
      </w:rPr>
      <w:instrText>NUMPAGES</w:instrText>
    </w:r>
    <w:r w:rsidRPr="009D791A">
      <w:rPr>
        <w:lang w:val="zh-CN"/>
      </w:rPr>
      <w:fldChar w:fldCharType="separate"/>
    </w:r>
    <w:r w:rsidR="00CA2B50">
      <w:rPr>
        <w:noProof/>
        <w:lang w:val="zh-CN"/>
      </w:rPr>
      <w:t>5</w:t>
    </w:r>
    <w:r w:rsidRPr="009D791A">
      <w:rPr>
        <w:lang w:val="zh-CN"/>
      </w:rPr>
      <w:fldChar w:fldCharType="end"/>
    </w:r>
    <w:r w:rsidRPr="009D791A"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0F9" w:rsidRPr="009D791A" w:rsidRDefault="00D040F9" w:rsidP="00287636">
    <w:pPr>
      <w:pStyle w:val="a5"/>
      <w:jc w:val="center"/>
      <w:rPr>
        <w:rFonts w:ascii="宋体" w:hAnsi="宋体"/>
        <w:kern w:val="0"/>
        <w:szCs w:val="21"/>
      </w:rPr>
    </w:pPr>
    <w:r>
      <w:rPr>
        <w:rFonts w:ascii="宋体" w:hAnsi="宋体" w:hint="eastAsia"/>
        <w:kern w:val="0"/>
        <w:szCs w:val="21"/>
      </w:rPr>
      <w:t xml:space="preserve">版权所有 </w:t>
    </w:r>
    <w:r>
      <w:rPr>
        <w:rFonts w:ascii="宋体" w:hAnsi="宋体"/>
        <w:kern w:val="0"/>
        <w:sz w:val="21"/>
        <w:szCs w:val="21"/>
      </w:rPr>
      <w:t>©</w:t>
    </w:r>
    <w:r>
      <w:rPr>
        <w:rFonts w:ascii="宋体" w:hAnsi="宋体" w:hint="eastAsia"/>
        <w:kern w:val="0"/>
        <w:szCs w:val="21"/>
      </w:rPr>
      <w:t xml:space="preserve">云电同方 保留所有权利 </w:t>
    </w:r>
  </w:p>
  <w:p w:rsidR="00D040F9" w:rsidRPr="007F6EAB" w:rsidRDefault="00D040F9" w:rsidP="00287636">
    <w:pPr>
      <w:pStyle w:val="a5"/>
      <w:jc w:val="center"/>
      <w:rPr>
        <w:lang w:val="zh-CN"/>
      </w:rPr>
    </w:pPr>
    <w:r w:rsidRPr="009D791A">
      <w:rPr>
        <w:rFonts w:hint="eastAsia"/>
        <w:lang w:val="zh-CN"/>
      </w:rPr>
      <w:t>第</w:t>
    </w:r>
    <w:r w:rsidRPr="009D791A">
      <w:rPr>
        <w:lang w:val="zh-CN"/>
      </w:rPr>
      <w:fldChar w:fldCharType="begin"/>
    </w:r>
    <w:r w:rsidRPr="009D791A">
      <w:rPr>
        <w:lang w:val="zh-CN"/>
      </w:rPr>
      <w:instrText>PAGE</w:instrText>
    </w:r>
    <w:r w:rsidRPr="009D791A">
      <w:rPr>
        <w:lang w:val="zh-CN"/>
      </w:rPr>
      <w:fldChar w:fldCharType="separate"/>
    </w:r>
    <w:r>
      <w:rPr>
        <w:noProof/>
        <w:lang w:val="zh-CN"/>
      </w:rPr>
      <w:t>7</w:t>
    </w:r>
    <w:r w:rsidRPr="009D791A">
      <w:rPr>
        <w:lang w:val="zh-CN"/>
      </w:rPr>
      <w:fldChar w:fldCharType="end"/>
    </w:r>
    <w:proofErr w:type="gramStart"/>
    <w:r w:rsidRPr="009D791A">
      <w:rPr>
        <w:rFonts w:hint="eastAsia"/>
        <w:lang w:val="zh-CN"/>
      </w:rPr>
      <w:t>页</w:t>
    </w:r>
    <w:r>
      <w:rPr>
        <w:rFonts w:hint="eastAsia"/>
        <w:lang w:val="zh-CN"/>
      </w:rPr>
      <w:t>共</w:t>
    </w:r>
    <w:proofErr w:type="gramEnd"/>
    <w:r w:rsidRPr="009D791A">
      <w:rPr>
        <w:lang w:val="zh-CN"/>
      </w:rPr>
      <w:fldChar w:fldCharType="begin"/>
    </w:r>
    <w:r w:rsidRPr="009D791A">
      <w:rPr>
        <w:lang w:val="zh-CN"/>
      </w:rPr>
      <w:instrText>NUMPAGES</w:instrText>
    </w:r>
    <w:r w:rsidRPr="009D791A">
      <w:rPr>
        <w:lang w:val="zh-CN"/>
      </w:rPr>
      <w:fldChar w:fldCharType="separate"/>
    </w:r>
    <w:r>
      <w:rPr>
        <w:noProof/>
        <w:lang w:val="zh-CN"/>
      </w:rPr>
      <w:t>18</w:t>
    </w:r>
    <w:r w:rsidRPr="009D791A">
      <w:rPr>
        <w:lang w:val="zh-CN"/>
      </w:rPr>
      <w:fldChar w:fldCharType="end"/>
    </w:r>
    <w:r w:rsidRPr="009D791A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F9" w:rsidRDefault="00D040F9" w:rsidP="00925A14">
      <w:r>
        <w:separator/>
      </w:r>
    </w:p>
  </w:footnote>
  <w:footnote w:type="continuationSeparator" w:id="0">
    <w:p w:rsidR="00D040F9" w:rsidRDefault="00D040F9" w:rsidP="00925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0F9" w:rsidRPr="008B1445" w:rsidRDefault="00D040F9" w:rsidP="008B1445">
    <w:pPr>
      <w:pStyle w:val="a3"/>
      <w:jc w:val="left"/>
    </w:pPr>
    <w:r w:rsidRPr="008B1445">
      <w:rPr>
        <w:noProof/>
      </w:rPr>
      <w:drawing>
        <wp:inline distT="0" distB="0" distL="0" distR="0" wp14:anchorId="5EC9FDB5" wp14:editId="0616F614">
          <wp:extent cx="691429" cy="217492"/>
          <wp:effectExtent l="0" t="0" r="0" b="0"/>
          <wp:docPr id="4" name="图片 4" descr="C:\Users\cg02\AppData\Local\Temp\WeChat Files\3266406407458547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g02\AppData\Local\Temp\WeChat Files\3266406407458547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3" cy="243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 w:rsidRPr="008B1445">
      <w:rPr>
        <w:rFonts w:hint="eastAsia"/>
        <w:sz w:val="21"/>
        <w:szCs w:val="21"/>
      </w:rPr>
      <w:t>立项管理规程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0F9" w:rsidRDefault="00D040F9" w:rsidP="00287636">
    <w:pPr>
      <w:ind w:firstLineChars="2850" w:firstLine="6840"/>
      <w:rPr>
        <w:sz w:val="21"/>
        <w:szCs w:val="21"/>
      </w:rPr>
    </w:pPr>
    <w:r>
      <w:rPr>
        <w:noProof/>
      </w:rPr>
      <w:drawing>
        <wp:anchor distT="0" distB="0" distL="113665" distR="113665" simplePos="0" relativeHeight="25166028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-121285</wp:posOffset>
          </wp:positionV>
          <wp:extent cx="990600" cy="381000"/>
          <wp:effectExtent l="0" t="0" r="0" b="0"/>
          <wp:wrapNone/>
          <wp:docPr id="1" name="图片 5" descr="YDT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YDT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立项管理</w:t>
    </w:r>
    <w:r w:rsidRPr="00174774">
      <w:rPr>
        <w:rFonts w:hint="eastAsia"/>
      </w:rPr>
      <w:t>规程</w:t>
    </w:r>
  </w:p>
  <w:p w:rsidR="00D040F9" w:rsidRPr="00174774" w:rsidRDefault="00D040F9" w:rsidP="00287636">
    <w:pPr>
      <w:rPr>
        <w:sz w:val="21"/>
        <w:szCs w:val="21"/>
        <w:u w:val="single"/>
      </w:rPr>
    </w:pPr>
    <w:r>
      <w:rPr>
        <w:sz w:val="21"/>
        <w:szCs w:val="21"/>
        <w:u w:val="single"/>
      </w:rPr>
      <w:t>YDTF-3-17-009-V</w:t>
    </w:r>
    <w:r>
      <w:rPr>
        <w:rFonts w:hint="eastAsia"/>
        <w:sz w:val="21"/>
        <w:szCs w:val="21"/>
        <w:u w:val="single"/>
      </w:rPr>
      <w:t>1</w:t>
    </w:r>
    <w:r>
      <w:rPr>
        <w:sz w:val="21"/>
        <w:szCs w:val="21"/>
        <w:u w:val="singl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29EA"/>
    <w:multiLevelType w:val="hybridMultilevel"/>
    <w:tmpl w:val="8A28A4A8"/>
    <w:lvl w:ilvl="0" w:tplc="2B72039A">
      <w:start w:val="5"/>
      <w:numFmt w:val="bullet"/>
      <w:lvlText w:val="□"/>
      <w:lvlJc w:val="left"/>
      <w:pPr>
        <w:ind w:left="84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5213660"/>
    <w:multiLevelType w:val="hybridMultilevel"/>
    <w:tmpl w:val="57B4FEB2"/>
    <w:lvl w:ilvl="0" w:tplc="2DC427A6">
      <w:start w:val="5"/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14"/>
    <w:rsid w:val="00002785"/>
    <w:rsid w:val="00004624"/>
    <w:rsid w:val="00013BC7"/>
    <w:rsid w:val="000335B4"/>
    <w:rsid w:val="000531B2"/>
    <w:rsid w:val="00060F7E"/>
    <w:rsid w:val="0006592A"/>
    <w:rsid w:val="00067DEF"/>
    <w:rsid w:val="000A0A33"/>
    <w:rsid w:val="000A21A1"/>
    <w:rsid w:val="000A4B34"/>
    <w:rsid w:val="000B31FE"/>
    <w:rsid w:val="000B5F08"/>
    <w:rsid w:val="000D2930"/>
    <w:rsid w:val="000D29E0"/>
    <w:rsid w:val="00136DEC"/>
    <w:rsid w:val="0013759D"/>
    <w:rsid w:val="0014101E"/>
    <w:rsid w:val="00151C7B"/>
    <w:rsid w:val="00167CB9"/>
    <w:rsid w:val="00174E50"/>
    <w:rsid w:val="00191625"/>
    <w:rsid w:val="00195CDD"/>
    <w:rsid w:val="001A1A18"/>
    <w:rsid w:val="001B31DE"/>
    <w:rsid w:val="001B6C84"/>
    <w:rsid w:val="001C4ECC"/>
    <w:rsid w:val="001D200F"/>
    <w:rsid w:val="001F427E"/>
    <w:rsid w:val="001F7E59"/>
    <w:rsid w:val="00206E9D"/>
    <w:rsid w:val="00220A6E"/>
    <w:rsid w:val="00230A04"/>
    <w:rsid w:val="002311ED"/>
    <w:rsid w:val="00237EC8"/>
    <w:rsid w:val="00243276"/>
    <w:rsid w:val="00255454"/>
    <w:rsid w:val="0026734A"/>
    <w:rsid w:val="00273510"/>
    <w:rsid w:val="00287636"/>
    <w:rsid w:val="0029258C"/>
    <w:rsid w:val="00294287"/>
    <w:rsid w:val="00296C44"/>
    <w:rsid w:val="002A1D17"/>
    <w:rsid w:val="002A6ABB"/>
    <w:rsid w:val="002B1C6D"/>
    <w:rsid w:val="002B3B47"/>
    <w:rsid w:val="002C3E34"/>
    <w:rsid w:val="002C76AC"/>
    <w:rsid w:val="002C7BA6"/>
    <w:rsid w:val="002E22D1"/>
    <w:rsid w:val="002E30B1"/>
    <w:rsid w:val="00302D78"/>
    <w:rsid w:val="00307122"/>
    <w:rsid w:val="00314F43"/>
    <w:rsid w:val="0032023E"/>
    <w:rsid w:val="00323E17"/>
    <w:rsid w:val="00345BB5"/>
    <w:rsid w:val="00350C44"/>
    <w:rsid w:val="00353149"/>
    <w:rsid w:val="00362E7C"/>
    <w:rsid w:val="00375F4D"/>
    <w:rsid w:val="003879E4"/>
    <w:rsid w:val="0039155F"/>
    <w:rsid w:val="00392EC0"/>
    <w:rsid w:val="003975DC"/>
    <w:rsid w:val="003A2F72"/>
    <w:rsid w:val="003F026A"/>
    <w:rsid w:val="003F42AC"/>
    <w:rsid w:val="003F501E"/>
    <w:rsid w:val="004031DC"/>
    <w:rsid w:val="0041407A"/>
    <w:rsid w:val="004214DD"/>
    <w:rsid w:val="00450CAD"/>
    <w:rsid w:val="00452E38"/>
    <w:rsid w:val="00455074"/>
    <w:rsid w:val="0045699A"/>
    <w:rsid w:val="00461487"/>
    <w:rsid w:val="00473664"/>
    <w:rsid w:val="00474E5D"/>
    <w:rsid w:val="004A337E"/>
    <w:rsid w:val="004B0ED6"/>
    <w:rsid w:val="004B29C7"/>
    <w:rsid w:val="004D2908"/>
    <w:rsid w:val="004D3367"/>
    <w:rsid w:val="004D68D6"/>
    <w:rsid w:val="004F443B"/>
    <w:rsid w:val="00502ADA"/>
    <w:rsid w:val="00515AA8"/>
    <w:rsid w:val="00520732"/>
    <w:rsid w:val="005434D1"/>
    <w:rsid w:val="00550638"/>
    <w:rsid w:val="00551EA4"/>
    <w:rsid w:val="005657B1"/>
    <w:rsid w:val="0056683D"/>
    <w:rsid w:val="00567F95"/>
    <w:rsid w:val="00597944"/>
    <w:rsid w:val="005C0043"/>
    <w:rsid w:val="005C093C"/>
    <w:rsid w:val="005D5F06"/>
    <w:rsid w:val="005E5B9C"/>
    <w:rsid w:val="005F3810"/>
    <w:rsid w:val="00600035"/>
    <w:rsid w:val="0063500E"/>
    <w:rsid w:val="00635F5C"/>
    <w:rsid w:val="00636B82"/>
    <w:rsid w:val="006404E8"/>
    <w:rsid w:val="00642058"/>
    <w:rsid w:val="00642076"/>
    <w:rsid w:val="00644BA8"/>
    <w:rsid w:val="006738E4"/>
    <w:rsid w:val="006873EC"/>
    <w:rsid w:val="006D09EC"/>
    <w:rsid w:val="006D3A8D"/>
    <w:rsid w:val="006D769D"/>
    <w:rsid w:val="006F2B46"/>
    <w:rsid w:val="006F39F1"/>
    <w:rsid w:val="006F75A9"/>
    <w:rsid w:val="00716C55"/>
    <w:rsid w:val="007202B5"/>
    <w:rsid w:val="00730667"/>
    <w:rsid w:val="00747B8C"/>
    <w:rsid w:val="007641CC"/>
    <w:rsid w:val="00771029"/>
    <w:rsid w:val="00783867"/>
    <w:rsid w:val="00785AB3"/>
    <w:rsid w:val="00792389"/>
    <w:rsid w:val="0079372E"/>
    <w:rsid w:val="007A18B7"/>
    <w:rsid w:val="007B4421"/>
    <w:rsid w:val="007E5B37"/>
    <w:rsid w:val="007F7307"/>
    <w:rsid w:val="0081613E"/>
    <w:rsid w:val="00836F4E"/>
    <w:rsid w:val="00841B27"/>
    <w:rsid w:val="008570CD"/>
    <w:rsid w:val="00863496"/>
    <w:rsid w:val="00877925"/>
    <w:rsid w:val="00877A3C"/>
    <w:rsid w:val="00877FA2"/>
    <w:rsid w:val="0088126E"/>
    <w:rsid w:val="00881AD3"/>
    <w:rsid w:val="00894553"/>
    <w:rsid w:val="00894F85"/>
    <w:rsid w:val="00897269"/>
    <w:rsid w:val="008A3403"/>
    <w:rsid w:val="008A3ED9"/>
    <w:rsid w:val="008A5DBD"/>
    <w:rsid w:val="008A7482"/>
    <w:rsid w:val="008B13D2"/>
    <w:rsid w:val="008B1445"/>
    <w:rsid w:val="008B31AD"/>
    <w:rsid w:val="008B7DB8"/>
    <w:rsid w:val="008C08CA"/>
    <w:rsid w:val="008D54D8"/>
    <w:rsid w:val="008E357A"/>
    <w:rsid w:val="008E4360"/>
    <w:rsid w:val="008E7147"/>
    <w:rsid w:val="008E7A77"/>
    <w:rsid w:val="008F007B"/>
    <w:rsid w:val="008F2C32"/>
    <w:rsid w:val="0090775C"/>
    <w:rsid w:val="0091672A"/>
    <w:rsid w:val="009169E2"/>
    <w:rsid w:val="00925A14"/>
    <w:rsid w:val="00927218"/>
    <w:rsid w:val="00927A45"/>
    <w:rsid w:val="009409C0"/>
    <w:rsid w:val="00950EDF"/>
    <w:rsid w:val="009555E5"/>
    <w:rsid w:val="00956632"/>
    <w:rsid w:val="0097199E"/>
    <w:rsid w:val="00974DF6"/>
    <w:rsid w:val="00993560"/>
    <w:rsid w:val="00993997"/>
    <w:rsid w:val="00997C73"/>
    <w:rsid w:val="009A047B"/>
    <w:rsid w:val="009A0967"/>
    <w:rsid w:val="009A24AD"/>
    <w:rsid w:val="009B1008"/>
    <w:rsid w:val="009D42D0"/>
    <w:rsid w:val="009D6428"/>
    <w:rsid w:val="009D6B11"/>
    <w:rsid w:val="009F49CF"/>
    <w:rsid w:val="00A01EE0"/>
    <w:rsid w:val="00A06FA0"/>
    <w:rsid w:val="00A140EE"/>
    <w:rsid w:val="00A2320C"/>
    <w:rsid w:val="00A260D5"/>
    <w:rsid w:val="00A31A52"/>
    <w:rsid w:val="00A40DE8"/>
    <w:rsid w:val="00A421F0"/>
    <w:rsid w:val="00A45F1B"/>
    <w:rsid w:val="00A5236B"/>
    <w:rsid w:val="00A551A2"/>
    <w:rsid w:val="00A57D61"/>
    <w:rsid w:val="00A60AA4"/>
    <w:rsid w:val="00A710C3"/>
    <w:rsid w:val="00A71AE2"/>
    <w:rsid w:val="00A87889"/>
    <w:rsid w:val="00A94A7E"/>
    <w:rsid w:val="00AB0B7F"/>
    <w:rsid w:val="00AB53A6"/>
    <w:rsid w:val="00AD32EA"/>
    <w:rsid w:val="00AD3674"/>
    <w:rsid w:val="00AD56FF"/>
    <w:rsid w:val="00AF08BC"/>
    <w:rsid w:val="00AF6A38"/>
    <w:rsid w:val="00AF6D9B"/>
    <w:rsid w:val="00B02895"/>
    <w:rsid w:val="00B07591"/>
    <w:rsid w:val="00B165EB"/>
    <w:rsid w:val="00B208B0"/>
    <w:rsid w:val="00B30EC5"/>
    <w:rsid w:val="00B32728"/>
    <w:rsid w:val="00B4296A"/>
    <w:rsid w:val="00B432A9"/>
    <w:rsid w:val="00B531CC"/>
    <w:rsid w:val="00B53CC6"/>
    <w:rsid w:val="00B96EA6"/>
    <w:rsid w:val="00BA2128"/>
    <w:rsid w:val="00BB3545"/>
    <w:rsid w:val="00BB4F5E"/>
    <w:rsid w:val="00BB6D0E"/>
    <w:rsid w:val="00BC2CA2"/>
    <w:rsid w:val="00BD7B9D"/>
    <w:rsid w:val="00C130AE"/>
    <w:rsid w:val="00C135E0"/>
    <w:rsid w:val="00C16BC2"/>
    <w:rsid w:val="00C1730E"/>
    <w:rsid w:val="00C25C8A"/>
    <w:rsid w:val="00C279AE"/>
    <w:rsid w:val="00C30BEA"/>
    <w:rsid w:val="00C33888"/>
    <w:rsid w:val="00C34CBF"/>
    <w:rsid w:val="00C4222A"/>
    <w:rsid w:val="00C562C0"/>
    <w:rsid w:val="00C62CEE"/>
    <w:rsid w:val="00C66B27"/>
    <w:rsid w:val="00C7011E"/>
    <w:rsid w:val="00C85CBF"/>
    <w:rsid w:val="00C86AC3"/>
    <w:rsid w:val="00C965CF"/>
    <w:rsid w:val="00CA2B50"/>
    <w:rsid w:val="00CB1A47"/>
    <w:rsid w:val="00CB4886"/>
    <w:rsid w:val="00CC05D6"/>
    <w:rsid w:val="00CC5263"/>
    <w:rsid w:val="00CD3EF9"/>
    <w:rsid w:val="00CE793A"/>
    <w:rsid w:val="00D040F9"/>
    <w:rsid w:val="00D145AB"/>
    <w:rsid w:val="00D24B71"/>
    <w:rsid w:val="00D250A2"/>
    <w:rsid w:val="00D27F6A"/>
    <w:rsid w:val="00D371F8"/>
    <w:rsid w:val="00D462ED"/>
    <w:rsid w:val="00D511C0"/>
    <w:rsid w:val="00D55ACB"/>
    <w:rsid w:val="00D600E1"/>
    <w:rsid w:val="00D61FB3"/>
    <w:rsid w:val="00D634F0"/>
    <w:rsid w:val="00D70471"/>
    <w:rsid w:val="00D7528C"/>
    <w:rsid w:val="00D86FF1"/>
    <w:rsid w:val="00D91DC9"/>
    <w:rsid w:val="00DA282C"/>
    <w:rsid w:val="00DA6828"/>
    <w:rsid w:val="00DB1136"/>
    <w:rsid w:val="00DB30F1"/>
    <w:rsid w:val="00DC172D"/>
    <w:rsid w:val="00DD49D9"/>
    <w:rsid w:val="00E00B76"/>
    <w:rsid w:val="00E05D1E"/>
    <w:rsid w:val="00E14A48"/>
    <w:rsid w:val="00E253B5"/>
    <w:rsid w:val="00E42A1B"/>
    <w:rsid w:val="00E43C62"/>
    <w:rsid w:val="00E65D1A"/>
    <w:rsid w:val="00E6797D"/>
    <w:rsid w:val="00E720B9"/>
    <w:rsid w:val="00E76CBD"/>
    <w:rsid w:val="00E872EB"/>
    <w:rsid w:val="00E94E0B"/>
    <w:rsid w:val="00E9597D"/>
    <w:rsid w:val="00E973E8"/>
    <w:rsid w:val="00EA1B40"/>
    <w:rsid w:val="00EB2B0A"/>
    <w:rsid w:val="00EC43B3"/>
    <w:rsid w:val="00ED6FB2"/>
    <w:rsid w:val="00EE0DDA"/>
    <w:rsid w:val="00EE1BC5"/>
    <w:rsid w:val="00EF4418"/>
    <w:rsid w:val="00F014BE"/>
    <w:rsid w:val="00F06902"/>
    <w:rsid w:val="00F118D6"/>
    <w:rsid w:val="00F23CEF"/>
    <w:rsid w:val="00F4221B"/>
    <w:rsid w:val="00F53FDF"/>
    <w:rsid w:val="00F65F6F"/>
    <w:rsid w:val="00F703A3"/>
    <w:rsid w:val="00F72820"/>
    <w:rsid w:val="00F76A3B"/>
    <w:rsid w:val="00F83713"/>
    <w:rsid w:val="00F843CB"/>
    <w:rsid w:val="00F90BDB"/>
    <w:rsid w:val="00F93BCB"/>
    <w:rsid w:val="00FC29E7"/>
    <w:rsid w:val="00FC2F1F"/>
    <w:rsid w:val="00FD34BA"/>
    <w:rsid w:val="00FD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84214F5"/>
  <w15:docId w15:val="{65E98B03-F1C3-4E1A-957F-A541C608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A1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25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925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A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A14"/>
    <w:rPr>
      <w:sz w:val="18"/>
      <w:szCs w:val="18"/>
    </w:rPr>
  </w:style>
  <w:style w:type="paragraph" w:styleId="a7">
    <w:name w:val="List Paragraph"/>
    <w:basedOn w:val="a"/>
    <w:uiPriority w:val="34"/>
    <w:qFormat/>
    <w:rsid w:val="0095663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145A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145AB"/>
    <w:rPr>
      <w:rFonts w:ascii="Times New Roman" w:eastAsia="宋体" w:hAnsi="Times New Roman" w:cs="Times New Roman"/>
      <w:sz w:val="18"/>
      <w:szCs w:val="18"/>
    </w:rPr>
  </w:style>
  <w:style w:type="paragraph" w:styleId="aa">
    <w:name w:val="Body Text"/>
    <w:basedOn w:val="a"/>
    <w:link w:val="ab"/>
    <w:uiPriority w:val="99"/>
    <w:rsid w:val="002A1D17"/>
    <w:rPr>
      <w:rFonts w:ascii="Calibri" w:hAnsi="Calibri"/>
      <w:szCs w:val="22"/>
    </w:rPr>
  </w:style>
  <w:style w:type="character" w:customStyle="1" w:styleId="ab">
    <w:name w:val="正文文本 字符"/>
    <w:basedOn w:val="a0"/>
    <w:link w:val="aa"/>
    <w:uiPriority w:val="99"/>
    <w:rsid w:val="002A1D17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3443A-1831-4F77-9C1E-C9FB8255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linwenjun</dc:creator>
  <cp:keywords/>
  <dc:description/>
  <cp:lastModifiedBy>Jason.Jiang</cp:lastModifiedBy>
  <cp:revision>16</cp:revision>
  <dcterms:created xsi:type="dcterms:W3CDTF">2017-05-16T08:38:00Z</dcterms:created>
  <dcterms:modified xsi:type="dcterms:W3CDTF">2017-06-12T09:12:00Z</dcterms:modified>
</cp:coreProperties>
</file>