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r>
        <w:rPr>
          <w:rFonts w:hint="eastAsia" w:ascii="宋体" w:hAnsi="宋体" w:eastAsia="宋体" w:cs="宋体"/>
          <w:sz w:val="28"/>
          <w:szCs w:val="28"/>
        </w:rPr>
        <w:t>尊敬的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深圳高等金融</w:t>
      </w:r>
      <w:r>
        <w:rPr>
          <w:rFonts w:hint="eastAsia" w:ascii="宋体" w:hAnsi="宋体" w:eastAsia="宋体" w:cs="宋体"/>
          <w:sz w:val="28"/>
          <w:szCs w:val="28"/>
        </w:rPr>
        <w:t>院：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52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本人是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电子科技大学经济与管理学院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6F6F6"/>
        </w:rPr>
        <w:t> 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"https://www.mgmt.uestc.edu.cn/jszy.jsp?urltype=tree.TreeTempUrl&amp;wbtreeid=1020&amp;Department=%E7%BB%8F%E6%B5%8E%E5%AD%A6%E4%B8%8E%E9%87%91%E8%9E%8D%E5%AD%A6&amp;JobTitle=%E5%89%AF%E6%95%99%E6%8E%88&amp;JobTitle2=%E4%B8%8D%E9%99%90&amp;FirstLetter=Y"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经济学与金融学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系副教授杨政</w:t>
      </w:r>
      <w:r>
        <w:rPr>
          <w:rFonts w:hint="eastAsia" w:ascii="宋体" w:hAnsi="宋体" w:eastAsia="宋体" w:cs="宋体"/>
          <w:sz w:val="28"/>
          <w:szCs w:val="28"/>
        </w:rPr>
        <w:t>，现推荐我院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2018</w:t>
      </w:r>
      <w:r>
        <w:rPr>
          <w:rFonts w:hint="eastAsia" w:ascii="宋体" w:hAnsi="宋体" w:eastAsia="宋体" w:cs="宋体"/>
          <w:sz w:val="28"/>
          <w:szCs w:val="28"/>
        </w:rPr>
        <w:t>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互联网+”金融</w:t>
      </w:r>
      <w:r>
        <w:rPr>
          <w:rFonts w:hint="eastAsia" w:ascii="宋体" w:hAnsi="宋体" w:eastAsia="宋体" w:cs="宋体"/>
          <w:sz w:val="28"/>
          <w:szCs w:val="28"/>
        </w:rPr>
        <w:t>专业的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同学参加贵院夏令营。我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是姜坤宇</w:t>
      </w:r>
      <w:r>
        <w:rPr>
          <w:rFonts w:hint="eastAsia" w:ascii="宋体" w:hAnsi="宋体" w:eastAsia="宋体" w:cs="宋体"/>
          <w:sz w:val="28"/>
          <w:szCs w:val="28"/>
        </w:rPr>
        <w:t>同学的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金融计量经济学</w:t>
      </w:r>
      <w:r>
        <w:rPr>
          <w:rFonts w:hint="eastAsia" w:ascii="宋体" w:hAnsi="宋体" w:eastAsia="宋体" w:cs="宋体"/>
          <w:sz w:val="28"/>
          <w:szCs w:val="28"/>
        </w:rPr>
        <w:t>授课教师，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认识该同学有一年时间。</w:t>
      </w:r>
      <w:r>
        <w:rPr>
          <w:rFonts w:hint="eastAsia" w:ascii="宋体" w:hAnsi="宋体" w:eastAsia="宋体" w:cs="宋体"/>
          <w:sz w:val="28"/>
          <w:szCs w:val="28"/>
        </w:rPr>
        <w:t>该同学学习态度端正，不仅每节课都认真听讲还能很好的做到课后自主学习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同时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在课间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积极</w:t>
      </w:r>
      <w:r>
        <w:rPr>
          <w:rFonts w:hint="eastAsia" w:ascii="宋体" w:hAnsi="宋体" w:eastAsia="宋体" w:cs="宋体"/>
          <w:sz w:val="28"/>
          <w:szCs w:val="28"/>
        </w:rPr>
        <w:t>与我讨论，学习能力极强。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5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同学的接触中我了解到：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5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该生学习踏实、做事严谨。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坚持每天学习，除专业知识外，同样关注国家发展现状。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有很强的独立思考能力，不是仅仅为了成绩而考试，总是能把课本、生活中接触的专业知识在实际中找到落脚点。一次课后，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带着查阅的相关资料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和数学公式手稿</w:t>
      </w:r>
      <w:r>
        <w:rPr>
          <w:rFonts w:hint="eastAsia" w:ascii="宋体" w:hAnsi="宋体" w:eastAsia="宋体" w:cs="宋体"/>
          <w:sz w:val="28"/>
          <w:szCs w:val="28"/>
        </w:rPr>
        <w:t>就我课程中提及的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Logistic与SIR模型研究新冠疫情发展</w:t>
      </w:r>
      <w:r>
        <w:rPr>
          <w:rFonts w:hint="eastAsia" w:ascii="宋体" w:hAnsi="宋体" w:eastAsia="宋体" w:cs="宋体"/>
          <w:sz w:val="28"/>
          <w:szCs w:val="28"/>
        </w:rPr>
        <w:t>展开谈论，清晰的逻辑和专业素养让我印象深刻。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5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该生具有很强的责任意识。无论是学生工作中，还是在科研小组，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能够积极主动承担起在一个团队中的责任。在学习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计量经济学</w:t>
      </w:r>
      <w:r>
        <w:rPr>
          <w:rFonts w:hint="eastAsia" w:ascii="宋体" w:hAnsi="宋体" w:eastAsia="宋体" w:cs="宋体"/>
          <w:sz w:val="28"/>
          <w:szCs w:val="28"/>
        </w:rPr>
        <w:t>期间，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搜集整理课件和学习资料，帮助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小组同学</w:t>
      </w:r>
      <w:r>
        <w:rPr>
          <w:rFonts w:hint="eastAsia" w:ascii="宋体" w:hAnsi="宋体" w:eastAsia="宋体" w:cs="宋体"/>
          <w:sz w:val="28"/>
          <w:szCs w:val="28"/>
        </w:rPr>
        <w:t>同学更好掌握这门课程，在我认识的同级近30名同学对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评价都很高。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5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同学接触更多的是科研方面。在过去半年的科研训练中，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同学除了展现较强的中英文阅读能力，也多次协助我展开模型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</w:t>
      </w:r>
      <w:r>
        <w:rPr>
          <w:rFonts w:hint="eastAsia" w:ascii="宋体" w:hAnsi="宋体" w:eastAsia="宋体" w:cs="宋体"/>
          <w:sz w:val="28"/>
          <w:szCs w:val="28"/>
        </w:rPr>
        <w:t>，其中包括基于TWLS模型和ARIMA模型的股票收益预测、基于Bootstrap算法的多国Logistic增长率指标与变点检验，不仅是良好的数学能力，更是将专业知识与数学思维结合的一种良好体现。同时，该生目前正在撰写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后者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论文呢</w:t>
      </w:r>
      <w:r>
        <w:rPr>
          <w:rFonts w:hint="eastAsia" w:ascii="宋体" w:hAnsi="宋体" w:eastAsia="宋体" w:cs="宋体"/>
          <w:sz w:val="28"/>
          <w:szCs w:val="28"/>
        </w:rPr>
        <w:t>，模型中变量的选择体现其文献整合能力和独立思考能力。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52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综上，我认为姜坤宇同学综合素质高，善于学习，做事专一，具有很好的科研潜质和一定的研究水平，并对经济领域研究始终保持着浓厚的兴趣，是一个品学兼优的可塑之才。望贵院能批准他参加此次 夏令营，让他能充分展示自己，在各方面得到更大提升。特此推荐！</w:t>
      </w:r>
    </w:p>
    <w:bookmarkEnd w:id="0"/>
    <w:p>
      <w:pPr>
        <w:jc w:val="right"/>
        <w:rPr>
          <w:rFonts w:hint="eastAsia"/>
          <w:lang w:val="en-US" w:eastAsia="zh-CN"/>
        </w:rPr>
      </w:pPr>
      <w:r>
        <w:rPr>
          <w:rFonts w:hint="eastAsia"/>
        </w:rPr>
        <w:t>推荐人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杨政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</w:rPr>
        <w:t>职称：</w:t>
      </w:r>
      <w:r>
        <w:rPr>
          <w:rFonts w:hint="eastAsia"/>
          <w:lang w:val="en-US" w:eastAsia="zh-CN"/>
        </w:rPr>
        <w:t>副教授</w:t>
      </w:r>
    </w:p>
    <w:p>
      <w:pPr>
        <w:numPr>
          <w:ilvl w:val="0"/>
          <w:numId w:val="0"/>
        </w:numPr>
        <w:jc w:val="right"/>
        <w:rPr>
          <w:rFonts w:hint="eastAsia"/>
        </w:rPr>
      </w:pPr>
      <w:r>
        <w:rPr>
          <w:rFonts w:hint="eastAsia"/>
          <w:lang w:val="en-US" w:eastAsia="zh-CN"/>
        </w:rPr>
        <w:t>邮箱</w:t>
      </w:r>
      <w:r>
        <w:rPr>
          <w:rFonts w:hint="eastAsia"/>
          <w:lang w:eastAsia="zh-CN"/>
        </w:rPr>
        <w:t>：</w:t>
      </w:r>
      <w:r>
        <w:rPr>
          <w:rFonts w:hint="eastAsia"/>
        </w:rPr>
        <w:t>yangzheng@uestc.edu.cn</w:t>
      </w:r>
    </w:p>
    <w:p>
      <w:pPr>
        <w:numPr>
          <w:ilvl w:val="0"/>
          <w:numId w:val="0"/>
        </w:numPr>
        <w:jc w:val="right"/>
        <w:rPr>
          <w:rFonts w:hint="eastAsia"/>
        </w:rPr>
      </w:pPr>
      <w:r>
        <w:rPr>
          <w:rFonts w:hint="eastAsia"/>
          <w:lang w:val="en-US" w:eastAsia="zh-CN"/>
        </w:rPr>
        <w:t>电话：</w:t>
      </w:r>
      <w:r>
        <w:rPr>
          <w:rFonts w:hint="eastAsia"/>
        </w:rPr>
        <w:t xml:space="preserve"> </w:t>
      </w:r>
    </w:p>
    <w:p>
      <w:pPr>
        <w:jc w:val="right"/>
        <w:rPr>
          <w:rFonts w:hint="eastAsia"/>
        </w:rPr>
      </w:pPr>
      <w:r>
        <w:rPr>
          <w:rFonts w:hint="eastAsia"/>
        </w:rPr>
        <w:t>单位：</w:t>
      </w:r>
      <w:r>
        <w:rPr>
          <w:rFonts w:hint="eastAsia"/>
          <w:lang w:val="en-US" w:eastAsia="zh-CN"/>
        </w:rPr>
        <w:t>电子科技</w:t>
      </w:r>
      <w:r>
        <w:rPr>
          <w:rFonts w:hint="eastAsia"/>
        </w:rPr>
        <w:t>大学经济管理学院</w:t>
      </w:r>
    </w:p>
    <w:p>
      <w:pPr>
        <w:jc w:val="right"/>
        <w:rPr>
          <w:rFonts w:hint="eastAsia"/>
        </w:rPr>
      </w:pPr>
      <w:r>
        <w:rPr>
          <w:rFonts w:hint="eastAsia"/>
        </w:rPr>
        <w:t>日期：20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日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52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DD10"/>
    <w:rsid w:val="00123FB3"/>
    <w:rsid w:val="001D3470"/>
    <w:rsid w:val="00AC1D37"/>
    <w:rsid w:val="00EC0B9A"/>
    <w:rsid w:val="32835067"/>
    <w:rsid w:val="37788400"/>
    <w:rsid w:val="37AF550E"/>
    <w:rsid w:val="4040797B"/>
    <w:rsid w:val="43505350"/>
    <w:rsid w:val="5C815211"/>
    <w:rsid w:val="78686AE4"/>
    <w:rsid w:val="7BFFDD10"/>
    <w:rsid w:val="EAC19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785</Characters>
  <Lines>6</Lines>
  <Paragraphs>1</Paragraphs>
  <TotalTime>87</TotalTime>
  <ScaleCrop>false</ScaleCrop>
  <LinksUpToDate>false</LinksUpToDate>
  <CharactersWithSpaces>921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2019-03-19T14:31:00Z</dcterms:created>
  <dc:creator>scarlett</dc:creator>
  <cp:lastModifiedBy>姜坤宇</cp:lastModifiedBy>
  <dcterms:modified xsi:type="dcterms:W3CDTF">2021-04-28T12:10:36Z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ABAC814814C546CFADE68E7B744E28D6</vt:lpwstr>
  </property>
</Properties>
</file>