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w:body>
    <w:p>
      <w:pPr>
        <w:jc w:val="left"/>
      </w:pPr>
      <w:r>
        <w:rPr>
          <w:rFonts w:ascii="Tahoma" w:hAnsi="Tahoma" w:cs="Tahoma" w:eastAsia="Tahoma"/>
          <w:sz w:val="32"/>
        </w:rPr>
        <w:t>Hi everybody and welcome to EAS's webinar. The first I say the first webinar we probably end up having some more on the FTD capability signature framework. My name is John Franklin.
 I work in our communications and safety promotion department. I'm going to talk you through all of the things that are going to happen for the next hour or so. So if you have any technical questions go to the chat chat with me directly and we try and fix what we can.
 We have fiber test street running so we know if there's a technical problem or not fairly quickly. Um.What I would say is if you're having a problem with the sound or with any of the video, try a Chrome browser before you do anything else.
 Tends to work quite well.If you go to the APP tray in webex, you should be able to then see the slido and you can.Ask questions there, you can vote for the questions that were already there, I would say.
Please try to up or down or upvote questions that are already there rather than writing a very similar one now, I'm just going to say a caveat about slide down, obviously we've got, this is a new topic we're doing.Lots of implementation support, we have the in person and online streaming for the session in December, with this one hour we won't be able to answer everything, so.Please accept our apologies if your questions don't get fully answered here, but they'll be taken as we plan the other session, so it'll be nice and quick. So without further ado.
I would spend ages in in introducing everybody. I'll hand over to my colleague, nadia when she's finished her presentation then I'll introduce all of the speakers from there so I continue know Jeff thank you so much, John good morning good afternoon good evening to everyone wherever you are around the world we are very welcome to make this webinar, first webinar on the FSD capability signature framework and the new regulatory approach to it with an intention to raise the awareness of these new.Regulation to give an opportunity for the stakeholders to get.The g.
Great and understand how they can be impacted and as well to to prepare you for the all upcoming events, which will come as part of our efforts toolve and to explain is newly flexibility so, let me start and to produce this frameworkemark I wish I would a short presentation on the regulation, regulation twenty twenty six twenty one was adopted by the European commission this year, April 2026 and it amends regulation and the air OPS regulation in order to introduce the fsstg capability signature framework known as fcs, our yield the abbreviation with my presentation and I hope you will follow that b and b.So the with the, in support of the regulation, heas developed quite exhaustive number of acceptable means of compliance guidance for g and one new brand certification specifications for the ssdd, that will be qualified with scs, we call it issue map, as you can see the first page on the screen and that would support this new framework.This will become a all these new regulation and the.
The supporting materials enter into course from April this year 2026 however this will become applicable in two years time.That would be 30th of April 2028 and what does it mean? There are some questions already from some of you in the slide or asking.
Would the authorities be able now to start qualifying fstds with fcs? Our reply to this is that no, it won't be possible because although the regulation entered into force, it could not deliver, it could not be enforceable, it could not produce the effects it needs to become applicable and only after that, the competent authorities could start qualifying fsdds with fcs and why we give this gap of two years to prepare to allow the stakeholders, the member states, competent authorities, organizations to prepare the systems, procedures, documentation, to apply this new framework and within this period will be also close to you because we have plenty of.Information events, workshops where we will provide information and guidance to you how to prepare for this framework.
Now, let me give you a little bit of background why we decide to change the approach. Um, what is the rationale for this new regulation? Um as you know currently the traditional framework defines that the fstd dictates for what training task it can be used. The focus is entirely on the device classification in terms of fsstd types and level.
 And as we know there are devices which are with the simplification type and level, however, they have different capabilities and the current framework could not actually capture this, neither these capabilities could be recognized in the training. Therefore, there is less flexibility of such a traditional approach and also the current rules are not technologically, technology is agnostic and they hardly can.Accommodate new technologies therefore, we decide to propose a new framework which is with the FSD fcs approach which is the so called task to tool and as you can see here, in fact it's the training which now dictates what device are needed, what should be their capability, what they should be built for and how they will be used so the focus is entirely on the.
Um, training that defines the training needs, that defines what devices or combination of devices could be used and with that in fact, we allow much more flexibility to use a wider range of fsbds for completion of a training and much more flexibility how they can be used.Also the new csfsd allows qualification of devices with new technologies like extended reality, virtual reality and some other technologies which would be lost at all and for the information as we discussed what is what is fcs that's.To give you an overview that this is a signature which composed of 14 features with the combination of different fidelity levels. We have different four fidelity levels for these features, and the combination of the features with fidelity levels together with the information of the aircraft which is simulated, provides you the FCS and that would be endorsed on the qualifications certificate.
 What you can see here is an example of what is currently an FTD two and a signature which such a device may look like and have in the future, maybe something like this example.Let me give you an overview of the major elements of these new regulatory framework.The.
Regulation introduced a task to tool approach in airplane and helicopter vibrating training and operator current training, as applicable.And to support this introduction of the task to tool, aas developed acceptedable means of compliance with trading mattresses, which are part of appendix nine, part of Seattle, the regression which dictates, which gives the information of what is the necessary signature to accomplish each training task.And here I hope you can see on the screen that the training tasks are also bearing the signature, which is composed of the fidelity features and level, which are part of this framework and for each of the training tasks there are two minimum FCS is one is the level d which is the training, which is the starting point and the TP is the training to proficiency level, that is the point at which the palette should demonstrate the full proficiency in the execution of the training task.And only after completing a training task at ATP level, the training credits could be granted.
However, in the training design and program and the implementation of this, there might be much more opportunities for the training organizations to use different devices that would be with meeting the minimum, minimum fcs for the training.This concept also is very much linked with the strengthening of the instructional system design approach, which the tiny organizations would apply we have a.AMC and GM, which supports the training organization, how they can implement this type of task to approach using the principle of instructional system design.
Um, and the very important thing is that the framework gives an opportunity and it's not mandatory. If the training organization and the operators, the aot holders wishes to use this framework, they can do so. If they see the benefits they they can opt in to apply.
 If not, they can stay within the current framework.How in fact will be a typewriting training program in the future? There will be two possible paths by which training organizations could design their training program. One possible way would be the traditional typewriting typewriting program, which is without fcs and the other would be to opt in for using that training matrices and designing the typewriting problem with isd.
We were to design the training program with fcs.In the first case scenario if you wish to continue providing your typewriting training without fcs, you are very welcome to do so either through the use of the so called legacy devices. So these are devices that will continue being qualified as they are currently with the type and level or.
Also devices which are with fcs would be accommodated to be used this framework and that would be possible through the.A specific new tool which exists in the regulation the so called equivalence table that gives a bridge between the.And CS language and the conventional qualification of the type and level.
 So therefore, we will allow as well those devices which will be also in the future qualified or currently qualified, but opted to obtain an fcs to be used in such training programs.Um, as well, um.Such devices could be used in other than typewriting training program, other training rather than typewriting like I'm initial training license, training instrument rating because we will have this bridge through the equivalence table in order to allow the political organizations to use this.If the organization see the benefits to go in the direction of designing the type rating training program with with fcs, they can only use anxsdds with fcs they cannot use any more legacy legacy devices and that would be possible through either pro obtaining it'd yes, based on the new tsf STD or through the.
Pathway of assigned that CS.My next slide, in fact gives you an information what are the different possible parts that the atos and the fsstd, of the organizations operating the fssd could have in the future.So after the new CS fspd issue one becomes applicable from 30 April, the new CS, the new f, these would be qualified only with FCS.
And then such devices can be used in typewriting training design with fcs or in other pilot training programs through the use of equivalence table.The second option would be for devices which are already qualified are existing and they may be they need thes also used in the fcs framework.Via the path of assigned fcs.That's a possibility which the regulation would allow for organizations operating the fsstd to apply for such an fcs.
Without an evaluation, of course, subject to conditions which are specified in the regulation.And then such devices, they can be used in the type rating training program designed with fcs or also in any other pilot training programs, again through the use of the equivalence, the equivalence to the type and level.And finally, the legacy of stds are those that will preserve their.
Type and level they can continue.Be kept as they are qualified, they will preserve as well their training credits. No changes will occur to them.
 It will be again a decision for the organization operating this device whether they want to go in one or another direction. The disadvantage for such devices would be that they cannot be used in the typewr training program which will be designed with fcs.Sh.
Another novelty in the regulation is the production of the.New qualification certificate which will be also applicable for.For existing devices, they need to be reissued with such a certificate under transitional period in the regulation, and this certificate is adapted to comp to address both devices that would be with fcs or as well legacy devices.Um.
Very important new document which is also part of the regulation is the equipment specification list. That is a document in here you can see only one part of it, the template is part of the AMC which aas adopted.With further instructions, but this is a very important document, which will be under the responsibility of the organization operating the STD, to develop it and to present the full capabilities and installed equipment and as such, such document will be very important to be used by the training organizations because they will use it to justify the suitability, to assess the suitability of the device for the training.
Ah, what this new framework brings. I hope you can.Understand that the whole new framework as announced on the very first page is promoting flexibility in using devices in the training, and that's in the context of typewriting training.There are additional allegations, which are given by the regulation and the acceptable means of compliance that in the future vibrating training program for multi pilot airplane.
Could be implemented, could be completed in a device, a combination of devices.And such training program could consist of less than 16 hours time spent in ffs, and that would provide more on alleviation and more flexibility for the organizations how to design their training program. As well as the new CS is drafted in a very technologicalically agnostic manner because it introduced a lot of possibilities for renovations, for example also under the new CSF s STD would be qualified devices with the full touch screen representation of their kind of like they play out.
The most important element of this framework is that the training would meet the capabilities we um.This is in the heart of the regulation and in fact.Link between the device and the training could be reinforced.
On the other side, the regulation, I hope you can see that provides equality and level playing field for the different players, also for those that wish to stay within the current framework.Or also those that wish to opt in and to go in the direction of the fcs world.As well, I'm proud to say that.Regulation brings a harmonization, as appropriate with ako 9625 and we are the first regulator in the world that managed to introduce this and we're proud of this work.
 I would say that the regulation will bring more regulatory confidence and improve communication with them, between the competent authorities and the stakeholders because now in the qualification certificate in the equipment specification list, the capabilities of the device will be much clearer and.Visible and I would give you now a short overview.To the forthcoming events of which aas a plans to do in order to support the implementation of these framework.
Um, we, um, are in the process of developing two years.Two years program on on the implementation support to our stakeholders. Today is the first event in the series of many other workshops which we plan.
 15th December 2026 is one event which is very important as well to give you a detailed overview of the regulatory regulatory framework. One full day event at the GA. You're very welcome to register if you haven't done so either on site or online to be part of this information session.
And then at the beginning of the next year we plan several events like the publication of the mccs implementation support manual. Let me tell you a little bit what is this manual? It would be a document which will be developed and will be available free of charge at on the asa website can change guidance, examples that would be validated by the end users.Of what the fcs means.
For a different type of stakeholders in this manual each of the stakeholders will have a separate chapter with a separate analysis of the, of the rooms which are applicable for the, for that type of stakeholder with some examples and these examples as I mentioned would be like examples of the equipment specification, list of qualification certificate or typewriting which is designed with fcs program so.That would be useful end user cases which will be part of this fcs manual and that would hopefully will support as well the you, the stakeholders how to understand this frameworkworks by way of having some examples in place. Then we have some internal training the, the asset and something which I would like you to mark in your agendas is the thematic workshop for the competent authorities in march next year. The invitations will follow, but there will be a specific workshop to that, and we plan a targeted for competible authorities with the information on the applicable requirements and again further guidance and explanations.
 Similar workshops will be run in April for the approved training organizations and for the AOC holders and then in June for the.Training device manufacturer and for the organization's operating a STD. Again, focus on each of them in terms of specific applicable requirements of this framework and some practical guidance and examples to support their work.
By the end of the next year, we also plan two additional workshops, which will be for an industry and for the competing authorities.And please follow us as well for further activities which will announce at the beginning of the year. With this I want to conclude and to say that for us, this new framework gives an enormous opportunities and hopefully that will be also visible for the stakeholders, that we want to shift the change of the perspective from what fsstd is, what it is capable of doing and to use this full potential and in the training and to improve the regulatory effectiveness as well.Thank you very much for your time.
 Thank you to John and to my colleagues, the team who helped me with this presentation. And I give back the floor to your job. Fantastic. Thanks nja.
 And so we're going to go through, we prepared a number of questions for the group here. We've got a great panel of experts covering different aspects of this from different stakeholder groups.So we have Andy, gil, Bob from Boeing.
We have a colleague, esccanania Russo, who's the head of department for aircro medical, we've got Eric Fuller weis ha from Airbus, we've got Francisco arenas alvarino from the astro and my colleague frisca Schultz as well, and we have Glenn dimock from fraska eurisfield from n lr only.Handing them from traffic on Finland and that's everybody can nge who's already spoken so we've got this group of panelists and we've split.Into different groups.
 So we're going to ask some specific questions. We're going to start with the national authority view. So ollie, if I come from your perspective first, so how will the new requirements for fstd inspectors to tap the ability of aviation authorities to maintain a qualified workforce?
 Thanks for the question John. Um, yes or aura indeed adds new requirements for us authorities, the new sections who require that ft inspectors should hold a qualification and receive certain training. This may seem daunting or scary at first as they call for specific training and competencies.
But on a closer examination, however, this is entirely reasonable they reflect the knowledge and skills any inspector should already possess today.The fsstd domain has long lacked for harmonized criteria for fstd inspectors, and it's essential that we understand what is genuinely required, important and necessary, neither demanding little nor too much.For that reason, I under this new requirement, very, very welcome.The inspector qualifications should essentially categorize the inspectors.
 Some may be suited for less complex assignments like recurrent evaluations.While more demanding tasks such as initial evaluations require the proof competencies and it all makes sense.And my, my bottom line ultimately and authority inspector need not be able to build an fsstd.However, an inspector must be competent enough to understand how a system is validated or verified and to raise the appropriate questions whenever necessary.
Thanks!Fantastic, thanks for that one Lincoln and that if we come to you next. And so how does the shift from current FSTD qualification certificates to new ones with the equipment specification list, change the daily compliance workload for operators in authority? Well the esl is really a completely new concept, but it does support the new fcs approach and most importantly it brings the ta two concept much more into focus for operators.
 The esl is mainly a practical tool. It gives a clear picture of what the device can actually do so users can judge whether they are planned, training tasks and syllabus can be carried out on a specific inner the city.But with that also comes a new responsibility the organization must verify, sign and stand behind the accuracy of every capability listed in the.
So operators need a robust process to keep the as accurate and up to date.For the competent authorities, the esl is also very useful. It gives a much better basis for the initial qualification and also recurrent evaluation of the device, because it allows compliance to be verified against clearly declared capabilities.
And you the oversight of an f cdo, the authority will sample items from the user to see whether the management system of the other city is working properly. Therefore, the authorities also need to have a sort process in place to receive any updates of the visa and review them accordingly. Altogether, this means an ongoing compliance work for operators and a structured review and process oversight authorities. But the benefit is a more transparent and much more capability based systems.
Tost tape thanks for that and as a follow up then, maybe I'll start with only on this one, so what are the main regulatory challenges for authorities when transitioning legacy related to equivalent assigned capability signatures?Or you're muted still on, so.Sorry, thanks.
 I see that this is a hot potato in the chat room at the moment and I'd like to repeat what was already presented in the opening slides.Or qualified or older existing devices, the fsstd organization has essentially three choices.First, to keep the device as a legacy fsstd with the very same qualification level as today, that would be the easiest solution for anybody.
Second, you could modify the device and its documentation to full compliance with the new CSF STD and we understand that would be a big third. There is a third option between this tool and assigned FC yes, it is a predefined fcs defined in the new roles. For example, IFA legacy FS TD meets the old jor fsst a requirement, it is eligible for an assigned hcs and you could simply request an assigned f CS from the authority.
The the assigned if CS could be lower than the real ifcs, the real capabilities that would be gained by the modification to meet the CSF FSD standards. But this is signed if c is is the straightforward and easiest path into the new framework. Now regarding the question the the essential point is comprehending the new regulation and applying it correctly.With the s point if c is the primary reference document remains unchanged.
 Thus the device would hold an if CS designation while still relying on the original original technical criteria. We all must remain aware of this matter. I'm sure that Francisco has more aspects to this question.Yeah, thank you, Ali.
 Um, I think another major challenge for the authorities is simply the volume of and he has this case, we're talking about roughly 740 certificates and around 70 operator organizations that will need to be moved into the new system.So this is a very substantial implementation. Estimate what is going on? On top of that, authorities will need to build competence across all inspectors involved, not only at the city.
 Inspectors also care about ato and AOC inspectors. We have to establish procedures. Maybe the ones established need to be rewritten and adapted. Temps like and checklist will have to be updated and even it systems will need to be changed.
So yes, if you take a first look at the new regulation, the impact can seem massive and especially at the beginning, it will be.It will require effort from all stakeholders, but once everyone becomes familiar with the new system and gains some hands on experience, the advantages will become very clear. The system will be easier to use, more transparent and much more consistent. So yes, the changes are significant and the impact is real, but the benefits will very soon justify the effort of the transition.
 Terrif thanks, very fond and important for that. It's really, yeah, it kind of, we've already seen quite a lot of the slideo questions kind of heading in that direction. So hopefully that's helped a lot of those already with answers and Glenn, if I could come to you now with the next question, so what type of new technologies could be produced and qualified using the new CSFSTD issue one.Sure, excuse me.
 Good afternoon. So the first easiest answer to that is yes, has an entire section addressing additional functionality beyond the CS. So trying to envision, trying not to prescribe every possible technology and say if you have something to do, here's a process to get it assessed.
 So that's in the CS now, but some specific new technologies that are listed in the CS include XR, so virtual and mixed reality headsets for example. There's a whole section about that including reduced envelope motion to mitigate SIM sickness on those devices. Sati simulated air traffic control environment is also addressed.
 There's requirements related to that as an optional feature!And that flows from airing standards. Additionally multi configuration devices or rovers where you can slide the entire cockpit off, or you can replace individual components in the cockpits and make it represent a different aircraft or fer that's addressed in the regulation.
 Finally, touchsc screens are have have been allowed in the past, but there's additional guidance and more specific requirements related to the use of touchscreens in typewriting training.Fantastic, thanks for that. And then moving on a little bit, so what uptake on the fcs concept do you expect from the training device manufacturer?And then back into that, what would be the major challenges for them when implementing it.
Right, well that the short answer is everybody needs to adopt the new standards by, by April 30th of 2028 to qualify a new device you'd need to measure thefcs of that device. So in terms of uptake I can say as a tdm everybody should be studying the regulations now, looking at our product designs and how those might evolve going forward to meet the new requirements.Likewise, I know the OEMs are reviewing their data packages and how those might evolve in terms of licensing.
Also looking at legacy fleets, there's been a lot of questions about existing devices in the chat, so we'll be looking as a tdm, we'll be looking at what sorts of upgrades can we offer on those legacy devices, for example, new visual systems to better comply with the new regulations and unlock additional task task credit under the training matrices.If you conduct a major modification on your device, that will also trigger an initial evaluation, so you will have to measure the fcs at that point, so we have to plan for that as well.As a tdm though, I would say we want the the training that the operators to tell us what's needed for training. That's the whole purpose of task to tool.
You know, as an engineer in the past, I might have designed a device and figure out how you can use that training that's backwards, right? So we want to hear from the atos how they can benefit from the new regulations and what we should build for them.In terms of challenges.
The first thing that comes to mind is the, just the volume of, of documentation that's required, so you've got, you've got.A significant number of statements of justification replacing the compliance statements in the past, you have an engineering report that's required for every device.Providing guidance on filling out the esl, all of that will require work for for any new device, so that's a challenge we're looking at.
Additionally, within the engineering report, specifically for lower level devices, we have to provide more guidance for assessing tests that make use of correct trying a magnitude or alternative flights as data, or anything that's not a conventional full flight test data package. There is some documentation required for that, so that's a bit of a challenge.Um.Systems models require traceability for level r or s, so once again we have to provide that traceability within the engineering report.
Um.Finally there is there is complexity. This is a think a 640630 page document the new CS, there's just a lot of work to read it, understand it, socialize that within our organization, get everybody trained.And there's complexity to it just in terms of how to assess all the requirements, there's couplings between different features, so it's going to take some time to understand it and that's why we have two years to figure it out.
Fantastic, thanks for that and much appreciated. Well, given the time we'll move on next to the next part and perhaps a question for you. You're is first then, what benefits and opportunities do you see for organisations operating fstds in applying the fcs framework?Thanks John.
 Yeah, that follows on very nicely from what Glenn was saying. I mean what this framework does is it enables fsstd operators, together with their customers and the atos, to identify the types of training devices that they need to support the training programs that they carry out. So what we see now is that there's a lot of variety in devices that are qualified as stds or SM PTS, and the new framework allows us to actually recognizeise those differences and capabilities much more correctly and realistically. So it means that there's a clarification on how to qualify and recognise the benefits of these devices, whether they be touchscreen based or full cockpit replicas, without motion, with or without visual queuing systems, and you're able to actually recognize that and use them in the training programs correctly and it includes XR devices and new technologies.
Fantastic, thanks for that your and Andy. Then moving on to you, what difficulties do you expect for the organization operating fstds to comply with the new requirements, whether that's part aura sub part fstd and with the new fstd CSD issue one?Thank you John.
 Yeah, good morning, good afternoon, good evening everybody. Um.Difficulties or maybe you could turn them challenges?
 Either way, I think it's fair to really, I think point towards the areas where there has been most change in the regulation.And you can break this down to both part o related changes as well as the new csfs, St gl and specific aspects of that.For the part or eight changes, I think the main one is really the esl, the equipment specifications list which has been mentioned that will be needed for every single qualified device, regardless of whether it has a legacy fcs and assigned fcs or it's true ses in accordance with csfs, TD issue one and I think perhaps the point to highlight here is that really understand the intent of that esl. The esl is to provide additional information on the equipment and specifications of the device to support the user.
Okay, so bridging the asl, especially if maybe for some older devices where the operator chooses to qualify in accordance with the new CSF St may present some, some challenges with regards to sourcing sufficient information to populate at ESM, and maybe just very quickly highlight that this has been mentioned in the chat with regards to the legacy devices, and another challenge is just going to be that the decision of an operator for an existing FTD one, will that bridge, will that just stay as a legacy fstd or will it, will the operator re qualify it in accordance with the new CSF STD? Um, there is.No assigned fcs for an FTP one, so the operator has two choices, legacy or brand new and.But if legacy I just want to mention is that nothing changes other than you do still do need an ESM.
And so very quickly, just the other aspect, the key differences for the CSF stv, yes, it's a big document, as Glenn has mentioned, but there is a lot of information which really is very similar to what we used to have. It's just been repackaged, reordered, and hopefully is a little bit more logical in flow. But understand that the key differences are key things to understand. There are the statements of justification required for every general requirement, as yis has mentioned, that's going to drive probably some work earlier on in the overall qualification process.
Understand that how an operator working with their device manufacturer, decides which qtg tests are required for that specific fcs and then which tolerances are applicable, that is a brand new process as well as the notion of essential matches as a tolerance for recurrent testing that is a new concept. So please review and understand all of those and pro lastly, also how the operator constructs the applicable tests in their functions as a subjective checklist so that really is.The challenges, the difficulties will be in and around the areas of key change and though wrigley is where I suggest the operators need to focus their research, their reading and build their understanding.I fantastic thanks for that Andy.
 It's really detailed. I know was looking at the slider they cover quite a lot of the questions so we'll see how much of that gets to you get to later. It might be reasonably difficult, but we've deliberately structured this to try and get through as many of the slide deck questions that were there already.
 Um, socanio, if we could come to you now, I know you've been able to join now, um, so maybe I could start by asking what challenges could the ato expect when implementing the task to tool approach, and maybe I'll do the follow on bit and let you cover that, as well as IFA training organization opts to apply the t to tool approach in a type rating program, what changes should it bring to its organization and would there be any change in the training credits.Thank you. Good afternoon everyone.
 Thank you for the question. Um I guess Glenn anticipate high overarching statement that the material per se is quite large. There are a lot of things that the new framework brings in, then the two years that we have in front should be used to fully understand the new framework.
 The understanding of new framework is paramount for any trade organization that wants to move from the so called legacy training or current, current stages to the training delivered in accordance to the fcs um to do that and I merge.The two questions because to do that, one of the key challenges but also the key changes that it have to, to to do is to completely redefine and rethinking about the training program and how this would be delivered. A training program will require it to be.
Redesign in accordance to the isd principles, but also take into account the fcs mattresses we developed with this new framework. The training should also take into account the availability of devices because this will become a major challenge until the fsstd manufacturer will.Create full fcs base devices despite the legacy one can be used for this training.
 Um, another key point if you allow me is the relation with theaint authority, national competent authority. This would be a new let's say a challenge also for the authorities. They have the same issue as the trade organization.
 They need to understand the framework and the need to understand how the training design or the training program has been designed and then at the end, they have to approve it. To do this I really recommend or we really recommend a different organization who have an early exchange, an early contact with the authorities, to make the steps together and see how they can approve this training program by the time when this regulation will become applicable.Training of staff, change management, all things that atos have to to introduce us every time there is a new piece of regulation, but in this particular case, staff or training or trainer stuff is paramount since the delivering of the device is on the training program will really depend on the device, so these stars have to be ready.To deliver that specific training on that specific device.
 Um I guess those are more or less the the main aspect there is also another important element is that.Trade organization and no mandate are not obliged to to move on that direction, they can simply stay on the current framework and get more experience, become more familiar and make the change later on so.Is a non mandatory requirement.Fantastic, thanks for scan.
 One follow up question, does he ask a plan to establish f scs training matrices for other than type rating training, so licence training, instrument rating etc and we had a few questions on that though.Yeah, I see also the question in the in the in the chapter, um.Let's say, let's say the intent of this change was only.Focusing on the type rating for several reason.
However, this doesn't prevent the AA.Together the relevant information and in the near future, eventually make or adjust the framework in order to introduce a new training or passive training like IR or like the MCC training, wants to take into account that in the in the future when the cbta framework will become available also for AB init training, this can be one of the mean how this training can be delivered. So short answer is not we are not yet ready to make or to make the fcs concept available for other trainings, but this is just a starting point, and the intent is to gather all the relevant evidence that we need to make this change available also for other trainings.
Fantastic, thanks for that. So if we move on now to the AOC side and Francisco, so with regard to the amendments in the air operations regulations related to the task, task to tool approach, what benefits can they bring to AC holders?Thank you, John. Before answering the questions, I just want to recap or repeat what was already explained in the opening presentation by navadia, which is that the operator can maintain their current approach to the use of fsstd and continue to do, let's say business as usual through the equivalates table that converts the old qualification, for example thely SIM Charlie alertta to fcs.
 So this is what is called the equivalence table and you can check in the f.So.That's having said that, the operators wishing to transition their training program approach to scs.
This will be enabled then to optimize the fsstd resources by selecting the most suitable fsp for the training task. So that essentially is the benefit. The approach facilitates the optimal allocation of the stb resources to meet the training needs of their program.
Fantastic, thanks. And then if we move on a little bit, what should an operator do to use an fstd with fcs in its program? So the operator should check the facilityinity capability signature in f FX nine, I mean the tables were presented in the, again in the opening presentation and decide whichvers they would like to use under the fcs and of course, a mentor program and that means for CAS operators, both airplanes and helicopter to contact their competent authority for approval of the amendment of that training program, because that's us required in accordance with autoc one forcf 145 in regulation 965 in the Arabs regulation. Back to you, John.
Fantastic, thanks for those points Francisco for the summary beginning, I think hopefully that really helps kind of just we've covered so much ground in the last what forty five fifty minutes that yeah, I think that was quite useful kind of reminder there and so we're going to come to the OEM side now. So I'm going to start with you Eric, maybe you can take which aircraft data sources support the fcs model.Yes, hello. Uh thank you thank you for this question.
 Um I hope you are hear me too. Yes, perfectly perfect insight. What we have done in the CSF STD is that we have provided a specific chapter that is a subpart Charlie, where we mention all the possible sources of data, system data, validation data etcetera, that are suitable to all fidelency levels. So, we we have tried.
To clarify this topic.Compared to the previous regulatory frameworks, because we are conscious that we are opening more flexibility, we are providing a level of detail of granularity to describe the fidelity levels.But then associated to that, we have to support the industry in the process of collecting data, so.If you have a look at this sub part, you will have all the useful information on how to collect and also how to justify the data that you have used, and also the modeling techniques that you have used.
 We have also put a lot of effort into explaining how to feed an engineering report, especially when you want to qualify a device that has other than s pelity level. Make it simple.Thank you.
 I hope it clarifies a bit. Yes, that makes sense. And then Andy coming to you then and I know maybe you maybe follow up as well.
 So what changes and opportunities for OEMs and data providers do you expect as a result of the scf regulatory framework? Um, I think the changes in the opportunities, certainly the level of priorityity that Eric has just mentioned is is beneficial for all of the OEMs and the data providers, but all of those things Eric's mentioned, right, the expectations and you know are a lot clearer. I think what I would also just want to say is that although the, the framework itself allows for the qualification of any combination of features and fidelities, that doesn't necessarily oblige perhaps especially in our.
M that's going to provide a large amount of data, you know, across a number of those features. It doesn't necessarily oblige them to have to support that, right? And so I anticipate, because I know if I speak for Boeing and I'm sure Eric can follow up for Airbus, that for us, we are still very much reviewing the offerings that we will provide to the market for combinations of features and fidelities.
Although obviously if ultimately we provide, we offer something or we don't offer something that an organization may want, I would very much encourage you to come and talk to us, but yeah, I just, you know, I think we need to understand that the OEMs have a number of considerations with the way that the data, both our design data primarily is built and put together, um, so that that's.Perhaps wouldn't necessarily regard that as an opportunity, but it's a change and it's certainly something that the OEMs are actively considering. Yeah.
 So Eric, would you like to add anything to that.I do concur with you, Andy, and in fact, we are in the middle of a thought process whereby we have to balance what we can offer in terms of flexibility, what we can manage internally in terms of configuration validation.And also the fact that once our data are on the simulator, they have to have.Proper response, the proper fidelity, the proper behavior and we have also to bear that in mind well in advance before the data end up being on a qualified device.
 So this is a very big picture and then quite a few changes that we are working on how to accommodate those. Thank you.Fantastic, thanks for that. That boot all all those answers that was really useful and we were kind of looking at trying to figure out which of the, we've covered an awful lot of the ground in the slide out, but I think maybe nge we take that one question that you've got there and then we'll follow up with many of the others later. so one question there was how long do we ask to envis supporting the two separate</w:t>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2026-09-28T11:28:28Z</dcterms:created>
  <dc:creator>Apache POI</dc:creator>
</cp:coreProperties>
</file>