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AC61" w14:textId="3271E33A" w:rsidR="00FD66DE" w:rsidRDefault="00FD66DE" w:rsidP="00FD66DE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前面：</w:t>
      </w:r>
    </w:p>
    <w:p w14:paraId="5626ED4E" w14:textId="7ED19983" w:rsidR="00FD66DE" w:rsidRDefault="00FD66DE" w:rsidP="00FD66DE">
      <w:r>
        <w:rPr>
          <w:rFonts w:hint="eastAsia"/>
        </w:rPr>
        <w:t>各位同学好，我是</w:t>
      </w:r>
      <w:r>
        <w:rPr>
          <w:rFonts w:hint="eastAsia"/>
        </w:rPr>
        <w:t>monkey</w:t>
      </w:r>
      <w:r>
        <w:rPr>
          <w:rFonts w:hint="eastAsia"/>
        </w:rPr>
        <w:t>，接下来跟我们一起来学习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课程，这次的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课程有四节课</w:t>
      </w:r>
      <w:r>
        <w:rPr>
          <w:rFonts w:hint="eastAsia"/>
        </w:rPr>
        <w:t>8</w:t>
      </w:r>
      <w:r>
        <w:rPr>
          <w:rFonts w:hint="eastAsia"/>
        </w:rPr>
        <w:t>个小时。内容比较多这儿我先给大家发一些预习资料。</w:t>
      </w:r>
    </w:p>
    <w:p w14:paraId="49FB3418" w14:textId="450A6026" w:rsidR="00FD66DE" w:rsidRDefault="00FD66DE" w:rsidP="00FD66DE"/>
    <w:p w14:paraId="3A176D11" w14:textId="1B507C93" w:rsidR="00FD66DE" w:rsidRDefault="00FD66DE" w:rsidP="00FD66DE">
      <w:r>
        <w:rPr>
          <w:rFonts w:hint="eastAsia"/>
        </w:rPr>
        <w:t>这次课程安排：</w:t>
      </w:r>
    </w:p>
    <w:p w14:paraId="142B547C" w14:textId="77777777" w:rsidR="00FD66DE" w:rsidRDefault="00FD66DE" w:rsidP="00FD66DE">
      <w:pPr>
        <w:spacing w:line="559" w:lineRule="exact"/>
        <w:ind w:left="360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核心流程与源码分析</w:t>
      </w:r>
    </w:p>
    <w:p w14:paraId="5AA278CE" w14:textId="7422CDFB" w:rsidR="00FD66DE" w:rsidRDefault="00FD66DE" w:rsidP="00FD66DE">
      <w:pPr>
        <w:spacing w:line="559" w:lineRule="exact"/>
        <w:ind w:left="360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核心概念、全局配置、缓存、执行器原理分析</w:t>
      </w:r>
    </w:p>
    <w:p w14:paraId="1B726F2B" w14:textId="6CF2F00F" w:rsidR="00FD66DE" w:rsidRPr="00DC29BD" w:rsidRDefault="00FD66DE" w:rsidP="00DC29BD">
      <w:pPr>
        <w:spacing w:line="559" w:lineRule="exact"/>
        <w:ind w:left="360"/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源码面向对象手写实现、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设计模式</w:t>
      </w:r>
      <w:r w:rsidR="00DC29BD">
        <w:rPr>
          <w:rFonts w:hint="eastAsia"/>
        </w:rPr>
        <w:t>、</w:t>
      </w:r>
      <w:r w:rsidR="00DC29BD">
        <w:rPr>
          <w:rFonts w:hint="eastAsia"/>
        </w:rPr>
        <w:t>逆向工程详解</w:t>
      </w:r>
    </w:p>
    <w:p w14:paraId="52F0FF70" w14:textId="0BF51D60" w:rsidR="00FD66DE" w:rsidRPr="00362B8D" w:rsidRDefault="00FD66DE" w:rsidP="00362B8D">
      <w:pPr>
        <w:spacing w:line="559" w:lineRule="exact"/>
        <w:ind w:left="360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</w:t>
      </w:r>
      <w:r>
        <w:rPr>
          <w:rFonts w:hint="eastAsia"/>
        </w:rPr>
        <w:t>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核心流程与源码分析</w:t>
      </w:r>
    </w:p>
    <w:p w14:paraId="27F057C5" w14:textId="77777777" w:rsidR="00FD66DE" w:rsidRDefault="00FD66DE" w:rsidP="00FD66DE">
      <w:pPr>
        <w:spacing w:line="559" w:lineRule="exact"/>
        <w:ind w:left="360"/>
        <w:rPr>
          <w:rFonts w:ascii="宋体" w:eastAsia="宋体" w:hAnsi="宋体"/>
          <w:b/>
          <w:sz w:val="44"/>
        </w:rPr>
      </w:pPr>
    </w:p>
    <w:p w14:paraId="1B50FF39" w14:textId="028448FA" w:rsidR="00FD66DE" w:rsidRDefault="00FD66DE" w:rsidP="00FD66DE">
      <w:pPr>
        <w:spacing w:line="559" w:lineRule="exact"/>
        <w:ind w:left="360"/>
        <w:rPr>
          <w:rFonts w:ascii="宋体" w:eastAsia="宋体" w:hAnsi="宋体"/>
          <w:b/>
          <w:sz w:val="44"/>
        </w:rPr>
      </w:pPr>
      <w:r>
        <w:rPr>
          <w:rFonts w:ascii="宋体" w:eastAsia="宋体" w:hAnsi="宋体"/>
          <w:b/>
          <w:sz w:val="44"/>
        </w:rPr>
        <w:t>传统</w:t>
      </w:r>
      <w:r>
        <w:rPr>
          <w:b/>
          <w:sz w:val="44"/>
        </w:rPr>
        <w:t xml:space="preserve"> JDBC </w:t>
      </w:r>
      <w:r>
        <w:rPr>
          <w:rFonts w:ascii="宋体" w:eastAsia="宋体" w:hAnsi="宋体"/>
          <w:b/>
          <w:sz w:val="44"/>
        </w:rPr>
        <w:t>的弊端：</w:t>
      </w:r>
    </w:p>
    <w:p w14:paraId="0D5BFC76" w14:textId="77777777" w:rsidR="00FD66DE" w:rsidRDefault="00FD66DE" w:rsidP="00FD66D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F0EAAD" w14:textId="77777777" w:rsidR="00FD66DE" w:rsidRDefault="00FD66DE" w:rsidP="00FD66DE">
      <w:pPr>
        <w:spacing w:line="287" w:lineRule="exact"/>
        <w:rPr>
          <w:rFonts w:ascii="Times New Roman" w:eastAsia="Times New Roman" w:hAnsi="Times New Roman"/>
          <w:sz w:val="24"/>
        </w:rPr>
      </w:pPr>
    </w:p>
    <w:p w14:paraId="61679DFA" w14:textId="77777777" w:rsidR="00FD66DE" w:rsidRDefault="00FD66DE" w:rsidP="00FD66DE">
      <w:pPr>
        <w:spacing w:line="240" w:lineRule="exact"/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>总结：</w:t>
      </w:r>
    </w:p>
    <w:p w14:paraId="5F246353" w14:textId="77777777" w:rsidR="00FD66DE" w:rsidRDefault="00FD66DE" w:rsidP="00FD66DE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12034963" w14:textId="77777777" w:rsidR="00FD66DE" w:rsidRDefault="00FD66DE" w:rsidP="00FD66DE">
      <w:pPr>
        <w:spacing w:line="267" w:lineRule="exact"/>
        <w:ind w:left="360"/>
        <w:rPr>
          <w:rFonts w:ascii="宋体" w:eastAsia="宋体" w:hAnsi="宋体"/>
        </w:rPr>
      </w:pPr>
      <w:r>
        <w:t>1</w:t>
      </w:r>
      <w:r>
        <w:rPr>
          <w:rFonts w:ascii="宋体" w:eastAsia="宋体" w:hAnsi="宋体"/>
        </w:rPr>
        <w:t>、</w:t>
      </w:r>
      <w:proofErr w:type="spellStart"/>
      <w:r>
        <w:t>jdbc</w:t>
      </w:r>
      <w:proofErr w:type="spellEnd"/>
      <w:r>
        <w:t xml:space="preserve"> </w:t>
      </w:r>
      <w:r>
        <w:rPr>
          <w:rFonts w:ascii="宋体" w:eastAsia="宋体" w:hAnsi="宋体"/>
        </w:rPr>
        <w:t>底层没有用连接池、操作数据库需要频繁的创建和关联链接。消耗很大的资源</w:t>
      </w:r>
    </w:p>
    <w:p w14:paraId="23231376" w14:textId="77777777" w:rsidR="00FD66DE" w:rsidRDefault="00FD66DE" w:rsidP="00FD66DE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13AE6E10" w14:textId="77777777" w:rsidR="00FD66DE" w:rsidRDefault="00FD66DE" w:rsidP="00FD66DE">
      <w:pPr>
        <w:spacing w:line="300" w:lineRule="exact"/>
        <w:ind w:left="360" w:right="366"/>
        <w:rPr>
          <w:rFonts w:ascii="宋体" w:eastAsia="宋体" w:hAnsi="宋体"/>
        </w:rPr>
      </w:pPr>
      <w:r>
        <w:t>2</w:t>
      </w:r>
      <w:r>
        <w:rPr>
          <w:rFonts w:ascii="宋体" w:eastAsia="宋体" w:hAnsi="宋体"/>
        </w:rPr>
        <w:t>、写原生的</w:t>
      </w:r>
      <w:r>
        <w:t xml:space="preserve"> </w:t>
      </w:r>
      <w:proofErr w:type="spellStart"/>
      <w:r>
        <w:t>jdbc</w:t>
      </w:r>
      <w:proofErr w:type="spellEnd"/>
      <w:r>
        <w:t xml:space="preserve"> </w:t>
      </w:r>
      <w:r>
        <w:rPr>
          <w:rFonts w:ascii="宋体" w:eastAsia="宋体" w:hAnsi="宋体"/>
        </w:rPr>
        <w:t>代码在</w:t>
      </w:r>
      <w:r>
        <w:t xml:space="preserve"> java </w:t>
      </w:r>
      <w:r>
        <w:rPr>
          <w:rFonts w:ascii="宋体" w:eastAsia="宋体" w:hAnsi="宋体"/>
        </w:rPr>
        <w:t>中，一旦我们要修改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ascii="宋体" w:eastAsia="宋体" w:hAnsi="宋体"/>
        </w:rPr>
        <w:t>的话，</w:t>
      </w:r>
      <w:r>
        <w:t xml:space="preserve">java </w:t>
      </w:r>
      <w:r>
        <w:rPr>
          <w:rFonts w:ascii="宋体" w:eastAsia="宋体" w:hAnsi="宋体"/>
        </w:rPr>
        <w:t>需要整体编译，不利于系统维护</w:t>
      </w:r>
    </w:p>
    <w:p w14:paraId="25C10746" w14:textId="77777777" w:rsidR="00FD66DE" w:rsidRDefault="00FD66DE" w:rsidP="00FD66DE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7940C964" w14:textId="77777777" w:rsidR="00FD66DE" w:rsidRDefault="00FD66DE" w:rsidP="00FD66DE">
      <w:pPr>
        <w:spacing w:line="267" w:lineRule="exact"/>
        <w:ind w:left="360"/>
        <w:rPr>
          <w:rFonts w:ascii="宋体" w:eastAsia="宋体" w:hAnsi="宋体"/>
        </w:rPr>
      </w:pPr>
      <w:r>
        <w:t>3</w:t>
      </w:r>
      <w:r>
        <w:rPr>
          <w:rFonts w:ascii="宋体" w:eastAsia="宋体" w:hAnsi="宋体"/>
        </w:rPr>
        <w:t>、使用</w:t>
      </w:r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r>
        <w:rPr>
          <w:rFonts w:ascii="宋体" w:eastAsia="宋体" w:hAnsi="宋体"/>
        </w:rPr>
        <w:t>预编</w:t>
      </w:r>
      <w:proofErr w:type="gramStart"/>
      <w:r>
        <w:rPr>
          <w:rFonts w:ascii="宋体" w:eastAsia="宋体" w:hAnsi="宋体"/>
        </w:rPr>
        <w:t>译的话</w:t>
      </w:r>
      <w:proofErr w:type="gramEnd"/>
      <w:r>
        <w:rPr>
          <w:rFonts w:ascii="宋体" w:eastAsia="宋体" w:hAnsi="宋体"/>
        </w:rPr>
        <w:t>对变量进行设置</w:t>
      </w:r>
      <w:r>
        <w:t xml:space="preserve"> 123 </w:t>
      </w:r>
      <w:r>
        <w:rPr>
          <w:rFonts w:ascii="宋体" w:eastAsia="宋体" w:hAnsi="宋体"/>
        </w:rPr>
        <w:t>数字，这样的序号不利于维护</w:t>
      </w:r>
    </w:p>
    <w:p w14:paraId="457AEDAD" w14:textId="77777777" w:rsidR="00FD66DE" w:rsidRDefault="00FD66DE" w:rsidP="00FD66DE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17FCD281" w14:textId="77777777" w:rsidR="00FD66DE" w:rsidRDefault="00FD66DE" w:rsidP="00FD66DE">
      <w:pPr>
        <w:spacing w:line="267" w:lineRule="exact"/>
        <w:ind w:left="360"/>
        <w:rPr>
          <w:rFonts w:ascii="宋体" w:eastAsia="宋体" w:hAnsi="宋体"/>
        </w:rPr>
      </w:pPr>
      <w:r>
        <w:t>4</w:t>
      </w:r>
      <w:r>
        <w:rPr>
          <w:rFonts w:ascii="宋体" w:eastAsia="宋体" w:hAnsi="宋体"/>
        </w:rPr>
        <w:t>、返回</w:t>
      </w:r>
      <w:r>
        <w:t xml:space="preserve"> result </w:t>
      </w:r>
      <w:r>
        <w:rPr>
          <w:rFonts w:ascii="宋体" w:eastAsia="宋体" w:hAnsi="宋体"/>
        </w:rPr>
        <w:t>结果集也需要硬编码。</w:t>
      </w:r>
    </w:p>
    <w:p w14:paraId="59244B5F" w14:textId="77777777" w:rsidR="00FD66DE" w:rsidRDefault="00FD66DE" w:rsidP="00FD66D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F49FA" w14:textId="77777777" w:rsidR="00FD66DE" w:rsidRDefault="00FD66DE" w:rsidP="00FD66DE">
      <w:pPr>
        <w:spacing w:line="559" w:lineRule="exact"/>
        <w:ind w:left="360"/>
        <w:rPr>
          <w:rFonts w:ascii="宋体" w:eastAsia="宋体" w:hAnsi="宋体"/>
          <w:b/>
          <w:sz w:val="44"/>
        </w:rPr>
      </w:pPr>
      <w:proofErr w:type="spellStart"/>
      <w:r>
        <w:rPr>
          <w:b/>
          <w:sz w:val="44"/>
        </w:rPr>
        <w:t>mybatis</w:t>
      </w:r>
      <w:proofErr w:type="spellEnd"/>
      <w:r>
        <w:rPr>
          <w:b/>
          <w:sz w:val="44"/>
        </w:rPr>
        <w:t xml:space="preserve"> </w:t>
      </w:r>
      <w:r>
        <w:rPr>
          <w:rFonts w:ascii="宋体" w:eastAsia="宋体" w:hAnsi="宋体"/>
          <w:b/>
          <w:sz w:val="44"/>
        </w:rPr>
        <w:t>核心概念</w:t>
      </w:r>
    </w:p>
    <w:p w14:paraId="18A5C2A1" w14:textId="77777777" w:rsidR="00FD66DE" w:rsidRDefault="00FD66DE" w:rsidP="00FD66DE">
      <w:pPr>
        <w:spacing w:line="200" w:lineRule="exact"/>
        <w:rPr>
          <w:rFonts w:ascii="Times New Roman" w:eastAsia="Times New Roman" w:hAnsi="Times New Roman"/>
        </w:rPr>
      </w:pPr>
    </w:p>
    <w:p w14:paraId="2A2866EB" w14:textId="77777777" w:rsidR="00FD66DE" w:rsidRDefault="00FD66DE" w:rsidP="00FD66DE">
      <w:pPr>
        <w:spacing w:line="280" w:lineRule="exact"/>
        <w:rPr>
          <w:rFonts w:ascii="Times New Roman" w:eastAsia="Times New Roman" w:hAnsi="Times New Roman"/>
        </w:rPr>
      </w:pPr>
    </w:p>
    <w:p w14:paraId="6B010356" w14:textId="262178F1" w:rsidR="00FD66DE" w:rsidRDefault="00FD66DE" w:rsidP="00FD66DE">
      <w:pPr>
        <w:spacing w:line="325" w:lineRule="exact"/>
        <w:ind w:left="360" w:right="366"/>
        <w:rPr>
          <w:b/>
        </w:rPr>
      </w:pPr>
      <w:r>
        <w:rPr>
          <w:b/>
        </w:rPr>
        <w:t xml:space="preserve">Configuration </w:t>
      </w:r>
      <w:r>
        <w:rPr>
          <w:rFonts w:ascii="宋体" w:eastAsia="宋体" w:hAnsi="宋体"/>
          <w:b/>
        </w:rPr>
        <w:t>、</w:t>
      </w:r>
      <w:r>
        <w:rPr>
          <w:b/>
        </w:rPr>
        <w:t xml:space="preserve"> </w:t>
      </w:r>
      <w:proofErr w:type="spellStart"/>
      <w:r>
        <w:rPr>
          <w:b/>
        </w:rPr>
        <w:t>SqlSessionFactory</w:t>
      </w:r>
      <w:proofErr w:type="spellEnd"/>
      <w:r>
        <w:rPr>
          <w:b/>
        </w:rPr>
        <w:t xml:space="preserve"> </w:t>
      </w:r>
      <w:r>
        <w:rPr>
          <w:rFonts w:ascii="宋体" w:eastAsia="宋体" w:hAnsi="宋体"/>
          <w:b/>
        </w:rPr>
        <w:t>、</w:t>
      </w:r>
      <w:r>
        <w:rPr>
          <w:b/>
        </w:rPr>
        <w:t xml:space="preserve"> Session </w:t>
      </w:r>
      <w:r>
        <w:rPr>
          <w:rFonts w:ascii="宋体" w:eastAsia="宋体" w:hAnsi="宋体"/>
          <w:b/>
        </w:rPr>
        <w:t>、</w:t>
      </w:r>
      <w:r>
        <w:rPr>
          <w:b/>
        </w:rPr>
        <w:t xml:space="preserve"> Executor </w:t>
      </w:r>
      <w:r>
        <w:rPr>
          <w:rFonts w:ascii="宋体" w:eastAsia="宋体" w:hAnsi="宋体"/>
          <w:b/>
        </w:rPr>
        <w:t>、</w:t>
      </w:r>
      <w:r>
        <w:rPr>
          <w:b/>
        </w:rPr>
        <w:t xml:space="preserve"> </w:t>
      </w:r>
      <w:proofErr w:type="spellStart"/>
      <w:r>
        <w:rPr>
          <w:b/>
        </w:rPr>
        <w:t>MappedStatement</w:t>
      </w:r>
      <w:proofErr w:type="spellEnd"/>
      <w:r>
        <w:rPr>
          <w:b/>
        </w:rPr>
        <w:t xml:space="preserve"> </w:t>
      </w:r>
      <w:r>
        <w:rPr>
          <w:rFonts w:ascii="宋体" w:eastAsia="宋体" w:hAnsi="宋体"/>
          <w:b/>
        </w:rPr>
        <w:t>、</w:t>
      </w:r>
      <w:proofErr w:type="spellStart"/>
      <w:r>
        <w:rPr>
          <w:b/>
        </w:rPr>
        <w:t>StatementHandler</w:t>
      </w:r>
      <w:proofErr w:type="spellEnd"/>
      <w:r>
        <w:rPr>
          <w:rFonts w:ascii="宋体" w:eastAsia="宋体" w:hAnsi="宋体"/>
          <w:b/>
        </w:rPr>
        <w:t>、</w:t>
      </w:r>
      <w:proofErr w:type="spellStart"/>
      <w:r>
        <w:rPr>
          <w:b/>
        </w:rPr>
        <w:t>ResultSetHandler</w:t>
      </w:r>
      <w:proofErr w:type="spellEnd"/>
    </w:p>
    <w:p w14:paraId="1EF2DE7D" w14:textId="77777777" w:rsidR="00362B8D" w:rsidRDefault="00362B8D" w:rsidP="00362B8D">
      <w:pPr>
        <w:spacing w:line="200" w:lineRule="exact"/>
        <w:rPr>
          <w:rFonts w:ascii="Times New Roman" w:eastAsia="Times New Roman" w:hAnsi="Times New Roman"/>
        </w:rPr>
      </w:pPr>
    </w:p>
    <w:p w14:paraId="664E34CE" w14:textId="77777777" w:rsidR="00362B8D" w:rsidRDefault="00362B8D" w:rsidP="00362B8D">
      <w:pPr>
        <w:spacing w:line="370" w:lineRule="exact"/>
        <w:rPr>
          <w:rFonts w:ascii="Times New Roman" w:eastAsia="Times New Roman" w:hAnsi="Times New Roman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5920"/>
      </w:tblGrid>
      <w:tr w:rsidR="00362B8D" w14:paraId="2E1B726A" w14:textId="77777777" w:rsidTr="0049391B">
        <w:trPr>
          <w:trHeight w:val="29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CA30B" w14:textId="77777777" w:rsidR="00362B8D" w:rsidRDefault="00362B8D" w:rsidP="0049391B">
            <w:pPr>
              <w:spacing w:line="240" w:lineRule="exact"/>
              <w:ind w:left="12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名称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7BF87" w14:textId="77777777" w:rsidR="00362B8D" w:rsidRDefault="00362B8D" w:rsidP="0049391B">
            <w:pPr>
              <w:spacing w:line="240" w:lineRule="exact"/>
              <w:ind w:left="8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意义</w:t>
            </w:r>
          </w:p>
        </w:tc>
      </w:tr>
      <w:tr w:rsidR="00362B8D" w14:paraId="28E24437" w14:textId="77777777" w:rsidTr="0049391B">
        <w:trPr>
          <w:trHeight w:val="274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11436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1554D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62B8D" w14:paraId="4568920A" w14:textId="77777777" w:rsidTr="0049391B">
        <w:trPr>
          <w:trHeight w:val="311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5FB246" w14:textId="77777777" w:rsidR="00362B8D" w:rsidRDefault="00362B8D" w:rsidP="0049391B">
            <w:pPr>
              <w:spacing w:line="0" w:lineRule="atLeast"/>
              <w:ind w:left="120"/>
            </w:pPr>
            <w:r>
              <w:t>Configuration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46D50F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管理</w:t>
            </w:r>
            <w:r>
              <w:t xml:space="preserve"> mysql-config.xml </w:t>
            </w:r>
            <w:r>
              <w:rPr>
                <w:rFonts w:ascii="宋体" w:eastAsia="宋体" w:hAnsi="宋体"/>
              </w:rPr>
              <w:t>全局配置关系类</w:t>
            </w:r>
          </w:p>
        </w:tc>
      </w:tr>
      <w:tr w:rsidR="00362B8D" w14:paraId="293EBF53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7718F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C5251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2B8D" w14:paraId="3F870A6F" w14:textId="77777777" w:rsidTr="0049391B">
        <w:trPr>
          <w:trHeight w:val="311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E9B15" w14:textId="77777777" w:rsidR="00362B8D" w:rsidRDefault="00362B8D" w:rsidP="0049391B">
            <w:pPr>
              <w:spacing w:line="0" w:lineRule="atLeast"/>
              <w:ind w:left="120"/>
            </w:pPr>
            <w:proofErr w:type="spellStart"/>
            <w:r>
              <w:t>SqlSessionFactory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D05CDA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t xml:space="preserve">Session </w:t>
            </w:r>
            <w:r>
              <w:rPr>
                <w:rFonts w:ascii="宋体" w:eastAsia="宋体" w:hAnsi="宋体"/>
              </w:rPr>
              <w:t>管理工厂接口</w:t>
            </w:r>
          </w:p>
        </w:tc>
      </w:tr>
      <w:tr w:rsidR="00362B8D" w14:paraId="74982D83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82C1A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0AAE0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2B8D" w14:paraId="6605163A" w14:textId="77777777" w:rsidTr="0049391B">
        <w:trPr>
          <w:trHeight w:val="311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6E823" w14:textId="77777777" w:rsidR="00362B8D" w:rsidRDefault="00362B8D" w:rsidP="0049391B">
            <w:pPr>
              <w:spacing w:line="0" w:lineRule="atLeast"/>
              <w:ind w:left="120"/>
            </w:pPr>
            <w:r>
              <w:t>Session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44FC5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proofErr w:type="spellStart"/>
            <w:r>
              <w:t>SqlSession</w:t>
            </w:r>
            <w:proofErr w:type="spellEnd"/>
            <w:r>
              <w:t xml:space="preserve"> </w:t>
            </w:r>
            <w:r>
              <w:rPr>
                <w:rFonts w:ascii="宋体" w:eastAsia="宋体" w:hAnsi="宋体"/>
              </w:rPr>
              <w:t>是一个面向用户（程序员）的接口。</w:t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r>
              <w:rPr>
                <w:rFonts w:ascii="宋体" w:eastAsia="宋体" w:hAnsi="宋体"/>
              </w:rPr>
              <w:t>中提</w:t>
            </w:r>
          </w:p>
        </w:tc>
      </w:tr>
      <w:tr w:rsidR="00362B8D" w14:paraId="7E93D1F8" w14:textId="77777777" w:rsidTr="0049391B">
        <w:trPr>
          <w:trHeight w:val="323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28ADB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5E0F4" w14:textId="77777777" w:rsidR="00362B8D" w:rsidRDefault="00362B8D" w:rsidP="0049391B">
            <w:pPr>
              <w:spacing w:line="240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供了很多操作数据库的方法</w:t>
            </w:r>
          </w:p>
        </w:tc>
      </w:tr>
      <w:tr w:rsidR="00362B8D" w14:paraId="36765C05" w14:textId="77777777" w:rsidTr="0049391B">
        <w:trPr>
          <w:trHeight w:val="274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B156D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1B3AA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62B8D" w14:paraId="74097C70" w14:textId="77777777" w:rsidTr="0049391B">
        <w:trPr>
          <w:trHeight w:val="305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50ECB" w14:textId="77777777" w:rsidR="00362B8D" w:rsidRDefault="00362B8D" w:rsidP="0049391B">
            <w:pPr>
              <w:spacing w:line="0" w:lineRule="atLeast"/>
              <w:ind w:left="120"/>
            </w:pPr>
            <w:r>
              <w:t>Executor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57FED" w14:textId="77777777" w:rsidR="00362B8D" w:rsidRDefault="00362B8D" w:rsidP="0049391B">
            <w:pPr>
              <w:spacing w:line="240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执行器是一个接口（基本执行器、缓存执行器）</w:t>
            </w:r>
          </w:p>
        </w:tc>
      </w:tr>
      <w:tr w:rsidR="00362B8D" w14:paraId="470B33DD" w14:textId="77777777" w:rsidTr="0049391B">
        <w:trPr>
          <w:trHeight w:val="56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7D09F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0B2807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作用：</w:t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r>
              <w:rPr>
                <w:rFonts w:ascii="宋体" w:eastAsia="宋体" w:hAnsi="宋体"/>
              </w:rPr>
              <w:t>内部通过执行器操作数据库</w:t>
            </w:r>
          </w:p>
        </w:tc>
      </w:tr>
      <w:tr w:rsidR="00362B8D" w14:paraId="2CA36D9E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D17C48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992D9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2B8D" w14:paraId="0E955458" w14:textId="77777777" w:rsidTr="0049391B">
        <w:trPr>
          <w:trHeight w:val="305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117A0" w14:textId="77777777" w:rsidR="00362B8D" w:rsidRDefault="00362B8D" w:rsidP="0049391B">
            <w:pPr>
              <w:spacing w:line="0" w:lineRule="atLeast"/>
              <w:ind w:left="120"/>
            </w:pPr>
            <w:proofErr w:type="spellStart"/>
            <w:r>
              <w:t>MappedStatement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E404B4" w14:textId="77777777" w:rsidR="00362B8D" w:rsidRDefault="00362B8D" w:rsidP="0049391B">
            <w:pPr>
              <w:spacing w:line="240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底层封装对象</w:t>
            </w:r>
          </w:p>
        </w:tc>
      </w:tr>
      <w:tr w:rsidR="00362B8D" w14:paraId="79898B3C" w14:textId="77777777" w:rsidTr="0049391B">
        <w:trPr>
          <w:trHeight w:val="564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D17D7A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C76C11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作用：对操作数据库存储封装，包括</w:t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>
              <w:rPr>
                <w:rFonts w:ascii="宋体" w:eastAsia="宋体" w:hAnsi="宋体"/>
              </w:rPr>
              <w:t>语句、输入输出参数</w:t>
            </w:r>
          </w:p>
        </w:tc>
      </w:tr>
      <w:tr w:rsidR="00362B8D" w14:paraId="0B2307C8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F6C71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FF767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2B8D" w14:paraId="1E989A6C" w14:textId="77777777" w:rsidTr="0049391B">
        <w:trPr>
          <w:trHeight w:val="310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E4392" w14:textId="77777777" w:rsidR="00362B8D" w:rsidRDefault="00362B8D" w:rsidP="0049391B">
            <w:pPr>
              <w:spacing w:line="0" w:lineRule="atLeast"/>
              <w:ind w:left="120"/>
            </w:pPr>
            <w:proofErr w:type="spellStart"/>
            <w:r>
              <w:t>StatementHandler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A30F8F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具体操作数据库相关的</w:t>
            </w:r>
            <w:r>
              <w:t xml:space="preserve"> handler </w:t>
            </w:r>
            <w:r>
              <w:rPr>
                <w:rFonts w:ascii="宋体" w:eastAsia="宋体" w:hAnsi="宋体"/>
              </w:rPr>
              <w:t>接口</w:t>
            </w:r>
          </w:p>
        </w:tc>
      </w:tr>
      <w:tr w:rsidR="00362B8D" w14:paraId="1CCD59F4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68E0EC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9A6B5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2B8D" w14:paraId="106F2340" w14:textId="77777777" w:rsidTr="0049391B">
        <w:trPr>
          <w:trHeight w:val="310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0A436" w14:textId="77777777" w:rsidR="00362B8D" w:rsidRDefault="00362B8D" w:rsidP="0049391B">
            <w:pPr>
              <w:spacing w:line="0" w:lineRule="atLeast"/>
              <w:ind w:left="120"/>
            </w:pPr>
            <w:proofErr w:type="spellStart"/>
            <w:r>
              <w:t>ResultSetHandler</w:t>
            </w:r>
            <w:proofErr w:type="spellEnd"/>
          </w:p>
        </w:tc>
        <w:tc>
          <w:tcPr>
            <w:tcW w:w="5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A8526D" w14:textId="77777777" w:rsidR="00362B8D" w:rsidRDefault="00362B8D" w:rsidP="0049391B">
            <w:pPr>
              <w:spacing w:line="267" w:lineRule="exac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具体操作数据库返回结果的</w:t>
            </w:r>
            <w:r>
              <w:t xml:space="preserve"> handler </w:t>
            </w:r>
            <w:r>
              <w:rPr>
                <w:rFonts w:ascii="宋体" w:eastAsia="宋体" w:hAnsi="宋体"/>
              </w:rPr>
              <w:t>接口</w:t>
            </w:r>
          </w:p>
        </w:tc>
      </w:tr>
      <w:tr w:rsidR="00362B8D" w14:paraId="5124D5D2" w14:textId="77777777" w:rsidTr="0049391B">
        <w:trPr>
          <w:trHeight w:val="23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A80746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BC4AC" w14:textId="77777777" w:rsidR="00362B8D" w:rsidRDefault="00362B8D" w:rsidP="00493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3134B7AD" w14:textId="4E774894" w:rsidR="00362B8D" w:rsidRDefault="00362B8D">
      <w:pPr>
        <w:rPr>
          <w:rFonts w:hint="eastAsia"/>
        </w:rPr>
      </w:pPr>
    </w:p>
    <w:p w14:paraId="512842B6" w14:textId="652DCD3D" w:rsidR="00362B8D" w:rsidRDefault="00362B8D">
      <w:pPr>
        <w:rPr>
          <w:rFonts w:hint="eastAsia"/>
        </w:rPr>
      </w:pPr>
      <w:r>
        <w:rPr>
          <w:noProof/>
        </w:rPr>
        <w:drawing>
          <wp:inline distT="0" distB="0" distL="0" distR="0" wp14:anchorId="292798CB" wp14:editId="021D0A97">
            <wp:extent cx="4899212" cy="23127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690" cy="23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64D" w14:textId="77777777" w:rsidR="00FD66DE" w:rsidRDefault="00FD66DE"/>
    <w:p w14:paraId="79BDF8ED" w14:textId="01596C3C" w:rsidR="004A784F" w:rsidRDefault="00FD66DE" w:rsidP="00FD66DE">
      <w:pPr>
        <w:pStyle w:val="1"/>
      </w:pPr>
      <w:r>
        <w:rPr>
          <w:rFonts w:hint="eastAsia"/>
        </w:rPr>
        <w:t>源码编译与下载</w:t>
      </w:r>
    </w:p>
    <w:p w14:paraId="08039915" w14:textId="77777777" w:rsidR="004A784F" w:rsidRDefault="004A784F"/>
    <w:p w14:paraId="0D146D35" w14:textId="77777777" w:rsidR="004A784F" w:rsidRDefault="000405C5">
      <w:pPr>
        <w:rPr>
          <w:rFonts w:ascii="宋体" w:eastAsia="宋体" w:hAnsi="宋体" w:cs="宋体"/>
          <w:sz w:val="24"/>
        </w:rPr>
      </w:pPr>
      <w:hyperlink r:id="rId8" w:history="1">
        <w:r>
          <w:rPr>
            <w:rStyle w:val="a4"/>
            <w:rFonts w:ascii="宋体" w:eastAsia="宋体" w:hAnsi="宋体" w:cs="宋体"/>
            <w:sz w:val="24"/>
          </w:rPr>
          <w:t>https://github.com/mybatis/mybatis-3</w:t>
        </w:r>
      </w:hyperlink>
    </w:p>
    <w:p w14:paraId="63AE5508" w14:textId="77777777" w:rsidR="004A784F" w:rsidRDefault="000405C5">
      <w:pPr>
        <w:rPr>
          <w:rFonts w:ascii="宋体" w:eastAsia="宋体" w:hAnsi="宋体" w:cs="宋体"/>
          <w:sz w:val="24"/>
        </w:rPr>
      </w:pPr>
      <w:hyperlink r:id="rId9" w:history="1">
        <w:r>
          <w:rPr>
            <w:rStyle w:val="a4"/>
            <w:rFonts w:ascii="宋体" w:eastAsia="宋体" w:hAnsi="宋体" w:cs="宋体"/>
            <w:sz w:val="24"/>
          </w:rPr>
          <w:t>https://github.com/mybatis/parent</w:t>
        </w:r>
      </w:hyperlink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依赖</w:t>
      </w:r>
      <w:r>
        <w:rPr>
          <w:rFonts w:ascii="宋体" w:eastAsia="宋体" w:hAnsi="宋体" w:cs="宋体" w:hint="eastAsia"/>
          <w:sz w:val="24"/>
        </w:rPr>
        <w:t>）</w:t>
      </w:r>
    </w:p>
    <w:p w14:paraId="3200F863" w14:textId="77777777" w:rsidR="004A784F" w:rsidRDefault="000405C5">
      <w:r>
        <w:rPr>
          <w:noProof/>
        </w:rPr>
        <w:drawing>
          <wp:inline distT="0" distB="0" distL="114300" distR="114300" wp14:anchorId="0BE5DD21" wp14:editId="0C60F18B">
            <wp:extent cx="2621915" cy="16129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E1F05F9" wp14:editId="07352404">
            <wp:extent cx="1815465" cy="120904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B7B1" w14:textId="77777777" w:rsidR="004A784F" w:rsidRDefault="000405C5">
      <w:r>
        <w:rPr>
          <w:rFonts w:hint="eastAsia"/>
        </w:rPr>
        <w:t>可以直接</w:t>
      </w:r>
      <w:r>
        <w:rPr>
          <w:rFonts w:hint="eastAsia"/>
        </w:rPr>
        <w:t>idea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也可以直接下载为</w:t>
      </w:r>
      <w:r>
        <w:rPr>
          <w:rFonts w:hint="eastAsia"/>
        </w:rPr>
        <w:t>zip</w:t>
      </w:r>
      <w:r>
        <w:rPr>
          <w:rFonts w:hint="eastAsia"/>
        </w:rPr>
        <w:t>包（推荐这种）。</w:t>
      </w:r>
    </w:p>
    <w:p w14:paraId="0FA4F751" w14:textId="77777777" w:rsidR="004A784F" w:rsidRDefault="000405C5">
      <w:r>
        <w:rPr>
          <w:noProof/>
        </w:rPr>
        <w:lastRenderedPageBreak/>
        <w:drawing>
          <wp:inline distT="0" distB="0" distL="114300" distR="114300" wp14:anchorId="1CB35218" wp14:editId="266135BE">
            <wp:extent cx="150495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9520" w14:textId="77777777" w:rsidR="004A784F" w:rsidRDefault="000405C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源码袭来</w:t>
      </w:r>
      <w:r>
        <w:rPr>
          <w:rFonts w:hint="eastAsia"/>
        </w:rPr>
        <w:t>parent</w:t>
      </w:r>
      <w:r>
        <w:rPr>
          <w:rFonts w:hint="eastAsia"/>
        </w:rPr>
        <w:t>工程。需要先编译</w:t>
      </w:r>
      <w:r>
        <w:rPr>
          <w:rFonts w:hint="eastAsia"/>
        </w:rPr>
        <w:t>parent</w:t>
      </w:r>
      <w:r>
        <w:rPr>
          <w:rFonts w:hint="eastAsia"/>
        </w:rPr>
        <w:t>工程在编译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，具体如下</w:t>
      </w:r>
    </w:p>
    <w:p w14:paraId="7F55B706" w14:textId="77777777" w:rsidR="004A784F" w:rsidRDefault="004A784F"/>
    <w:p w14:paraId="165B6F8C" w14:textId="77777777" w:rsidR="004A784F" w:rsidRDefault="000405C5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hint="default"/>
        </w:rPr>
      </w:pPr>
      <w:r>
        <w:rPr>
          <w:rFonts w:ascii="微软雅黑" w:eastAsia="微软雅黑" w:hAnsi="微软雅黑" w:cs="微软雅黑"/>
          <w:color w:val="4F4F4F"/>
          <w:shd w:val="clear" w:color="auto" w:fill="FFFFFF"/>
        </w:rPr>
        <w:t>解决</w:t>
      </w:r>
      <w:r>
        <w:rPr>
          <w:rFonts w:ascii="微软雅黑" w:eastAsia="微软雅黑" w:hAnsi="微软雅黑" w:cs="微软雅黑"/>
          <w:color w:val="4F4F4F"/>
          <w:shd w:val="clear" w:color="auto" w:fill="FFFFFF"/>
        </w:rPr>
        <w:t>parent</w:t>
      </w:r>
      <w:r>
        <w:rPr>
          <w:rFonts w:ascii="微软雅黑" w:eastAsia="微软雅黑" w:hAnsi="微软雅黑" w:cs="微软雅黑"/>
          <w:color w:val="4F4F4F"/>
          <w:shd w:val="clear" w:color="auto" w:fill="FFFFFF"/>
        </w:rPr>
        <w:t>依赖问题</w:t>
      </w:r>
      <w:r>
        <w:t>：</w:t>
      </w:r>
    </w:p>
    <w:p w14:paraId="4CD305D5" w14:textId="77777777" w:rsidR="004A784F" w:rsidRDefault="000405C5">
      <w:r>
        <w:t>在构建的过程中会出现找不到</w:t>
      </w:r>
      <w:r>
        <w:t>pom.xml</w:t>
      </w:r>
      <w:r>
        <w:t>中依赖的父模块</w:t>
      </w:r>
      <w:proofErr w:type="spellStart"/>
      <w:r>
        <w:t>mybatis</w:t>
      </w:r>
      <w:proofErr w:type="spellEnd"/>
      <w:r>
        <w:t>-parent</w:t>
      </w:r>
    </w:p>
    <w:p w14:paraId="56938A27" w14:textId="77777777" w:rsidR="004A784F" w:rsidRDefault="000405C5">
      <w:r>
        <w:rPr>
          <w:rFonts w:hint="eastAsia"/>
        </w:rPr>
        <w:t>我们需要将</w:t>
      </w:r>
      <w:proofErr w:type="spellStart"/>
      <w:r>
        <w:rPr>
          <w:rFonts w:hint="eastAsia"/>
        </w:rPr>
        <w:t>paren</w:t>
      </w:r>
      <w:proofErr w:type="spellEnd"/>
      <w:r>
        <w:rPr>
          <w:rFonts w:hint="eastAsia"/>
        </w:rPr>
        <w:t>工程克隆到本地目录中：</w:t>
      </w:r>
      <w:r>
        <w:rPr>
          <w:rFonts w:hint="eastAsia"/>
        </w:rPr>
        <w:t xml:space="preserve">git clone https://github.com/mybatis/parent.git </w:t>
      </w:r>
      <w:r>
        <w:rPr>
          <w:rFonts w:hint="eastAsia"/>
        </w:rPr>
        <w:t>，然后先进入</w:t>
      </w:r>
      <w:r>
        <w:rPr>
          <w:rFonts w:hint="eastAsia"/>
        </w:rPr>
        <w:t>parent</w:t>
      </w:r>
      <w:r>
        <w:rPr>
          <w:rFonts w:hint="eastAsia"/>
        </w:rPr>
        <w:t>工程下进行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</w:t>
      </w:r>
      <w:r>
        <w:rPr>
          <w:rFonts w:hint="eastAsia"/>
        </w:rPr>
        <w:t>将</w:t>
      </w:r>
      <w:r>
        <w:rPr>
          <w:rFonts w:hint="eastAsia"/>
        </w:rPr>
        <w:t>parent</w:t>
      </w:r>
      <w:r>
        <w:rPr>
          <w:rFonts w:hint="eastAsia"/>
        </w:rPr>
        <w:t>工程依赖的包下载下来、并保证</w:t>
      </w:r>
      <w:r>
        <w:rPr>
          <w:rFonts w:hint="eastAsia"/>
        </w:rPr>
        <w:t>parent</w:t>
      </w:r>
      <w:r>
        <w:rPr>
          <w:rFonts w:hint="eastAsia"/>
        </w:rPr>
        <w:t>工程编译通过，这步不会出现问题，在编译</w:t>
      </w:r>
      <w:r>
        <w:rPr>
          <w:rFonts w:hint="eastAsia"/>
        </w:rPr>
        <w:t>的输出信息中我们会看到</w:t>
      </w:r>
      <w:r>
        <w:rPr>
          <w:rFonts w:hint="eastAsia"/>
        </w:rPr>
        <w:t>parent</w:t>
      </w:r>
      <w:r>
        <w:rPr>
          <w:rFonts w:hint="eastAsia"/>
        </w:rPr>
        <w:t>工程的</w:t>
      </w:r>
      <w:r w:rsidRPr="00662399">
        <w:rPr>
          <w:rFonts w:hint="eastAsia"/>
          <w:color w:val="FF0000"/>
        </w:rPr>
        <w:t>版本号</w:t>
      </w:r>
      <w:r>
        <w:rPr>
          <w:rFonts w:hint="eastAsia"/>
        </w:rPr>
        <w:t>，如图所示：</w:t>
      </w:r>
      <w:r>
        <w:rPr>
          <w:rFonts w:hint="eastAsia"/>
        </w:rPr>
        <w:t xml:space="preserve"> </w:t>
      </w:r>
    </w:p>
    <w:p w14:paraId="7527E8D6" w14:textId="77777777" w:rsidR="004A784F" w:rsidRDefault="000405C5">
      <w:r>
        <w:rPr>
          <w:noProof/>
        </w:rPr>
        <w:drawing>
          <wp:inline distT="0" distB="0" distL="114300" distR="114300" wp14:anchorId="7A577763" wp14:editId="088C081B">
            <wp:extent cx="3947795" cy="159512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E73" w14:textId="77777777" w:rsidR="004A784F" w:rsidRDefault="000405C5">
      <w:r>
        <w:t>pom.xml</w:t>
      </w:r>
      <w:r>
        <w:t>文件</w:t>
      </w:r>
      <w:r>
        <w:t>parent</w:t>
      </w:r>
      <w:r>
        <w:t>依赖的</w:t>
      </w:r>
      <w:r>
        <w:t>version</w:t>
      </w:r>
      <w:r>
        <w:t>标签处，如下文。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>接下来修改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工程的</w:t>
      </w:r>
      <w:r>
        <w:rPr>
          <w:rFonts w:hint="eastAsia"/>
        </w:rPr>
        <w:t>pom.xml</w:t>
      </w:r>
      <w:r>
        <w:rPr>
          <w:rFonts w:hint="eastAsia"/>
        </w:rPr>
        <w:t>文件中标识</w:t>
      </w:r>
      <w:r>
        <w:rPr>
          <w:rFonts w:hint="eastAsia"/>
        </w:rPr>
        <w:t>parent</w:t>
      </w:r>
      <w:r>
        <w:rPr>
          <w:rFonts w:hint="eastAsia"/>
        </w:rPr>
        <w:t>依赖的地方：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A784F" w14:paraId="1E8C557B" w14:textId="77777777">
        <w:tc>
          <w:tcPr>
            <w:tcW w:w="8522" w:type="dxa"/>
          </w:tcPr>
          <w:p w14:paraId="31947A0D" w14:textId="77777777" w:rsidR="004A784F" w:rsidRDefault="000405C5">
            <w:r>
              <w:rPr>
                <w:rFonts w:ascii="微软雅黑" w:eastAsia="微软雅黑" w:hAnsi="微软雅黑" w:cs="微软雅黑" w:hint="eastAsia"/>
                <w:color w:val="4D4D4D"/>
                <w:shd w:val="clear" w:color="auto" w:fill="FFFFFF"/>
              </w:rPr>
              <w:t xml:space="preserve">  </w:t>
            </w:r>
            <w:r>
              <w:rPr>
                <w:rFonts w:hint="eastAsia"/>
              </w:rPr>
              <w:t>&lt;parent&gt;</w:t>
            </w:r>
          </w:p>
          <w:p w14:paraId="281B0803" w14:textId="77777777" w:rsidR="004A784F" w:rsidRDefault="000405C5"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org.mybatis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300F12EA" w14:textId="77777777" w:rsidR="004A784F" w:rsidRDefault="000405C5"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-parent&lt;/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4D555AD9" w14:textId="77777777" w:rsidR="004A784F" w:rsidRDefault="000405C5">
            <w:r>
              <w:rPr>
                <w:rFonts w:hint="eastAsia"/>
              </w:rPr>
              <w:t xml:space="preserve">    &lt;version&gt;28-SNAPSHOT&lt;/version&gt;</w:t>
            </w:r>
          </w:p>
          <w:p w14:paraId="5E8B0761" w14:textId="77777777" w:rsidR="004A784F" w:rsidRDefault="000405C5"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relativePath</w:t>
            </w:r>
            <w:proofErr w:type="spellEnd"/>
            <w:r>
              <w:rPr>
                <w:rFonts w:hint="eastAsia"/>
              </w:rPr>
              <w:t>&gt;../parent/pom.xml&lt;/</w:t>
            </w:r>
            <w:proofErr w:type="spellStart"/>
            <w:r>
              <w:rPr>
                <w:rFonts w:hint="eastAsia"/>
              </w:rPr>
              <w:t>relativePath</w:t>
            </w:r>
            <w:proofErr w:type="spellEnd"/>
            <w:r>
              <w:rPr>
                <w:rFonts w:hint="eastAsia"/>
              </w:rPr>
              <w:t>&gt;</w:t>
            </w:r>
          </w:p>
          <w:p w14:paraId="16A6F832" w14:textId="77777777" w:rsidR="004A784F" w:rsidRDefault="000405C5">
            <w:pPr>
              <w:rPr>
                <w:rFonts w:ascii="微软雅黑" w:eastAsia="微软雅黑" w:hAnsi="微软雅黑" w:cs="微软雅黑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 xml:space="preserve">  &lt;/parent&gt;</w:t>
            </w:r>
          </w:p>
        </w:tc>
      </w:tr>
    </w:tbl>
    <w:p w14:paraId="08B815D2" w14:textId="77777777" w:rsidR="004A784F" w:rsidRDefault="000405C5">
      <w:r>
        <w:rPr>
          <w:rFonts w:hint="eastAsia"/>
        </w:rPr>
        <w:t>告诉我们部分插件没有指定的相应的版本号，出于工程的稳定性考虑需要对使用的插件指定其版本号，并给出了合适的版本号，如图红色方框中的文字。我们只要在</w:t>
      </w:r>
      <w:proofErr w:type="spellStart"/>
      <w:r>
        <w:rPr>
          <w:rFonts w:hint="eastAsia"/>
        </w:rPr>
        <w:t>mybatisg</w:t>
      </w:r>
      <w:proofErr w:type="spellEnd"/>
      <w:r>
        <w:rPr>
          <w:rFonts w:hint="eastAsia"/>
        </w:rPr>
        <w:t>工程的</w:t>
      </w:r>
      <w:r>
        <w:rPr>
          <w:rFonts w:hint="eastAsia"/>
        </w:rPr>
        <w:t>pom.xml</w:t>
      </w:r>
      <w:r>
        <w:rPr>
          <w:rFonts w:hint="eastAsia"/>
        </w:rPr>
        <w:t>文件中找到相对应的插件处添加</w:t>
      </w:r>
      <w:r>
        <w:rPr>
          <w:rFonts w:hint="eastAsia"/>
        </w:rPr>
        <w:t xml:space="preserve">&lt;version&gt;$NUM&lt;/version&gt; </w:t>
      </w:r>
      <w:r>
        <w:rPr>
          <w:rFonts w:hint="eastAsia"/>
        </w:rPr>
        <w:t>标签即可，</w:t>
      </w:r>
      <w:r>
        <w:rPr>
          <w:rFonts w:hint="eastAsia"/>
        </w:rPr>
        <w:t xml:space="preserve"> $NUM</w:t>
      </w:r>
      <w:r>
        <w:rPr>
          <w:rFonts w:hint="eastAsia"/>
        </w:rPr>
        <w:t>代表具体的版本号。到这我们再执行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</w:t>
      </w:r>
      <w:r>
        <w:rPr>
          <w:rFonts w:hint="eastAsia"/>
        </w:rPr>
        <w:t>指令就可以将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工程构建成功了。</w:t>
      </w:r>
    </w:p>
    <w:p w14:paraId="1929CD5E" w14:textId="77777777" w:rsidR="004A784F" w:rsidRDefault="000405C5">
      <w:r>
        <w:rPr>
          <w:noProof/>
        </w:rPr>
        <w:lastRenderedPageBreak/>
        <w:drawing>
          <wp:inline distT="0" distB="0" distL="114300" distR="114300" wp14:anchorId="7F1FA016" wp14:editId="7B4D799A">
            <wp:extent cx="3452495" cy="302323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4BD6" w14:textId="77777777" w:rsidR="004A784F" w:rsidRDefault="004A784F"/>
    <w:p w14:paraId="004255E5" w14:textId="77777777" w:rsidR="004A784F" w:rsidRDefault="004A784F"/>
    <w:sectPr w:rsidR="004A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EF83B" w14:textId="77777777" w:rsidR="000405C5" w:rsidRDefault="000405C5" w:rsidP="00E34166">
      <w:r>
        <w:separator/>
      </w:r>
    </w:p>
  </w:endnote>
  <w:endnote w:type="continuationSeparator" w:id="0">
    <w:p w14:paraId="6D0532D2" w14:textId="77777777" w:rsidR="000405C5" w:rsidRDefault="000405C5" w:rsidP="00E3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8976" w14:textId="77777777" w:rsidR="000405C5" w:rsidRDefault="000405C5" w:rsidP="00E34166">
      <w:r>
        <w:separator/>
      </w:r>
    </w:p>
  </w:footnote>
  <w:footnote w:type="continuationSeparator" w:id="0">
    <w:p w14:paraId="6DDE4798" w14:textId="77777777" w:rsidR="000405C5" w:rsidRDefault="000405C5" w:rsidP="00E34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84F"/>
    <w:rsid w:val="000405C5"/>
    <w:rsid w:val="00170C94"/>
    <w:rsid w:val="003151DD"/>
    <w:rsid w:val="003161FC"/>
    <w:rsid w:val="00362B8D"/>
    <w:rsid w:val="004A784F"/>
    <w:rsid w:val="00662399"/>
    <w:rsid w:val="008701BA"/>
    <w:rsid w:val="009D5D22"/>
    <w:rsid w:val="00C904EB"/>
    <w:rsid w:val="00DC29BD"/>
    <w:rsid w:val="00E34166"/>
    <w:rsid w:val="00FD66DE"/>
    <w:rsid w:val="088F5014"/>
    <w:rsid w:val="09391B37"/>
    <w:rsid w:val="15B6278B"/>
    <w:rsid w:val="2D4430E9"/>
    <w:rsid w:val="2FB62A91"/>
    <w:rsid w:val="33892BE8"/>
    <w:rsid w:val="39511EEB"/>
    <w:rsid w:val="43453DE5"/>
    <w:rsid w:val="4C580207"/>
    <w:rsid w:val="52F0565A"/>
    <w:rsid w:val="603710B6"/>
    <w:rsid w:val="68B17BB4"/>
    <w:rsid w:val="702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7E703"/>
  <w15:docId w15:val="{4AD552EF-0CA2-4087-B7C0-16C7A916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E34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1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34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1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batis/mybatis-3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batis/par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monkey 源码学院</cp:lastModifiedBy>
  <cp:revision>15</cp:revision>
  <dcterms:created xsi:type="dcterms:W3CDTF">2014-10-29T12:08:00Z</dcterms:created>
  <dcterms:modified xsi:type="dcterms:W3CDTF">2020-05-10T06:31:00Z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