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ind w:left="1350" w:hanging="1350" w:hangingChars="450"/>
        <w:jc w:val="left"/>
        <w:rPr>
          <w:rFonts w:ascii="微软雅黑" w:hAnsi="微软雅黑" w:eastAsia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>
        <w:rPr>
          <w:rFonts w:hint="eastAsia" w:ascii="微软雅黑" w:hAnsi="微软雅黑" w:eastAsia="微软雅黑"/>
          <w:sz w:val="30"/>
          <w:szCs w:val="30"/>
        </w:rPr>
        <w:t>故障类型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hint="eastAsia" w:ascii="微软雅黑" w:hAnsi="微软雅黑" w:eastAsia="微软雅黑" w:cs="宋体"/>
          <w:bCs/>
          <w:color w:val="4B4B4B"/>
          <w:kern w:val="0"/>
          <w:sz w:val="24"/>
          <w:szCs w:val="24"/>
          <w:lang w:val="zh-CN" w:eastAsia="zh-CN"/>
        </w:rPr>
        <w:t>外部分布式攻击</w:t>
      </w:r>
      <w:r>
        <w:rPr>
          <w:rFonts w:hint="eastAsia" w:ascii="微软雅黑" w:hAnsi="微软雅黑" w:eastAsia="微软雅黑" w:cs="宋体"/>
          <w:bCs/>
          <w:color w:val="4B4B4B"/>
          <w:kern w:val="0"/>
          <w:sz w:val="24"/>
          <w:szCs w:val="24"/>
          <w:lang w:val="en-US" w:eastAsia="zh-CN"/>
        </w:rPr>
        <w:t>ddos and cc</w:t>
      </w:r>
    </w:p>
    <w:p>
      <w:pPr>
        <w:autoSpaceDE w:val="0"/>
        <w:autoSpaceDN w:val="0"/>
        <w:adjustRightInd w:val="0"/>
        <w:ind w:left="1500" w:hanging="1500" w:hangingChars="500"/>
        <w:jc w:val="left"/>
        <w:rPr>
          <w:rFonts w:ascii="微软雅黑" w:hAnsi="微软雅黑" w:eastAsia="微软雅黑"/>
          <w:sz w:val="30"/>
          <w:szCs w:val="30"/>
        </w:rPr>
      </w:pPr>
    </w:p>
    <w:p>
      <w:pPr>
        <w:autoSpaceDE w:val="0"/>
        <w:autoSpaceDN w:val="0"/>
        <w:adjustRightInd w:val="0"/>
        <w:ind w:left="1500" w:hanging="1500" w:hangingChars="5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30"/>
          <w:szCs w:val="30"/>
        </w:rPr>
        <w:t>故障描述：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用户打开网站缓慢，甚至打不开</w:t>
      </w:r>
    </w:p>
    <w:p>
      <w:pPr>
        <w:autoSpaceDE w:val="0"/>
        <w:autoSpaceDN w:val="0"/>
        <w:adjustRightInd w:val="0"/>
        <w:ind w:left="1200" w:hanging="1200" w:hangingChars="5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autoSpaceDE w:val="0"/>
        <w:autoSpaceDN w:val="0"/>
        <w:adjustRightInd w:val="0"/>
        <w:ind w:left="1500" w:hanging="1500" w:hangingChars="500"/>
        <w:jc w:val="left"/>
        <w:rPr>
          <w:rFonts w:ascii="微软雅黑" w:hAnsi="微软雅黑" w:eastAsia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/>
          <w:color w:val="000000"/>
          <w:sz w:val="30"/>
          <w:szCs w:val="30"/>
        </w:rPr>
        <w:t>预计影响时间：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10分钟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-2小时</w:t>
      </w:r>
    </w:p>
    <w:p>
      <w:pPr>
        <w:autoSpaceDE w:val="0"/>
        <w:autoSpaceDN w:val="0"/>
        <w:adjustRightInd w:val="0"/>
        <w:ind w:left="1500" w:hanging="1500" w:hangingChars="500"/>
        <w:jc w:val="left"/>
        <w:rPr>
          <w:rFonts w:ascii="微软雅黑" w:hAnsi="微软雅黑" w:eastAsia="微软雅黑"/>
          <w:color w:val="000000"/>
          <w:sz w:val="30"/>
          <w:szCs w:val="30"/>
        </w:rPr>
      </w:pPr>
    </w:p>
    <w:p>
      <w:pPr>
        <w:autoSpaceDE w:val="0"/>
        <w:autoSpaceDN w:val="0"/>
        <w:adjustRightInd w:val="0"/>
        <w:ind w:left="1500" w:hanging="1500" w:hangingChars="500"/>
        <w:jc w:val="left"/>
        <w:rPr>
          <w:rFonts w:hint="eastAsia" w:ascii="微软雅黑" w:hAnsi="微软雅黑" w:eastAsia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/>
          <w:color w:val="000000"/>
          <w:sz w:val="30"/>
          <w:szCs w:val="30"/>
        </w:rPr>
        <w:t>处理步骤：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联系机房要求机房协助清洗流量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。</w:t>
      </w: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排除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 xml:space="preserve">80端口以外的流量.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18969103581通北机房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 xml:space="preserve">  15158117685销售总监马丽清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进入系统利用top命令查看系统的基本状况，判断出是系统负载问题，IO问题，内存问题，并且查看是那个程序导致，如果是流量问题利用iftop，iptraf等命令判断哪些主机有异常流量的传送，且判断是哪些程序引起这些流量。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通过第二部分析各个程序的日志，判断问题所在，做相应的处理。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80端口</w:t>
      </w: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流量过大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.启用nginx防护.iptable防护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限制并发请求数量一个ip1次.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客户端设置cokkie 机器人攻击无法返回cokkie.被排除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>I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>ptable规则设定 并发大于50次的iptable屏蔽.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如果经过以上步骤后流量还是过大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/>
          <w:color w:val="000000"/>
          <w:sz w:val="24"/>
          <w:szCs w:val="24"/>
          <w:lang w:eastAsia="zh-CN"/>
        </w:rPr>
        <w:t>启用</w:t>
      </w: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cdn.网站停止https解析.https无法做cdn分流.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500m以内用电信线路用百度云免费cdn.联通线路用加速乐www.jiasule.com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 xml:space="preserve">1g的流量清洗费用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 921.6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>/日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联系财务付款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>{提前告知公司后可通知财务付款}2g以上做乘法.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>如果想节省费用就按照省ip来关闭经济发达的省份先开放.其余关闭比如(广东 浙江 江苏 北京 上海 成都开放其余关闭)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bookmarkStart w:id="2" w:name="_GoBack"/>
      <w:bookmarkEnd w:id="2"/>
      <w:r>
        <w:rPr>
          <w:rFonts w:hint="eastAsia" w:ascii="微软雅黑" w:hAnsi="微软雅黑" w:eastAsia="微软雅黑"/>
          <w:color w:val="000000"/>
          <w:sz w:val="24"/>
          <w:szCs w:val="24"/>
        </w:rPr>
        <w:t>如果是数据库出现io，负载，内存占用率高的情况：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分析mysql的慢日志，看是有那些sql拖死mysql，提交程序优化sql.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分析数据库的错误日志查看数据库是否有异常。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进入数据库利用show processlist，查看数据库执行状态做相应处理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1.只允许中国ip 2.只允许浙江ip</w:t>
      </w:r>
    </w:p>
    <w:bookmarkEnd w:id="0"/>
    <w:bookmarkEnd w:id="1"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6748510">
    <w:nsid w:val="46BC585E"/>
    <w:multiLevelType w:val="multilevel"/>
    <w:tmpl w:val="46BC585E"/>
    <w:lvl w:ilvl="0" w:tentative="1">
      <w:start w:val="1"/>
      <w:numFmt w:val="lowerLetter"/>
      <w:lvlText w:val="%1."/>
      <w:lvlJc w:val="left"/>
      <w:pPr>
        <w:ind w:left="20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545" w:hanging="420"/>
      </w:pPr>
    </w:lvl>
    <w:lvl w:ilvl="2" w:tentative="1">
      <w:start w:val="1"/>
      <w:numFmt w:val="lowerRoman"/>
      <w:lvlText w:val="%3."/>
      <w:lvlJc w:val="right"/>
      <w:pPr>
        <w:ind w:left="2965" w:hanging="420"/>
      </w:pPr>
    </w:lvl>
    <w:lvl w:ilvl="3" w:tentative="1">
      <w:start w:val="1"/>
      <w:numFmt w:val="decimal"/>
      <w:lvlText w:val="%4."/>
      <w:lvlJc w:val="left"/>
      <w:pPr>
        <w:ind w:left="3385" w:hanging="420"/>
      </w:pPr>
    </w:lvl>
    <w:lvl w:ilvl="4" w:tentative="1">
      <w:start w:val="1"/>
      <w:numFmt w:val="lowerLetter"/>
      <w:lvlText w:val="%5)"/>
      <w:lvlJc w:val="left"/>
      <w:pPr>
        <w:ind w:left="3805" w:hanging="420"/>
      </w:pPr>
    </w:lvl>
    <w:lvl w:ilvl="5" w:tentative="1">
      <w:start w:val="1"/>
      <w:numFmt w:val="lowerRoman"/>
      <w:lvlText w:val="%6."/>
      <w:lvlJc w:val="right"/>
      <w:pPr>
        <w:ind w:left="4225" w:hanging="420"/>
      </w:pPr>
    </w:lvl>
    <w:lvl w:ilvl="6" w:tentative="1">
      <w:start w:val="1"/>
      <w:numFmt w:val="decimal"/>
      <w:lvlText w:val="%7."/>
      <w:lvlJc w:val="left"/>
      <w:pPr>
        <w:ind w:left="4645" w:hanging="420"/>
      </w:pPr>
    </w:lvl>
    <w:lvl w:ilvl="7" w:tentative="1">
      <w:start w:val="1"/>
      <w:numFmt w:val="lowerLetter"/>
      <w:lvlText w:val="%8)"/>
      <w:lvlJc w:val="left"/>
      <w:pPr>
        <w:ind w:left="5065" w:hanging="420"/>
      </w:pPr>
    </w:lvl>
    <w:lvl w:ilvl="8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1818566044">
    <w:nsid w:val="6C651D9C"/>
    <w:multiLevelType w:val="multilevel"/>
    <w:tmpl w:val="6C651D9C"/>
    <w:lvl w:ilvl="0" w:tentative="1">
      <w:start w:val="1"/>
      <w:numFmt w:val="decimal"/>
      <w:lvlText w:val="%1."/>
      <w:lvlJc w:val="left"/>
      <w:pPr>
        <w:ind w:left="170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86" w:hanging="420"/>
      </w:pPr>
    </w:lvl>
    <w:lvl w:ilvl="2" w:tentative="1">
      <w:start w:val="1"/>
      <w:numFmt w:val="lowerRoman"/>
      <w:lvlText w:val="%3."/>
      <w:lvlJc w:val="right"/>
      <w:pPr>
        <w:ind w:left="2606" w:hanging="420"/>
      </w:pPr>
    </w:lvl>
    <w:lvl w:ilvl="3" w:tentative="1">
      <w:start w:val="1"/>
      <w:numFmt w:val="decimal"/>
      <w:lvlText w:val="%4."/>
      <w:lvlJc w:val="left"/>
      <w:pPr>
        <w:ind w:left="3026" w:hanging="420"/>
      </w:pPr>
    </w:lvl>
    <w:lvl w:ilvl="4" w:tentative="1">
      <w:start w:val="1"/>
      <w:numFmt w:val="lowerLetter"/>
      <w:lvlText w:val="%5)"/>
      <w:lvlJc w:val="left"/>
      <w:pPr>
        <w:ind w:left="3446" w:hanging="420"/>
      </w:pPr>
    </w:lvl>
    <w:lvl w:ilvl="5" w:tentative="1">
      <w:start w:val="1"/>
      <w:numFmt w:val="lowerRoman"/>
      <w:lvlText w:val="%6."/>
      <w:lvlJc w:val="right"/>
      <w:pPr>
        <w:ind w:left="3866" w:hanging="420"/>
      </w:pPr>
    </w:lvl>
    <w:lvl w:ilvl="6" w:tentative="1">
      <w:start w:val="1"/>
      <w:numFmt w:val="decimal"/>
      <w:lvlText w:val="%7."/>
      <w:lvlJc w:val="left"/>
      <w:pPr>
        <w:ind w:left="4286" w:hanging="420"/>
      </w:pPr>
    </w:lvl>
    <w:lvl w:ilvl="7" w:tentative="1">
      <w:start w:val="1"/>
      <w:numFmt w:val="lowerLetter"/>
      <w:lvlText w:val="%8)"/>
      <w:lvlJc w:val="left"/>
      <w:pPr>
        <w:ind w:left="4706" w:hanging="420"/>
      </w:pPr>
    </w:lvl>
    <w:lvl w:ilvl="8" w:tentative="1">
      <w:start w:val="1"/>
      <w:numFmt w:val="lowerRoman"/>
      <w:lvlText w:val="%9."/>
      <w:lvlJc w:val="right"/>
      <w:pPr>
        <w:ind w:left="5126" w:hanging="420"/>
      </w:pPr>
    </w:lvl>
  </w:abstractNum>
  <w:num w:numId="1">
    <w:abstractNumId w:val="1818566044"/>
  </w:num>
  <w:num w:numId="2">
    <w:abstractNumId w:val="1186748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2340"/>
    <w:rsid w:val="00042A35"/>
    <w:rsid w:val="002950B1"/>
    <w:rsid w:val="00850C5F"/>
    <w:rsid w:val="00C02340"/>
    <w:rsid w:val="56873621"/>
    <w:rsid w:val="64817B8F"/>
    <w:rsid w:val="7C4479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lx</Company>
  <Pages>1</Pages>
  <Words>50</Words>
  <Characters>286</Characters>
  <Lines>2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2013-10-08T08:47:00Z</dcterms:created>
  <dc:creator>user</dc:creator>
  <cp:lastModifiedBy>dayinji</cp:lastModifiedBy>
  <dcterms:modified xsi:type="dcterms:W3CDTF">2015-03-07T09:50:51Z</dcterms:modified>
  <dc:title>故障类型： 外部分布式攻击ddos and cc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