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852" w:rsidRPr="007115FC" w:rsidRDefault="00FE4574" w:rsidP="001E4852">
      <w:pPr>
        <w:spacing w:line="360" w:lineRule="auto"/>
        <w:jc w:val="center"/>
        <w:outlineLvl w:val="0"/>
        <w:rPr>
          <w:rFonts w:ascii="华文楷体" w:eastAsia="华文楷体" w:hAnsi="华文楷体"/>
          <w:b/>
          <w:sz w:val="36"/>
          <w:szCs w:val="36"/>
          <w:lang w:eastAsia="zh-CN"/>
        </w:rPr>
      </w:pP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20</w:t>
      </w:r>
      <w:r w:rsidR="00C805DF">
        <w:rPr>
          <w:rFonts w:ascii="华文楷体" w:eastAsia="华文楷体" w:hAnsi="华文楷体"/>
          <w:b/>
          <w:sz w:val="36"/>
          <w:szCs w:val="36"/>
          <w:lang w:eastAsia="zh-CN"/>
        </w:rPr>
        <w:t>20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年</w:t>
      </w:r>
      <w:r w:rsidR="00C805DF" w:rsidRPr="00C805DF">
        <w:rPr>
          <w:rFonts w:ascii="华文楷体" w:eastAsia="华文楷体" w:hAnsi="华文楷体" w:hint="eastAsia"/>
          <w:b/>
          <w:sz w:val="36"/>
          <w:szCs w:val="36"/>
          <w:lang w:eastAsia="zh-CN"/>
        </w:rPr>
        <w:t>新工科联盟</w:t>
      </w:r>
      <w:r w:rsidRPr="00FE4574">
        <w:rPr>
          <w:rFonts w:ascii="华文楷体" w:eastAsia="华文楷体" w:hAnsi="华文楷体" w:hint="eastAsia"/>
          <w:b/>
          <w:sz w:val="36"/>
          <w:szCs w:val="36"/>
          <w:lang w:eastAsia="zh-CN"/>
        </w:rPr>
        <w:t>-Xilinx暑期学校团队项目</w:t>
      </w:r>
      <w:r w:rsidR="001E4852" w:rsidRPr="007115FC">
        <w:rPr>
          <w:rFonts w:ascii="华文楷体" w:eastAsia="华文楷体" w:hAnsi="华文楷体" w:hint="eastAsia"/>
          <w:b/>
          <w:sz w:val="36"/>
          <w:szCs w:val="36"/>
          <w:lang w:eastAsia="zh-CN"/>
        </w:rPr>
        <w:t>设计文档</w:t>
      </w:r>
    </w:p>
    <w:p w:rsidR="001E4852" w:rsidRPr="007115FC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u w:val="single"/>
          <w:lang w:eastAsia="zh-CN"/>
        </w:rPr>
      </w:pPr>
      <w:r w:rsidRPr="007115FC">
        <w:rPr>
          <w:rFonts w:hint="eastAsia"/>
          <w:b/>
          <w:sz w:val="24"/>
          <w:szCs w:val="24"/>
          <w:u w:val="single"/>
          <w:lang w:eastAsia="zh-CN"/>
        </w:rPr>
        <w:t>设计文稿提交格式</w:t>
      </w:r>
    </w:p>
    <w:p w:rsidR="001E4852" w:rsidRDefault="001E4852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  <w:r w:rsidRPr="00444261">
        <w:rPr>
          <w:rFonts w:hint="eastAsia"/>
          <w:b/>
          <w:sz w:val="24"/>
          <w:szCs w:val="24"/>
        </w:rPr>
        <w:t>(Project Paper Submission Template)</w:t>
      </w: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C648A7" w:rsidRDefault="00C648A7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p w:rsidR="00EE75DF" w:rsidRPr="00444261" w:rsidRDefault="00EE75DF" w:rsidP="001E4852">
      <w:pPr>
        <w:spacing w:line="360" w:lineRule="auto"/>
        <w:jc w:val="center"/>
        <w:outlineLvl w:val="0"/>
        <w:rPr>
          <w:b/>
          <w:sz w:val="24"/>
          <w:szCs w:val="24"/>
          <w:lang w:eastAsia="zh-CN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93"/>
        <w:gridCol w:w="7555"/>
      </w:tblGrid>
      <w:tr w:rsidR="001E4852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1E4852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 w:rsidRPr="007750D9">
              <w:rPr>
                <w:rFonts w:eastAsia="黑体" w:hint="eastAsia"/>
                <w:b/>
                <w:color w:val="000000"/>
                <w:kern w:val="2"/>
                <w:lang w:eastAsia="zh-CN"/>
              </w:rPr>
              <w:t>作品名称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4852" w:rsidRPr="00D1295A" w:rsidRDefault="004062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形状识别</w:t>
            </w:r>
          </w:p>
        </w:tc>
      </w:tr>
      <w:tr w:rsidR="0003754A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7750D9" w:rsidRDefault="0003754A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板卡型号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754A" w:rsidRPr="00D1295A" w:rsidRDefault="004062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S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EA</w:t>
            </w:r>
          </w:p>
        </w:tc>
      </w:tr>
      <w:tr w:rsidR="001611CD" w:rsidRPr="00E1615F" w:rsidTr="00665D80">
        <w:trPr>
          <w:trHeight w:val="492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Default="001611CD" w:rsidP="0003754A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所在班级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611CD" w:rsidRPr="00D1295A" w:rsidRDefault="004062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东南大学电子学院</w:t>
            </w:r>
            <w:r w:rsidR="001965F4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A班</w:t>
            </w:r>
          </w:p>
        </w:tc>
      </w:tr>
      <w:tr w:rsidR="001E4852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Pr="007750D9" w:rsidRDefault="00531E04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成员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姓名、</w:t>
            </w:r>
            <w:r w:rsidR="00EE75DF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学号、</w:t>
            </w:r>
            <w:r w:rsidR="007C2F9A">
              <w:rPr>
                <w:rFonts w:eastAsia="黑体" w:hint="eastAsia"/>
                <w:b/>
                <w:color w:val="000000"/>
                <w:kern w:val="2"/>
                <w:lang w:eastAsia="zh-CN"/>
              </w:rPr>
              <w:t>学校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E4852" w:rsidRDefault="00B40814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蒋明月0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6017408</w:t>
            </w:r>
            <w:r w:rsidR="00406240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 w:rsidR="00406240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东南大学</w:t>
            </w:r>
          </w:p>
          <w:p w:rsidR="007C2F9A" w:rsidRPr="00D1295A" w:rsidRDefault="00B40814" w:rsidP="0068082E">
            <w:pPr>
              <w:widowControl w:val="0"/>
              <w:jc w:val="both"/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 xml:space="preserve">王栋 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6017132</w:t>
            </w:r>
            <w:r w:rsidR="00406240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 xml:space="preserve"> </w:t>
            </w:r>
            <w:r w:rsidR="00406240">
              <w:rPr>
                <w:rFonts w:asciiTheme="majorEastAsia" w:eastAsiaTheme="majorEastAsia" w:hAnsiTheme="majorEastAsia" w:hint="eastAsia"/>
                <w:color w:val="000000"/>
                <w:kern w:val="2"/>
                <w:sz w:val="21"/>
                <w:szCs w:val="21"/>
                <w:lang w:eastAsia="zh-CN"/>
              </w:rPr>
              <w:t>东南大学</w:t>
            </w:r>
          </w:p>
        </w:tc>
      </w:tr>
      <w:tr w:rsidR="00F70AA3" w:rsidRPr="00E1615F" w:rsidTr="00665D80">
        <w:trPr>
          <w:trHeight w:val="64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Default="00EE75DF" w:rsidP="00665D80">
            <w:pPr>
              <w:widowControl w:val="0"/>
              <w:jc w:val="center"/>
              <w:rPr>
                <w:rFonts w:eastAsia="黑体"/>
                <w:b/>
                <w:color w:val="000000"/>
                <w:kern w:val="2"/>
                <w:lang w:eastAsia="zh-CN"/>
              </w:rPr>
            </w:pPr>
            <w:proofErr w:type="spellStart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Github</w:t>
            </w:r>
            <w:proofErr w:type="spellEnd"/>
            <w:r>
              <w:rPr>
                <w:rFonts w:eastAsia="黑体" w:hint="eastAsia"/>
                <w:b/>
                <w:color w:val="000000"/>
                <w:kern w:val="2"/>
                <w:lang w:eastAsia="zh-CN"/>
              </w:rPr>
              <w:t>链接</w:t>
            </w:r>
          </w:p>
        </w:tc>
        <w:tc>
          <w:tcPr>
            <w:tcW w:w="75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70AA3" w:rsidRPr="00D1295A" w:rsidRDefault="00406240" w:rsidP="0068082E">
            <w:pPr>
              <w:widowControl w:val="0"/>
              <w:jc w:val="both"/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</w:pPr>
            <w:r w:rsidRPr="00406240">
              <w:rPr>
                <w:rFonts w:asciiTheme="majorEastAsia" w:eastAsiaTheme="majorEastAsia" w:hAnsiTheme="majorEastAsia"/>
                <w:color w:val="000000"/>
                <w:kern w:val="2"/>
                <w:sz w:val="21"/>
                <w:szCs w:val="21"/>
                <w:lang w:eastAsia="zh-CN"/>
              </w:rPr>
              <w:t>https://github.com/jiangmy99/Shape-Recognition-on-SEA.git</w:t>
            </w:r>
          </w:p>
        </w:tc>
      </w:tr>
    </w:tbl>
    <w:p w:rsidR="001E4852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7BDC" w:rsidRDefault="001E4852" w:rsidP="001E4852">
      <w:pPr>
        <w:widowControl w:val="0"/>
        <w:jc w:val="both"/>
        <w:rPr>
          <w:b/>
          <w:color w:val="000000"/>
          <w:kern w:val="2"/>
          <w:sz w:val="24"/>
          <w:szCs w:val="24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>
        <w:rPr>
          <w:rFonts w:eastAsia="黑体"/>
          <w:b/>
          <w:color w:val="000000"/>
          <w:kern w:val="2"/>
          <w:lang w:eastAsia="zh-CN"/>
        </w:rPr>
        <w:br w:type="page"/>
      </w: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lastRenderedPageBreak/>
        <w:t>第一部分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设计概述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/Design Introduction</w:t>
      </w:r>
    </w:p>
    <w:p w:rsidR="001E4852" w:rsidRPr="00B96674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1.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请概括地描述一下你的设计，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包括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本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设计目的、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学习到的知识点、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方向或者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设想的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应用场景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等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；2.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经组内成员讨论后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以表格的形式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描述项目</w:t>
      </w:r>
      <w:r w:rsidR="00A140A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中</w:t>
      </w:r>
      <w:r w:rsidR="00C024E7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各成员在项目中发挥的作用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或者贡献百分比；3.作品的展示照片</w:t>
      </w:r>
      <w:r w:rsidRPr="00B96674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B63351" w:rsidRPr="000B20BC" w:rsidRDefault="00B63351" w:rsidP="001E4852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965F4" w:rsidRDefault="00C11859" w:rsidP="001965F4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、</w:t>
      </w:r>
      <w:r w:rsidR="001965F4" w:rsidRPr="0004729A">
        <w:rPr>
          <w:sz w:val="24"/>
          <w:lang w:eastAsia="zh-CN"/>
        </w:rPr>
        <w:t>项目内容：摄像头识别形状（三角形、圆形</w:t>
      </w:r>
      <w:r w:rsidR="00406240">
        <w:rPr>
          <w:rFonts w:hint="eastAsia"/>
          <w:sz w:val="24"/>
          <w:lang w:eastAsia="zh-CN"/>
        </w:rPr>
        <w:t>、方形</w:t>
      </w:r>
      <w:r w:rsidR="001965F4" w:rsidRPr="0004729A">
        <w:rPr>
          <w:sz w:val="24"/>
          <w:lang w:eastAsia="zh-CN"/>
        </w:rPr>
        <w:t>）</w:t>
      </w:r>
      <w:r w:rsidR="00406240">
        <w:rPr>
          <w:rFonts w:hint="eastAsia"/>
          <w:sz w:val="24"/>
          <w:lang w:eastAsia="zh-CN"/>
        </w:rPr>
        <w:t>和形状的颜色（红、绿、蓝）</w:t>
      </w:r>
      <w:r w:rsidR="001965F4" w:rsidRPr="0004729A">
        <w:rPr>
          <w:sz w:val="24"/>
          <w:lang w:eastAsia="zh-CN"/>
        </w:rPr>
        <w:t>，并</w:t>
      </w:r>
      <w:r w:rsidR="00406240">
        <w:rPr>
          <w:rFonts w:hint="eastAsia"/>
          <w:sz w:val="24"/>
          <w:lang w:eastAsia="zh-CN"/>
        </w:rPr>
        <w:t>在</w:t>
      </w:r>
      <w:r w:rsidR="001965F4" w:rsidRPr="0004729A">
        <w:rPr>
          <w:sz w:val="24"/>
          <w:lang w:eastAsia="zh-CN"/>
        </w:rPr>
        <w:t>显示屏</w:t>
      </w:r>
      <w:r w:rsidR="00406240">
        <w:rPr>
          <w:rFonts w:hint="eastAsia"/>
          <w:sz w:val="24"/>
          <w:lang w:eastAsia="zh-CN"/>
        </w:rPr>
        <w:t>上</w:t>
      </w:r>
      <w:r w:rsidR="001965F4" w:rsidRPr="0004729A">
        <w:rPr>
          <w:sz w:val="24"/>
          <w:lang w:eastAsia="zh-CN"/>
        </w:rPr>
        <w:t>显现一样的形状</w:t>
      </w:r>
      <w:r w:rsidR="00406240">
        <w:rPr>
          <w:rFonts w:hint="eastAsia"/>
          <w:sz w:val="24"/>
          <w:lang w:eastAsia="zh-CN"/>
        </w:rPr>
        <w:t>和颜色。</w:t>
      </w:r>
    </w:p>
    <w:p w:rsidR="001965F4" w:rsidRDefault="001965F4" w:rsidP="001965F4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设计目的：</w:t>
      </w:r>
      <w:r w:rsidR="008F7F6E">
        <w:rPr>
          <w:rFonts w:hint="eastAsia"/>
          <w:sz w:val="24"/>
          <w:lang w:eastAsia="zh-CN"/>
        </w:rPr>
        <w:t>运用暑期学习的</w:t>
      </w:r>
      <w:r w:rsidR="008F7F6E">
        <w:rPr>
          <w:rFonts w:hint="eastAsia"/>
          <w:sz w:val="24"/>
          <w:lang w:eastAsia="zh-CN"/>
        </w:rPr>
        <w:t>FPGA</w:t>
      </w:r>
      <w:r w:rsidR="008F7F6E">
        <w:rPr>
          <w:rFonts w:hint="eastAsia"/>
          <w:sz w:val="24"/>
          <w:lang w:eastAsia="zh-CN"/>
        </w:rPr>
        <w:t>开发原理，尝试在</w:t>
      </w:r>
      <w:r w:rsidR="008F7F6E">
        <w:rPr>
          <w:rFonts w:hint="eastAsia"/>
          <w:sz w:val="24"/>
          <w:lang w:eastAsia="zh-CN"/>
        </w:rPr>
        <w:t>SEA</w:t>
      </w:r>
      <w:r w:rsidR="008F7F6E">
        <w:rPr>
          <w:rFonts w:hint="eastAsia"/>
          <w:sz w:val="24"/>
          <w:lang w:eastAsia="zh-CN"/>
        </w:rPr>
        <w:t>板上做一些机器视觉的应用，使</w:t>
      </w:r>
      <w:r w:rsidR="008F7F6E">
        <w:rPr>
          <w:rFonts w:hint="eastAsia"/>
          <w:sz w:val="24"/>
          <w:lang w:eastAsia="zh-CN"/>
        </w:rPr>
        <w:t>FPGA</w:t>
      </w:r>
      <w:r w:rsidR="008F7F6E">
        <w:rPr>
          <w:rFonts w:hint="eastAsia"/>
          <w:sz w:val="24"/>
          <w:lang w:eastAsia="zh-CN"/>
        </w:rPr>
        <w:t>可以自动处理图像，识别</w:t>
      </w:r>
      <w:r w:rsidR="00406240">
        <w:rPr>
          <w:rFonts w:hint="eastAsia"/>
          <w:sz w:val="24"/>
          <w:lang w:eastAsia="zh-CN"/>
        </w:rPr>
        <w:t>形状和</w:t>
      </w:r>
      <w:r w:rsidR="008F7F6E">
        <w:rPr>
          <w:rFonts w:hint="eastAsia"/>
          <w:sz w:val="24"/>
          <w:lang w:eastAsia="zh-CN"/>
        </w:rPr>
        <w:t>颜色</w:t>
      </w:r>
      <w:r w:rsidR="00406240">
        <w:rPr>
          <w:rFonts w:hint="eastAsia"/>
          <w:sz w:val="24"/>
          <w:lang w:eastAsia="zh-CN"/>
        </w:rPr>
        <w:t>。</w:t>
      </w:r>
    </w:p>
    <w:p w:rsidR="00406240" w:rsidRDefault="00406240" w:rsidP="001965F4">
      <w:pPr>
        <w:ind w:firstLineChars="200" w:firstLine="480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学习到的知识点：</w:t>
      </w:r>
      <w:r>
        <w:rPr>
          <w:rFonts w:hint="eastAsia"/>
          <w:sz w:val="24"/>
          <w:lang w:eastAsia="zh-CN"/>
        </w:rPr>
        <w:t>F</w:t>
      </w:r>
      <w:r>
        <w:rPr>
          <w:sz w:val="24"/>
          <w:lang w:eastAsia="zh-CN"/>
        </w:rPr>
        <w:t>PGA</w:t>
      </w:r>
      <w:r>
        <w:rPr>
          <w:rFonts w:hint="eastAsia"/>
          <w:sz w:val="24"/>
          <w:lang w:eastAsia="zh-CN"/>
        </w:rPr>
        <w:t>开发流程；</w:t>
      </w:r>
      <w:r>
        <w:rPr>
          <w:rFonts w:hint="eastAsia"/>
          <w:sz w:val="24"/>
          <w:lang w:eastAsia="zh-CN"/>
        </w:rPr>
        <w:t>VIVADO</w:t>
      </w:r>
      <w:r>
        <w:rPr>
          <w:rFonts w:hint="eastAsia"/>
          <w:sz w:val="24"/>
          <w:lang w:eastAsia="zh-CN"/>
        </w:rPr>
        <w:t>使用及</w:t>
      </w:r>
      <w:r>
        <w:rPr>
          <w:rFonts w:hint="eastAsia"/>
          <w:sz w:val="24"/>
          <w:lang w:eastAsia="zh-CN"/>
        </w:rPr>
        <w:t>V</w:t>
      </w:r>
      <w:r>
        <w:rPr>
          <w:sz w:val="24"/>
          <w:lang w:eastAsia="zh-CN"/>
        </w:rPr>
        <w:t>erilog</w:t>
      </w:r>
      <w:r>
        <w:rPr>
          <w:rFonts w:hint="eastAsia"/>
          <w:sz w:val="24"/>
          <w:lang w:eastAsia="zh-CN"/>
        </w:rPr>
        <w:t>语言编写；</w:t>
      </w:r>
      <w:r>
        <w:rPr>
          <w:sz w:val="24"/>
          <w:lang w:eastAsia="zh-CN"/>
        </w:rPr>
        <w:t>MIPI</w:t>
      </w:r>
      <w:r>
        <w:rPr>
          <w:rFonts w:hint="eastAsia"/>
          <w:sz w:val="24"/>
          <w:lang w:eastAsia="zh-CN"/>
        </w:rPr>
        <w:t>摄像头驱动；形状和颜色识别原理；</w:t>
      </w:r>
      <w:r>
        <w:rPr>
          <w:rFonts w:hint="eastAsia"/>
          <w:sz w:val="24"/>
          <w:lang w:eastAsia="zh-CN"/>
        </w:rPr>
        <w:t>H</w:t>
      </w:r>
      <w:r>
        <w:rPr>
          <w:sz w:val="24"/>
          <w:lang w:eastAsia="zh-CN"/>
        </w:rPr>
        <w:t>DMI</w:t>
      </w:r>
      <w:r>
        <w:rPr>
          <w:rFonts w:hint="eastAsia"/>
          <w:sz w:val="24"/>
          <w:lang w:eastAsia="zh-CN"/>
        </w:rPr>
        <w:t>驱动等</w:t>
      </w:r>
      <w:r w:rsidR="002B5D0B">
        <w:rPr>
          <w:rFonts w:hint="eastAsia"/>
          <w:sz w:val="24"/>
          <w:lang w:eastAsia="zh-CN"/>
        </w:rPr>
        <w:t>。</w:t>
      </w:r>
    </w:p>
    <w:p w:rsidR="008F7F6E" w:rsidRPr="00E52631" w:rsidRDefault="008F7F6E" w:rsidP="001965F4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应用场景设想：基于形状识别，颜色识别的基础上，之后的提升方向可逐渐改进为人脸识别等，即可具有实际的应用价值</w:t>
      </w:r>
      <w:r w:rsidR="00544F80">
        <w:rPr>
          <w:rFonts w:hint="eastAsia"/>
          <w:sz w:val="24"/>
          <w:lang w:eastAsia="zh-CN"/>
        </w:rPr>
        <w:t>；或者以形状和颜色作为特征，可以实现小球等物体的追踪。</w:t>
      </w:r>
    </w:p>
    <w:p w:rsidR="00C11859" w:rsidRDefault="00C11859" w:rsidP="00C11859">
      <w:pPr>
        <w:widowControl w:val="0"/>
        <w:ind w:firstLineChars="200" w:firstLine="480"/>
        <w:jc w:val="both"/>
        <w:rPr>
          <w:sz w:val="24"/>
          <w:lang w:eastAsia="zh-CN"/>
        </w:rPr>
      </w:pPr>
    </w:p>
    <w:p w:rsidR="009F2EB1" w:rsidRDefault="00C11859" w:rsidP="00C11859">
      <w:pPr>
        <w:widowControl w:val="0"/>
        <w:ind w:firstLineChars="200" w:firstLine="48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sz w:val="24"/>
          <w:lang w:eastAsia="zh-CN"/>
        </w:rPr>
        <w:t>2</w:t>
      </w:r>
      <w:r>
        <w:rPr>
          <w:rFonts w:hint="eastAsia"/>
          <w:sz w:val="24"/>
          <w:lang w:eastAsia="zh-CN"/>
        </w:rPr>
        <w:t>、分工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8F7F6E" w:rsidTr="008F7F6E">
        <w:tc>
          <w:tcPr>
            <w:tcW w:w="2407" w:type="dxa"/>
            <w:tcBorders>
              <w:tl2br w:val="single" w:sz="4" w:space="0" w:color="auto"/>
            </w:tcBorders>
          </w:tcPr>
          <w:p w:rsidR="008F7F6E" w:rsidRDefault="008F7F6E" w:rsidP="008F7F6E">
            <w:pPr>
              <w:widowControl w:val="0"/>
              <w:tabs>
                <w:tab w:val="right" w:pos="2191"/>
              </w:tabs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成员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ab/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分工</w:t>
            </w:r>
          </w:p>
        </w:tc>
        <w:tc>
          <w:tcPr>
            <w:tcW w:w="2407" w:type="dxa"/>
          </w:tcPr>
          <w:p w:rsidR="008F7F6E" w:rsidRDefault="008F7F6E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开发环境移植</w:t>
            </w:r>
          </w:p>
        </w:tc>
        <w:tc>
          <w:tcPr>
            <w:tcW w:w="2407" w:type="dxa"/>
          </w:tcPr>
          <w:p w:rsidR="008F7F6E" w:rsidRDefault="008F7F6E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逻辑</w:t>
            </w:r>
            <w:r w:rsidR="00252078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功能代码编写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测试</w:t>
            </w:r>
            <w:r w:rsidR="00603A4B"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与完善</w:t>
            </w:r>
          </w:p>
        </w:tc>
      </w:tr>
      <w:tr w:rsidR="008F7F6E" w:rsidTr="008F7F6E"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蒋明月</w:t>
            </w:r>
          </w:p>
        </w:tc>
        <w:tc>
          <w:tcPr>
            <w:tcW w:w="2407" w:type="dxa"/>
          </w:tcPr>
          <w:p w:rsidR="008F7F6E" w:rsidRDefault="008F7F6E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</w:tr>
      <w:tr w:rsidR="008F7F6E" w:rsidTr="008F7F6E"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王栋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  <w:tc>
          <w:tcPr>
            <w:tcW w:w="2407" w:type="dxa"/>
          </w:tcPr>
          <w:p w:rsidR="008F7F6E" w:rsidRDefault="00252078" w:rsidP="001E4852">
            <w:pPr>
              <w:widowControl w:val="0"/>
              <w:jc w:val="both"/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5</w:t>
            </w:r>
            <w:r>
              <w:rPr>
                <w:rFonts w:asciiTheme="minorEastAsia" w:eastAsiaTheme="minorEastAsia" w:hAnsiTheme="minorEastAsia"/>
                <w:color w:val="000000"/>
                <w:kern w:val="2"/>
                <w:sz w:val="21"/>
                <w:szCs w:val="21"/>
                <w:lang w:eastAsia="zh-CN"/>
              </w:rPr>
              <w:t>0</w:t>
            </w:r>
            <w:r>
              <w:rPr>
                <w:rFonts w:asciiTheme="minorEastAsia" w:eastAsiaTheme="minorEastAsia" w:hAnsiTheme="minorEastAsia" w:hint="eastAsia"/>
                <w:color w:val="000000"/>
                <w:kern w:val="2"/>
                <w:sz w:val="21"/>
                <w:szCs w:val="21"/>
                <w:lang w:eastAsia="zh-CN"/>
              </w:rPr>
              <w:t>%</w:t>
            </w:r>
          </w:p>
        </w:tc>
      </w:tr>
    </w:tbl>
    <w:p w:rsidR="00C11859" w:rsidRDefault="00C11859" w:rsidP="002C73EF">
      <w:pPr>
        <w:widowControl w:val="0"/>
        <w:jc w:val="both"/>
        <w:rPr>
          <w:rFonts w:hint="eastAsia"/>
          <w:sz w:val="24"/>
          <w:lang w:eastAsia="zh-CN"/>
        </w:rPr>
      </w:pPr>
    </w:p>
    <w:p w:rsidR="002B56F3" w:rsidRDefault="00C11859" w:rsidP="002C73EF">
      <w:pPr>
        <w:widowControl w:val="0"/>
        <w:ind w:firstLine="420"/>
        <w:jc w:val="both"/>
        <w:rPr>
          <w:sz w:val="24"/>
          <w:lang w:eastAsia="zh-CN"/>
        </w:rPr>
      </w:pPr>
      <w:r>
        <w:rPr>
          <w:sz w:val="24"/>
          <w:lang w:eastAsia="zh-CN"/>
        </w:rPr>
        <w:t>3</w:t>
      </w:r>
      <w:r>
        <w:rPr>
          <w:rFonts w:hint="eastAsia"/>
          <w:sz w:val="24"/>
          <w:lang w:eastAsia="zh-CN"/>
        </w:rPr>
        <w:t>、作品展示</w:t>
      </w:r>
    </w:p>
    <w:p w:rsidR="002C73EF" w:rsidRDefault="002C73EF" w:rsidP="002C73EF">
      <w:pPr>
        <w:widowControl w:val="0"/>
        <w:ind w:firstLine="420"/>
        <w:jc w:val="both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作品全貌及测试环境：</w:t>
      </w:r>
    </w:p>
    <w:p w:rsidR="00A23457" w:rsidRDefault="002C73EF" w:rsidP="00A23457">
      <w:pPr>
        <w:widowControl w:val="0"/>
        <w:jc w:val="center"/>
        <w:rPr>
          <w:sz w:val="24"/>
          <w:lang w:eastAsia="zh-CN"/>
        </w:rPr>
      </w:pPr>
      <w:r>
        <w:rPr>
          <w:rFonts w:hint="eastAsia"/>
          <w:noProof/>
          <w:sz w:val="24"/>
          <w:lang w:eastAsia="zh-CN"/>
        </w:rPr>
        <w:drawing>
          <wp:inline distT="0" distB="0" distL="0" distR="0">
            <wp:extent cx="3303815" cy="24778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测试环境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27" cy="24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57" w:rsidRDefault="00A23457" w:rsidP="00A23457">
      <w:pPr>
        <w:widowControl w:val="0"/>
        <w:rPr>
          <w:rFonts w:hint="eastAsia"/>
          <w:sz w:val="24"/>
          <w:lang w:eastAsia="zh-CN"/>
        </w:rPr>
      </w:pPr>
      <w:r>
        <w:rPr>
          <w:sz w:val="24"/>
          <w:lang w:eastAsia="zh-CN"/>
        </w:rPr>
        <w:tab/>
      </w:r>
      <w:r>
        <w:rPr>
          <w:rFonts w:hint="eastAsia"/>
          <w:sz w:val="24"/>
          <w:lang w:eastAsia="zh-CN"/>
        </w:rPr>
        <w:t>基本功能（形状识别）效果：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51"/>
        <w:gridCol w:w="3001"/>
        <w:gridCol w:w="3088"/>
        <w:gridCol w:w="3088"/>
      </w:tblGrid>
      <w:tr w:rsidR="00F852A1" w:rsidTr="00A3213C">
        <w:trPr>
          <w:jc w:val="center"/>
        </w:trPr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方形</w:t>
            </w: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三角形</w:t>
            </w: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圆形</w:t>
            </w:r>
          </w:p>
        </w:tc>
      </w:tr>
      <w:tr w:rsidR="00F852A1" w:rsidTr="00A3213C">
        <w:trPr>
          <w:jc w:val="center"/>
        </w:trPr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检测图像</w:t>
            </w: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0F81564D" wp14:editId="6FD87C45">
                  <wp:extent cx="1006408" cy="1797653"/>
                  <wp:effectExtent l="4445" t="0" r="8255" b="825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19204" cy="182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7081B538" wp14:editId="3B120E18">
                  <wp:extent cx="960382" cy="1835713"/>
                  <wp:effectExtent l="635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三角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95395" cy="190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05282D2D" wp14:editId="7159C8B9">
                  <wp:extent cx="1006563" cy="1698370"/>
                  <wp:effectExtent l="0" t="2857" r="317" b="318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圆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27595" cy="173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2A1" w:rsidTr="00A3213C">
        <w:trPr>
          <w:jc w:val="center"/>
        </w:trPr>
        <w:tc>
          <w:tcPr>
            <w:tcW w:w="2407" w:type="dxa"/>
          </w:tcPr>
          <w:p w:rsidR="00A23457" w:rsidRDefault="00A23457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lastRenderedPageBreak/>
              <w:t>测试效果</w:t>
            </w:r>
          </w:p>
        </w:tc>
        <w:tc>
          <w:tcPr>
            <w:tcW w:w="2407" w:type="dxa"/>
          </w:tcPr>
          <w:p w:rsidR="00A23457" w:rsidRDefault="00F852A1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07028" cy="1355270"/>
                  <wp:effectExtent l="0" t="0" r="317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方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91" cy="1392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F852A1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57828" cy="1393372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三角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0961" cy="141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F852A1" w:rsidP="00A23457">
            <w:pPr>
              <w:widowControl w:val="0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65086" cy="1398815"/>
                  <wp:effectExtent l="0" t="0" r="190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圆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57" cy="141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3457" w:rsidRDefault="00A23457" w:rsidP="00A23457">
      <w:pPr>
        <w:widowControl w:val="0"/>
        <w:jc w:val="both"/>
        <w:rPr>
          <w:sz w:val="24"/>
          <w:lang w:eastAsia="zh-CN"/>
        </w:rPr>
      </w:pPr>
      <w:r>
        <w:rPr>
          <w:sz w:val="24"/>
          <w:lang w:eastAsia="zh-CN"/>
        </w:rPr>
        <w:tab/>
      </w:r>
      <w:r>
        <w:rPr>
          <w:rFonts w:hint="eastAsia"/>
          <w:sz w:val="24"/>
          <w:lang w:eastAsia="zh-CN"/>
        </w:rPr>
        <w:t>白天检测效果：检测所用图片为白底彩图，屏幕显示图像为原始</w:t>
      </w:r>
      <w:r>
        <w:rPr>
          <w:rFonts w:hint="eastAsia"/>
          <w:sz w:val="24"/>
          <w:lang w:eastAsia="zh-CN"/>
        </w:rPr>
        <w:t>RGB</w:t>
      </w:r>
      <w:r>
        <w:rPr>
          <w:rFonts w:hint="eastAsia"/>
          <w:sz w:val="24"/>
          <w:lang w:eastAsia="zh-CN"/>
        </w:rPr>
        <w:t>彩图，检测效果良好，形状颜色都能检测出来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eastAsia="zh-CN"/>
        </w:rPr>
        <w:t>准确率高。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7"/>
        <w:gridCol w:w="3129"/>
        <w:gridCol w:w="3049"/>
        <w:gridCol w:w="3003"/>
      </w:tblGrid>
      <w:tr w:rsidR="00DE1480" w:rsidTr="00A23457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方红</w:t>
            </w:r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方绿</w:t>
            </w:r>
            <w:proofErr w:type="gramEnd"/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方蓝</w:t>
            </w:r>
            <w:proofErr w:type="gramEnd"/>
          </w:p>
        </w:tc>
      </w:tr>
      <w:tr w:rsidR="00DE1480" w:rsidTr="00A23457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90263" cy="1768816"/>
                  <wp:effectExtent l="0" t="8255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方红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07480" cy="179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43281" cy="1863515"/>
                  <wp:effectExtent l="889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方绿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55684" cy="188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31426" cy="1842341"/>
                  <wp:effectExtent l="0" t="5398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方蓝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47729" cy="1871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480" w:rsidTr="00A23457"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781991" cy="1336493"/>
                  <wp:effectExtent l="0" t="0" r="889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方红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667" cy="134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1DAD0E62" wp14:editId="130D982D">
                  <wp:extent cx="1836057" cy="1377043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方绿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924" cy="13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43BFFC80" wp14:editId="37469BAF">
                  <wp:extent cx="1778001" cy="13335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方蓝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835" cy="134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480" w:rsidTr="00A23457"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三角红</w:t>
            </w: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三角绿</w:t>
            </w: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三角蓝</w:t>
            </w:r>
          </w:p>
        </w:tc>
      </w:tr>
      <w:tr w:rsidR="00DE1480" w:rsidTr="00A23457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06137" cy="1923170"/>
                  <wp:effectExtent l="0" t="1270" r="254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三角红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20588" cy="195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51708" cy="1819132"/>
                  <wp:effectExtent l="4445" t="0" r="5715" b="571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三角绿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74366" cy="186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42399" cy="1801338"/>
                  <wp:effectExtent l="889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三角蓝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55818" cy="1826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480" w:rsidTr="00A23457"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39686" cy="1379765"/>
                  <wp:effectExtent l="0" t="0" r="825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三角红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312" cy="139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07F98775" wp14:editId="0ACE5691">
                  <wp:extent cx="1775732" cy="1331800"/>
                  <wp:effectExtent l="0" t="0" r="0" b="190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三角绿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126" cy="134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1E130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6C41B401" wp14:editId="2FA38BD7">
                  <wp:extent cx="1796143" cy="1347107"/>
                  <wp:effectExtent l="0" t="0" r="0" b="571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三角蓝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76" cy="1357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480" w:rsidTr="00A23457"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圆红</w:t>
            </w:r>
            <w:proofErr w:type="gramEnd"/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圆绿</w:t>
            </w:r>
            <w:proofErr w:type="gramEnd"/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圆蓝</w:t>
            </w:r>
            <w:proofErr w:type="gramEnd"/>
          </w:p>
        </w:tc>
      </w:tr>
      <w:tr w:rsidR="00DE1480" w:rsidTr="00A23457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lastRenderedPageBreak/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120863" cy="1891228"/>
                  <wp:effectExtent l="0" t="4127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圆红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34952" cy="191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71877" cy="1808574"/>
                  <wp:effectExtent l="0" t="6667" r="7937" b="7938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圆绿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93295" cy="184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54777" cy="1779721"/>
                  <wp:effectExtent l="0" t="317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圆蓝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70035" cy="180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1480" w:rsidTr="00A23457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</w:tcPr>
          <w:p w:rsidR="00A23457" w:rsidRDefault="00DE148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768929" cy="1326697"/>
                  <wp:effectExtent l="0" t="0" r="3175" b="698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圆红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741" cy="13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DE148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3A6F9660" wp14:editId="65E8BFCF">
                  <wp:extent cx="1779814" cy="1334861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圆绿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211" cy="134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DE148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3D011666" wp14:editId="6DC523BD">
                  <wp:extent cx="1796142" cy="1347106"/>
                  <wp:effectExtent l="0" t="0" r="0" b="571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圆蓝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208" cy="135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3457" w:rsidRDefault="00C11859" w:rsidP="00A23457">
      <w:pPr>
        <w:widowControl w:val="0"/>
        <w:ind w:firstLine="420"/>
        <w:jc w:val="both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夜晚检测效果：</w:t>
      </w:r>
      <w:r w:rsidR="002B56F3">
        <w:rPr>
          <w:rFonts w:hint="eastAsia"/>
          <w:sz w:val="24"/>
          <w:lang w:eastAsia="zh-CN"/>
        </w:rPr>
        <w:t>检测所用图片为黑底彩图，屏幕显示图像为灰度图，只有黑白两色，检测效果良好，形状颜色都能检测出来</w:t>
      </w:r>
      <w:r w:rsidR="00A23457">
        <w:rPr>
          <w:rFonts w:hint="eastAsia"/>
          <w:sz w:val="24"/>
          <w:lang w:eastAsia="zh-CN"/>
        </w:rPr>
        <w:t>，</w:t>
      </w:r>
      <w:r w:rsidR="00A23457">
        <w:rPr>
          <w:rFonts w:hint="eastAsia"/>
          <w:sz w:val="24"/>
          <w:lang w:eastAsia="zh-CN"/>
        </w:rPr>
        <w:t>准确率高。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49"/>
        <w:gridCol w:w="3030"/>
        <w:gridCol w:w="3061"/>
        <w:gridCol w:w="3088"/>
      </w:tblGrid>
      <w:tr w:rsidR="00676606" w:rsidTr="00F02796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方红</w:t>
            </w:r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方绿</w:t>
            </w:r>
            <w:proofErr w:type="gramEnd"/>
          </w:p>
        </w:tc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方蓝</w:t>
            </w:r>
            <w:proofErr w:type="gramEnd"/>
          </w:p>
        </w:tc>
      </w:tr>
      <w:tr w:rsidR="00676606" w:rsidTr="00F02796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19811" cy="1821594"/>
                  <wp:effectExtent l="0" t="635" r="8255" b="825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方红1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37077" cy="18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37160" cy="1852582"/>
                  <wp:effectExtent l="0" t="7620" r="3175" b="317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方绿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46508" cy="1869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45514" cy="1867505"/>
                  <wp:effectExtent l="8255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方蓝1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65855" cy="190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606" w:rsidTr="00F02796"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456AD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12471" cy="1359353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方红1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056" cy="1368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456AD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745C5127" wp14:editId="14A23783">
                  <wp:extent cx="1818277" cy="1363708"/>
                  <wp:effectExtent l="0" t="0" r="0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方绿1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766" cy="136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456AD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2DB2E3E4" wp14:editId="42DD6CC2">
                  <wp:extent cx="1801586" cy="1351190"/>
                  <wp:effectExtent l="0" t="0" r="8255" b="190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方蓝1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676" cy="1361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606" w:rsidTr="00F02796"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三角红</w:t>
            </w: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三角绿</w:t>
            </w: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三角蓝</w:t>
            </w:r>
          </w:p>
        </w:tc>
      </w:tr>
      <w:tr w:rsidR="00676606" w:rsidTr="00F02796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00981" cy="1722171"/>
                  <wp:effectExtent l="8255" t="0" r="3175" b="317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三角红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35699" cy="1788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56384" cy="1828069"/>
                  <wp:effectExtent l="254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三角绿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84626" cy="1882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947565" cy="1811214"/>
                  <wp:effectExtent l="635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三角蓝1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68194" cy="18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606" w:rsidTr="00F02796"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456AD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790700" cy="1343026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三角红1.jp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680" cy="135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BD461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541E1A8D" wp14:editId="21ED8830">
                  <wp:extent cx="1821543" cy="1366157"/>
                  <wp:effectExtent l="0" t="0" r="7620" b="571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三角绿1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240" cy="138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  <w:tcBorders>
              <w:bottom w:val="double" w:sz="4" w:space="0" w:color="auto"/>
            </w:tcBorders>
          </w:tcPr>
          <w:p w:rsidR="00A23457" w:rsidRDefault="00BD4610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3F460E3A" wp14:editId="7D9CAC98">
                  <wp:extent cx="1828800" cy="137160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三角蓝1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641" cy="138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606" w:rsidTr="00F02796"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圆红</w:t>
            </w:r>
            <w:proofErr w:type="gramEnd"/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圆绿</w:t>
            </w:r>
            <w:proofErr w:type="gramEnd"/>
          </w:p>
        </w:tc>
        <w:tc>
          <w:tcPr>
            <w:tcW w:w="2407" w:type="dxa"/>
            <w:tcBorders>
              <w:top w:val="double" w:sz="4" w:space="0" w:color="auto"/>
            </w:tcBorders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proofErr w:type="gramStart"/>
            <w:r>
              <w:rPr>
                <w:rFonts w:hint="eastAsia"/>
                <w:sz w:val="24"/>
                <w:lang w:eastAsia="zh-CN"/>
              </w:rPr>
              <w:t>圆蓝</w:t>
            </w:r>
            <w:proofErr w:type="gramEnd"/>
          </w:p>
        </w:tc>
      </w:tr>
      <w:tr w:rsidR="00676606" w:rsidTr="00F02796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lastRenderedPageBreak/>
              <w:t>检测图像</w:t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83808" cy="1828706"/>
                  <wp:effectExtent l="8572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圆红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094400" cy="184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99092" cy="1854494"/>
                  <wp:effectExtent l="3175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圆绿1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16716" cy="188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A311BD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090260" cy="1839592"/>
                  <wp:effectExtent l="6350" t="0" r="2540" b="254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圆蓝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02422" cy="1860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606" w:rsidTr="00F02796">
        <w:tc>
          <w:tcPr>
            <w:tcW w:w="2407" w:type="dxa"/>
          </w:tcPr>
          <w:p w:rsidR="00A23457" w:rsidRDefault="00A23457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sz w:val="24"/>
                <w:lang w:eastAsia="zh-CN"/>
              </w:rPr>
              <w:t>测试效果</w:t>
            </w:r>
          </w:p>
        </w:tc>
        <w:tc>
          <w:tcPr>
            <w:tcW w:w="2407" w:type="dxa"/>
          </w:tcPr>
          <w:p w:rsidR="00A23457" w:rsidRDefault="0067660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>
                  <wp:extent cx="1828800" cy="1371599"/>
                  <wp:effectExtent l="0" t="0" r="0" b="63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圆红1.jp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771" cy="138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67660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287D37CB" wp14:editId="66D240BC">
                  <wp:extent cx="1817915" cy="1363436"/>
                  <wp:effectExtent l="0" t="0" r="0" b="825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圆绿1.jp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072" cy="1374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:rsidR="00A23457" w:rsidRDefault="00676606" w:rsidP="00A3213C">
            <w:pPr>
              <w:widowControl w:val="0"/>
              <w:jc w:val="center"/>
              <w:rPr>
                <w:rFonts w:hint="eastAsia"/>
                <w:sz w:val="24"/>
                <w:lang w:eastAsia="zh-CN"/>
              </w:rPr>
            </w:pPr>
            <w:r>
              <w:rPr>
                <w:rFonts w:hint="eastAsia"/>
                <w:noProof/>
                <w:sz w:val="24"/>
                <w:lang w:eastAsia="zh-CN"/>
              </w:rPr>
              <w:drawing>
                <wp:inline distT="0" distB="0" distL="0" distR="0" wp14:anchorId="6849D147" wp14:editId="72EE8168">
                  <wp:extent cx="1777153" cy="1332865"/>
                  <wp:effectExtent l="0" t="0" r="0" b="6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圆蓝1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517" cy="134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3457" w:rsidRPr="00A23457" w:rsidRDefault="00A23457" w:rsidP="00A23457">
      <w:pPr>
        <w:widowControl w:val="0"/>
        <w:jc w:val="both"/>
        <w:rPr>
          <w:rFonts w:hint="eastAsia"/>
          <w:sz w:val="24"/>
          <w:lang w:eastAsia="zh-CN"/>
        </w:rPr>
        <w:sectPr w:rsidR="00A23457" w:rsidRPr="00A23457" w:rsidSect="00C805DF">
          <w:headerReference w:type="even" r:id="rId51"/>
          <w:headerReference w:type="default" r:id="rId52"/>
          <w:headerReference w:type="first" r:id="rId53"/>
          <w:pgSz w:w="11906" w:h="16838"/>
          <w:pgMar w:top="1361" w:right="1247" w:bottom="1361" w:left="1247" w:header="851" w:footer="992" w:gutter="0"/>
          <w:cols w:space="425"/>
          <w:titlePg/>
          <w:docGrid w:type="lines" w:linePitch="312"/>
        </w:sectPr>
      </w:pPr>
    </w:p>
    <w:p w:rsidR="00C11859" w:rsidRDefault="00C11859" w:rsidP="00C11859">
      <w:pPr>
        <w:widowControl w:val="0"/>
        <w:ind w:firstLine="42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第二部分</w:t>
      </w:r>
    </w:p>
    <w:p w:rsidR="001E4852" w:rsidRPr="00AF21EE" w:rsidRDefault="001E4852" w:rsidP="001E4852">
      <w:pPr>
        <w:widowControl w:val="0"/>
        <w:jc w:val="both"/>
        <w:rPr>
          <w:rFonts w:ascii="黑体"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ascii="黑体" w:eastAsia="黑体" w:hint="eastAsia"/>
          <w:color w:val="000000"/>
          <w:kern w:val="2"/>
          <w:sz w:val="21"/>
          <w:szCs w:val="21"/>
          <w:lang w:eastAsia="zh-CN"/>
        </w:rPr>
        <w:t>系统组成及功能说明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System Construction &amp; Function Description</w:t>
      </w:r>
    </w:p>
    <w:p w:rsidR="001E4852" w:rsidRPr="00AF21EE" w:rsidRDefault="001E4852" w:rsidP="001E4852">
      <w:pPr>
        <w:widowControl w:val="0"/>
        <w:jc w:val="both"/>
        <w:rPr>
          <w:rFonts w:ascii="楷体_GB2312" w:eastAsia="楷体_GB2312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（请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对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作品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的1.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计划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及已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实现的功能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；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2.</w:t>
      </w:r>
      <w:r w:rsidR="001611CD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项目系统框图；3.</w:t>
      </w:r>
      <w:r w:rsidR="009625EC">
        <w:rPr>
          <w:rFonts w:ascii="楷体_GB2312" w:eastAsia="楷体_GB2312"/>
          <w:color w:val="000000"/>
          <w:kern w:val="2"/>
          <w:sz w:val="21"/>
          <w:szCs w:val="21"/>
          <w:lang w:eastAsia="zh-CN"/>
        </w:rPr>
        <w:t xml:space="preserve"> 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使用的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技术方向做</w:t>
      </w:r>
      <w:r w:rsidR="009625EC"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说明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1E4852" w:rsidRDefault="001E4852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252078" w:rsidRDefault="00252078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1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、计划实现的功能都已完成，即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</w:t>
      </w:r>
      <w:r w:rsidR="005A678C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SEA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开发板板载的FPGA芯片驱动MIPI OV5647摄像头（带FPC排线），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将实时图像</w:t>
      </w:r>
      <w:r w:rsidR="005A678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（或灰度图像）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显示到屏幕上，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通过软件识别目标形状，再由FPGA通过</w:t>
      </w:r>
      <w:proofErr w:type="spellStart"/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hdmi</w:t>
      </w:r>
      <w:proofErr w:type="spellEnd"/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驱动显示屏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在显示屏下方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显示相同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的识别到的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形状，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另外添加了识别颜色的功能，在下方的显示的相同形状的图案中显示与实际颜色</w:t>
      </w:r>
      <w:r w:rsidR="001C3BE0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相同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的颜色</w:t>
      </w:r>
    </w:p>
    <w:p w:rsidR="001C5BC1" w:rsidRPr="001C3BE0" w:rsidRDefault="001C5BC1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9F2EB1" w:rsidRDefault="00252078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2、项目框图</w:t>
      </w:r>
    </w:p>
    <w:p w:rsidR="001A49B0" w:rsidRDefault="001A49B0" w:rsidP="001A49B0">
      <w:pPr>
        <w:widowControl w:val="0"/>
        <w:ind w:firstLine="42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硬件框图：</w:t>
      </w:r>
    </w:p>
    <w:p w:rsidR="00252078" w:rsidRDefault="00252078" w:rsidP="00212554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7C141BDB" wp14:editId="2A7DAB2D">
            <wp:extent cx="4680628" cy="930728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5013" cy="9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B0" w:rsidRDefault="001A49B0" w:rsidP="001A49B0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软件框图：</w:t>
      </w:r>
    </w:p>
    <w:p w:rsidR="001A49B0" w:rsidRDefault="00155F7D" w:rsidP="00155F7D">
      <w:pPr>
        <w:widowControl w:val="0"/>
        <w:jc w:val="center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1A8A6F17" wp14:editId="53406DFD">
            <wp:extent cx="4425043" cy="38683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6770" cy="38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B1" w:rsidRDefault="00252078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3、运用到的知识：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MIPI摄像头驱动；IIC通信；IP核调用；图像处理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、机器视觉</w:t>
      </w:r>
      <w:r w:rsidRP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；形状产生函数；HDMI驱动</w:t>
      </w:r>
    </w:p>
    <w:p w:rsidR="00252078" w:rsidRDefault="00EC7C6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识别方案如下</w:t>
      </w:r>
    </w:p>
    <w:p w:rsidR="00EC7C6C" w:rsidRDefault="00C11859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fldChar w:fldCharType="begin"/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instrText xml:space="preserve"> </w:instrTex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instrText>eq \o\ac(○,</w:instrText>
      </w:r>
      <w:r w:rsidRPr="00C11859">
        <w:rPr>
          <w:rFonts w:ascii="宋体" w:eastAsiaTheme="minorEastAsia" w:hAnsiTheme="minorEastAsia" w:hint="eastAsia"/>
          <w:color w:val="000000"/>
          <w:kern w:val="2"/>
          <w:position w:val="2"/>
          <w:sz w:val="14"/>
          <w:szCs w:val="21"/>
          <w:lang w:eastAsia="zh-CN"/>
        </w:rPr>
        <w:instrText>1</w:instrTex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instrText>)</w:instrTex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fldChar w:fldCharType="end"/>
      </w:r>
      <w:r w:rsidR="00EC7C6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形状识别：</w:t>
      </w:r>
    </w:p>
    <w:p w:rsidR="00EC7C6C" w:rsidRDefault="00EC7C6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通过判断三种图案在三条线的交点多少，来判断形状</w:t>
      </w:r>
    </w:p>
    <w:p w:rsidR="00EC7C6C" w:rsidRDefault="00EC7C6C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B031AC" wp14:editId="5663C255">
            <wp:extent cx="5976620" cy="141859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F3" w:rsidRDefault="00C11859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fldChar w:fldCharType="begin"/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instrText xml:space="preserve"> </w:instrTex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instrText>eq \o\ac(○,</w:instrText>
      </w:r>
      <w:r w:rsidRPr="00C11859">
        <w:rPr>
          <w:rFonts w:ascii="宋体" w:eastAsiaTheme="minorEastAsia" w:hAnsiTheme="minorEastAsia" w:hint="eastAsia"/>
          <w:color w:val="000000"/>
          <w:kern w:val="2"/>
          <w:position w:val="2"/>
          <w:sz w:val="14"/>
          <w:szCs w:val="21"/>
          <w:lang w:eastAsia="zh-CN"/>
        </w:rPr>
        <w:instrText>2</w:instrTex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instrText>)</w:instrText>
      </w: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fldChar w:fldCharType="end"/>
      </w:r>
      <w:r w:rsidR="00EC7C6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、</w:t>
      </w:r>
      <w:r w:rsid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颜色识别：</w:t>
      </w:r>
    </w:p>
    <w:p w:rsidR="002B56F3" w:rsidRDefault="002B56F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第一步：通过设置局部颜色识别区域，将物体部分放置在区域内则可识别颜色。</w:t>
      </w:r>
    </w:p>
    <w:p w:rsidR="00252078" w:rsidRDefault="002B56F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第二步：</w:t>
      </w:r>
      <w:r w:rsidR="00252078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通过将感光摄像头得到数据进行RGB转换，再将RGB转换得到HSV，通过判断HSV即可较准确的识别</w:t>
      </w:r>
      <w:r w:rsidR="00EC7C6C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目标的颜色。</w:t>
      </w:r>
    </w:p>
    <w:p w:rsidR="00EC7C6C" w:rsidRDefault="00EC7C6C" w:rsidP="00EC7C6C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423EF05" wp14:editId="7ED45D3D">
            <wp:extent cx="4362173" cy="2527761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3314" cy="25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B1" w:rsidRDefault="00EC7C6C" w:rsidP="00C11859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7F63009A" wp14:editId="74F03201">
            <wp:extent cx="4392903" cy="1594831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05844" cy="15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9A" w:rsidRDefault="000F379A" w:rsidP="00C11859">
      <w:pPr>
        <w:widowControl w:val="0"/>
        <w:jc w:val="center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2428A74" wp14:editId="7B5CFFCD">
            <wp:extent cx="4397829" cy="1031238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0183" cy="10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B1" w:rsidRPr="001C5BC1" w:rsidRDefault="009F2EB1" w:rsidP="00EE75DF">
      <w:pPr>
        <w:widowControl w:val="0"/>
        <w:jc w:val="center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第三部分</w:t>
      </w:r>
    </w:p>
    <w:p w:rsidR="001E4852" w:rsidRPr="00AF21EE" w:rsidRDefault="001E4852" w:rsidP="001E4852">
      <w:pPr>
        <w:widowControl w:val="0"/>
        <w:jc w:val="both"/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完成情况及性能参数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 xml:space="preserve">Final Design &amp; 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Performance Parameters</w:t>
      </w:r>
    </w:p>
    <w:p w:rsidR="002B56F3" w:rsidRPr="000A6CA5" w:rsidRDefault="001E4852" w:rsidP="000A6CA5">
      <w:pPr>
        <w:widowControl w:val="0"/>
        <w:outlineLvl w:val="0"/>
        <w:rPr>
          <w:rFonts w:ascii="楷体_GB2312" w:eastAsia="楷体_GB2312" w:hint="eastAsia"/>
          <w:color w:val="000000"/>
          <w:kern w:val="2"/>
          <w:lang w:eastAsia="zh-CN"/>
        </w:rPr>
      </w:pPr>
      <w:r>
        <w:rPr>
          <w:rFonts w:ascii="楷体_GB2312" w:eastAsia="楷体_GB2312" w:hint="eastAsia"/>
          <w:color w:val="000000"/>
          <w:kern w:val="2"/>
          <w:lang w:eastAsia="zh-CN"/>
        </w:rPr>
        <w:t>（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作品</w:t>
      </w:r>
      <w:r>
        <w:rPr>
          <w:rFonts w:ascii="楷体_GB2312" w:eastAsia="楷体_GB2312" w:hint="eastAsia"/>
          <w:color w:val="000000"/>
          <w:kern w:val="2"/>
          <w:lang w:eastAsia="zh-CN"/>
        </w:rPr>
        <w:t>已实现的功能</w:t>
      </w:r>
      <w:r w:rsidR="00356244">
        <w:rPr>
          <w:rFonts w:ascii="楷体_GB2312" w:eastAsia="楷体_GB2312" w:hint="eastAsia"/>
          <w:color w:val="000000"/>
          <w:kern w:val="2"/>
          <w:lang w:eastAsia="zh-CN"/>
        </w:rPr>
        <w:t>及性能指标</w:t>
      </w:r>
      <w:r>
        <w:rPr>
          <w:rFonts w:ascii="楷体_GB2312" w:eastAsia="楷体_GB2312" w:hint="eastAsia"/>
          <w:color w:val="000000"/>
          <w:kern w:val="2"/>
          <w:lang w:eastAsia="zh-CN"/>
        </w:rPr>
        <w:t>）</w:t>
      </w:r>
    </w:p>
    <w:p w:rsidR="0022029A" w:rsidRDefault="0022029A" w:rsidP="000A6CA5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作品已实现设计的全部功能。</w:t>
      </w:r>
    </w:p>
    <w:p w:rsidR="001C5BC1" w:rsidRDefault="002B56F3" w:rsidP="000A6CA5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目前项目设定的是检测</w:t>
      </w:r>
      <w:r w:rsidR="002240A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三角形，圆形，方形三种形状，以及红绿蓝三种颜色。虽然目前能检测的形状和颜色数量有限，但是</w:t>
      </w:r>
      <w:r w:rsidR="000A6CA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形状和颜色的识别快速准确，</w:t>
      </w:r>
      <w:r w:rsidR="002240A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成功率接近1</w:t>
      </w:r>
      <w:r w:rsidR="002240A5"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>00</w:t>
      </w:r>
      <w:r w:rsidR="002240A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%，后期可以完善识别更多形状和颜色。</w:t>
      </w:r>
    </w:p>
    <w:p w:rsidR="002B56F3" w:rsidRDefault="000A6CA5" w:rsidP="001C5BC1">
      <w:pPr>
        <w:widowControl w:val="0"/>
        <w:jc w:val="both"/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识别的结果在显示屏的下方有形状显示，非常直观。</w:t>
      </w:r>
    </w:p>
    <w:p w:rsidR="002B56F3" w:rsidRDefault="002B56F3" w:rsidP="001C5BC1">
      <w:pPr>
        <w:widowControl w:val="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</w:p>
    <w:p w:rsidR="001E4852" w:rsidRPr="00AF21EE" w:rsidRDefault="001E4852" w:rsidP="001E4852">
      <w:pPr>
        <w:widowControl w:val="0"/>
        <w:jc w:val="both"/>
        <w:rPr>
          <w:rFonts w:eastAsia="黑体"/>
          <w:b/>
          <w:color w:val="000000"/>
          <w:kern w:val="2"/>
          <w:sz w:val="24"/>
          <w:szCs w:val="24"/>
          <w:lang w:eastAsia="zh-CN"/>
        </w:rPr>
      </w:pPr>
      <w:r w:rsidRPr="00AF21EE">
        <w:rPr>
          <w:rFonts w:eastAsia="黑体" w:hint="eastAsia"/>
          <w:b/>
          <w:color w:val="000000"/>
          <w:kern w:val="2"/>
          <w:sz w:val="24"/>
          <w:szCs w:val="24"/>
          <w:lang w:eastAsia="zh-CN"/>
        </w:rPr>
        <w:t>第四部分</w:t>
      </w:r>
    </w:p>
    <w:p w:rsidR="001E4852" w:rsidRPr="00AF21EE" w:rsidRDefault="001E4852" w:rsidP="001E4852">
      <w:pPr>
        <w:rPr>
          <w:rFonts w:eastAsia="黑体"/>
          <w:color w:val="000000"/>
          <w:kern w:val="2"/>
          <w:sz w:val="21"/>
          <w:szCs w:val="21"/>
          <w:lang w:eastAsia="zh-CN"/>
        </w:rPr>
      </w:pP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总结</w:t>
      </w:r>
      <w:r w:rsidRPr="00AF21EE">
        <w:rPr>
          <w:rFonts w:eastAsia="PMingLiU" w:hint="eastAsia"/>
          <w:color w:val="000000"/>
          <w:kern w:val="2"/>
          <w:sz w:val="21"/>
          <w:szCs w:val="21"/>
          <w:lang w:eastAsia="zh-CN"/>
        </w:rPr>
        <w:t xml:space="preserve"> /</w:t>
      </w:r>
      <w:r w:rsidRPr="00AF21EE">
        <w:rPr>
          <w:rFonts w:eastAsia="黑体"/>
          <w:color w:val="000000"/>
          <w:kern w:val="2"/>
          <w:sz w:val="21"/>
          <w:szCs w:val="21"/>
          <w:lang w:eastAsia="zh-CN"/>
        </w:rPr>
        <w:t>Conclusion</w:t>
      </w:r>
      <w:r w:rsidRPr="00AF21EE">
        <w:rPr>
          <w:rFonts w:eastAsia="黑体" w:hint="eastAsia"/>
          <w:color w:val="000000"/>
          <w:kern w:val="2"/>
          <w:sz w:val="21"/>
          <w:szCs w:val="21"/>
          <w:lang w:eastAsia="zh-CN"/>
        </w:rPr>
        <w:t>s</w:t>
      </w:r>
    </w:p>
    <w:p w:rsidR="00233A1F" w:rsidRPr="0022029A" w:rsidRDefault="00C024E7" w:rsidP="001C5BC1">
      <w:pPr>
        <w:widowControl w:val="0"/>
        <w:jc w:val="both"/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</w:pP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（</w:t>
      </w:r>
      <w:r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谈一谈完成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暑期学校课程后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的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收获与感想。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请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每位</w:t>
      </w:r>
      <w:r w:rsidR="000B20B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组员</w:t>
      </w:r>
      <w:r w:rsidR="001611CD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分开写</w:t>
      </w:r>
      <w:r w:rsidR="009625EC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。</w:t>
      </w:r>
      <w:r w:rsidRPr="00AF21EE">
        <w:rPr>
          <w:rFonts w:ascii="楷体_GB2312" w:eastAsia="楷体_GB2312" w:hint="eastAsia"/>
          <w:color w:val="000000"/>
          <w:kern w:val="2"/>
          <w:sz w:val="21"/>
          <w:szCs w:val="21"/>
          <w:lang w:eastAsia="zh-CN"/>
        </w:rPr>
        <w:t>）</w:t>
      </w:r>
    </w:p>
    <w:p w:rsidR="004F7F46" w:rsidRDefault="00EC7C6C" w:rsidP="0022029A">
      <w:pPr>
        <w:widowControl w:val="0"/>
        <w:ind w:firstLine="420"/>
        <w:jc w:val="both"/>
        <w:rPr>
          <w:rFonts w:asciiTheme="minorEastAsia" w:eastAsiaTheme="minorEastAsia" w:hAnsiTheme="minorEastAsia"/>
          <w:color w:val="000000"/>
          <w:kern w:val="2"/>
          <w:sz w:val="21"/>
          <w:szCs w:val="21"/>
          <w:lang w:eastAsia="zh-CN"/>
        </w:rPr>
      </w:pP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王栋：这次项目开发</w:t>
      </w:r>
      <w:proofErr w:type="gram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和之前</w:t>
      </w:r>
      <w:proofErr w:type="gramEnd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的实验培训充分锻炼了我</w:t>
      </w:r>
      <w:r w:rsidR="002240A5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的个人能力</w:t>
      </w:r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，提高了我对FPGA的理解，帮助我了解了FPGA的开发流程，果然如搭积木一般，通过将一个个数字模块连接起来，组合成整个逻辑单元，实现逻辑功能，偶尔的问题也只需要通过对个别模块进行修改完善，即可解决逻辑瑕疵，不得不</w:t>
      </w:r>
      <w:proofErr w:type="gramStart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说开</w:t>
      </w:r>
      <w:proofErr w:type="gramEnd"/>
      <w:r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发十分便利</w:t>
      </w:r>
      <w:r w:rsidR="005B6E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。除了编译耗费时间之外，总的来说FPGA开发还是有很多优点的。另外最后的项目开发</w:t>
      </w:r>
      <w:r w:rsidR="005B6E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lastRenderedPageBreak/>
        <w:t>也考验了个人对开发项目和解决问题克服困难的能力，不得不</w:t>
      </w:r>
      <w:proofErr w:type="gramStart"/>
      <w:r w:rsidR="005B6E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说收益</w:t>
      </w:r>
      <w:proofErr w:type="gramEnd"/>
      <w:r w:rsidR="005B6ECA">
        <w:rPr>
          <w:rFonts w:asciiTheme="minorEastAsia" w:eastAsiaTheme="minorEastAsia" w:hAnsiTheme="minorEastAsia" w:hint="eastAsia"/>
          <w:color w:val="000000"/>
          <w:kern w:val="2"/>
          <w:sz w:val="21"/>
          <w:szCs w:val="21"/>
          <w:lang w:eastAsia="zh-CN"/>
        </w:rPr>
        <w:t>匪浅。</w:t>
      </w:r>
    </w:p>
    <w:p w:rsidR="00EE75DF" w:rsidRPr="00EE75DF" w:rsidRDefault="0022029A" w:rsidP="00D93B85">
      <w:pPr>
        <w:rPr>
          <w:rFonts w:asciiTheme="minorEastAsia" w:eastAsiaTheme="minorEastAsia" w:hAnsiTheme="minorEastAsia"/>
          <w:sz w:val="21"/>
          <w:szCs w:val="21"/>
          <w:lang w:eastAsia="zh-CN"/>
        </w:rPr>
      </w:pPr>
      <w:r>
        <w:rPr>
          <w:rFonts w:asciiTheme="minorEastAsia" w:eastAsiaTheme="minorEastAsia" w:hAnsiTheme="minorEastAsia"/>
          <w:sz w:val="21"/>
          <w:szCs w:val="21"/>
          <w:lang w:eastAsia="zh-CN"/>
        </w:rPr>
        <w:tab/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蒋明月：这此的X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ilinx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暑期学校充实且有意义，学到的都是实实在在的知识技能。从F</w:t>
      </w:r>
      <w:r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>
        <w:rPr>
          <w:rFonts w:asciiTheme="minorEastAsia" w:eastAsiaTheme="minorEastAsia" w:hAnsiTheme="minorEastAsia" w:hint="eastAsia"/>
          <w:sz w:val="21"/>
          <w:szCs w:val="21"/>
          <w:lang w:eastAsia="zh-CN"/>
        </w:rPr>
        <w:t>入门到最后能自己完成一个项目，短短两周进步很大。</w:t>
      </w:r>
      <w:r w:rsidR="00F544E5">
        <w:rPr>
          <w:rFonts w:asciiTheme="minorEastAsia" w:eastAsiaTheme="minorEastAsia" w:hAnsiTheme="minorEastAsia"/>
          <w:sz w:val="21"/>
          <w:szCs w:val="21"/>
          <w:lang w:eastAsia="zh-CN"/>
        </w:rPr>
        <w:t>FPGA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的编程，是通过</w:t>
      </w:r>
      <w:r w:rsidR="00F544E5">
        <w:rPr>
          <w:rFonts w:asciiTheme="minorEastAsia" w:eastAsiaTheme="minorEastAsia" w:hAnsiTheme="minorEastAsia"/>
          <w:sz w:val="21"/>
          <w:szCs w:val="21"/>
          <w:lang w:eastAsia="zh-CN"/>
        </w:rPr>
        <w:t>Verilog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语言编写，整个软件框架是由一个个模块构成，它们都是并行独立的。要考虑是使用时序还是组合逻辑，还要考虑到F</w:t>
      </w:r>
      <w:r w:rsidR="00F544E5">
        <w:rPr>
          <w:rFonts w:asciiTheme="minorEastAsia" w:eastAsiaTheme="minorEastAsia" w:hAnsiTheme="minorEastAsia"/>
          <w:sz w:val="21"/>
          <w:szCs w:val="21"/>
          <w:lang w:eastAsia="zh-CN"/>
        </w:rPr>
        <w:t>PGA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的资源是否符合条件。看似简单的项目，也排除了万难才完成。从最开始看不懂例程</w:t>
      </w:r>
      <w:r w:rsidR="00BF5B2B">
        <w:rPr>
          <w:rFonts w:asciiTheme="minorEastAsia" w:eastAsiaTheme="minorEastAsia" w:hAnsiTheme="minorEastAsia" w:hint="eastAsia"/>
          <w:sz w:val="21"/>
          <w:szCs w:val="21"/>
          <w:lang w:eastAsia="zh-CN"/>
        </w:rPr>
        <w:t>代码内容，也看不懂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代码结构</w:t>
      </w:r>
      <w:r w:rsidR="00BF5B2B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；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后来自己移植以后检测效果又</w:t>
      </w:r>
      <w:r w:rsidR="00BF5B2B">
        <w:rPr>
          <w:rFonts w:asciiTheme="minorEastAsia" w:eastAsiaTheme="minorEastAsia" w:hAnsiTheme="minorEastAsia" w:hint="eastAsia"/>
          <w:sz w:val="21"/>
          <w:szCs w:val="21"/>
          <w:lang w:eastAsia="zh-CN"/>
        </w:rPr>
        <w:t>很不稳定；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最后完全理解代码，查错</w:t>
      </w:r>
      <w:r w:rsidR="00BF5B2B">
        <w:rPr>
          <w:rFonts w:asciiTheme="minorEastAsia" w:eastAsiaTheme="minorEastAsia" w:hAnsiTheme="minorEastAsia" w:hint="eastAsia"/>
          <w:sz w:val="21"/>
          <w:szCs w:val="21"/>
          <w:lang w:eastAsia="zh-CN"/>
        </w:rPr>
        <w:t>，</w:t>
      </w:r>
      <w:r w:rsidR="00F544E5">
        <w:rPr>
          <w:rFonts w:asciiTheme="minorEastAsia" w:eastAsiaTheme="minorEastAsia" w:hAnsiTheme="minorEastAsia" w:hint="eastAsia"/>
          <w:sz w:val="21"/>
          <w:szCs w:val="21"/>
          <w:lang w:eastAsia="zh-CN"/>
        </w:rPr>
        <w:t>完善。最终的检测效果非常准确。结局是圆满的。</w:t>
      </w:r>
      <w:bookmarkStart w:id="0" w:name="_GoBack"/>
      <w:bookmarkEnd w:id="0"/>
    </w:p>
    <w:sectPr w:rsidR="00EE75DF" w:rsidRPr="00EE75DF" w:rsidSect="00C11859">
      <w:type w:val="continuous"/>
      <w:pgSz w:w="11906" w:h="16838"/>
      <w:pgMar w:top="1361" w:right="1247" w:bottom="1361" w:left="124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02EC" w:rsidRDefault="003602EC" w:rsidP="001E4852">
      <w:r>
        <w:separator/>
      </w:r>
    </w:p>
  </w:endnote>
  <w:endnote w:type="continuationSeparator" w:id="0">
    <w:p w:rsidR="003602EC" w:rsidRDefault="003602EC" w:rsidP="001E48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02EC" w:rsidRDefault="003602EC" w:rsidP="001E4852">
      <w:r>
        <w:separator/>
      </w:r>
    </w:p>
  </w:footnote>
  <w:footnote w:type="continuationSeparator" w:id="0">
    <w:p w:rsidR="003602EC" w:rsidRDefault="003602EC" w:rsidP="001E48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5DF" w:rsidRDefault="000E5EF7" w:rsidP="007115FC">
    <w:pPr>
      <w:pStyle w:val="a3"/>
      <w:pBdr>
        <w:bottom w:val="single" w:sz="6" w:space="0" w:color="auto"/>
      </w:pBdr>
      <w:jc w:val="both"/>
    </w:pPr>
    <w:r w:rsidRPr="000E5EF7">
      <w:rPr>
        <w:rFonts w:hint="eastAsia"/>
      </w:rPr>
      <w:t>2020</w:t>
    </w:r>
    <w:r w:rsidRPr="000E5EF7">
      <w:rPr>
        <w:rFonts w:hint="eastAsia"/>
      </w:rPr>
      <w:t>年新工科联盟</w:t>
    </w:r>
    <w:r w:rsidRPr="000E5EF7">
      <w:rPr>
        <w:rFonts w:hint="eastAsia"/>
      </w:rPr>
      <w:t>-Xilinx</w:t>
    </w:r>
    <w:r w:rsidRPr="000E5EF7">
      <w:rPr>
        <w:rFonts w:hint="eastAsia"/>
      </w:rPr>
      <w:t>暑期学校团队项目设计文档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15FC" w:rsidRDefault="0043355E" w:rsidP="007115FC">
    <w:pPr>
      <w:pStyle w:val="a3"/>
      <w:pBdr>
        <w:bottom w:val="single" w:sz="6" w:space="0" w:color="auto"/>
      </w:pBdr>
      <w:jc w:val="both"/>
    </w:pPr>
    <w:r w:rsidRPr="0043355E">
      <w:rPr>
        <w:rFonts w:hint="eastAsia"/>
      </w:rPr>
      <w:t>2020</w:t>
    </w:r>
    <w:r w:rsidRPr="0043355E">
      <w:rPr>
        <w:rFonts w:hint="eastAsia"/>
      </w:rPr>
      <w:t>年新工科联盟</w:t>
    </w:r>
    <w:r w:rsidRPr="0043355E">
      <w:rPr>
        <w:rFonts w:hint="eastAsia"/>
      </w:rPr>
      <w:t>-Xilinx</w:t>
    </w:r>
    <w:r w:rsidRPr="0043355E">
      <w:rPr>
        <w:rFonts w:hint="eastAsia"/>
      </w:rPr>
      <w:t>暑期学校团队项目设计文档</w:t>
    </w:r>
    <w:r w:rsidR="002F1EF6">
      <w:rPr>
        <w:rFonts w:hint="eastAsia"/>
      </w:rPr>
      <w:t xml:space="preserve">                                                               </w:t>
    </w:r>
    <w:r w:rsidR="002F1EF6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5DF" w:rsidRDefault="00B260EB" w:rsidP="007115FC">
    <w:pPr>
      <w:pStyle w:val="a3"/>
      <w:pBdr>
        <w:bottom w:val="single" w:sz="6" w:space="0" w:color="auto"/>
      </w:pBdr>
      <w:jc w:val="both"/>
    </w:pPr>
    <w:r w:rsidRPr="00B260EB">
      <w:rPr>
        <w:rFonts w:hint="eastAsia"/>
      </w:rPr>
      <w:t>2020</w:t>
    </w:r>
    <w:r w:rsidRPr="00B260EB">
      <w:rPr>
        <w:rFonts w:hint="eastAsia"/>
      </w:rPr>
      <w:t>年新工科联盟</w:t>
    </w:r>
    <w:r w:rsidRPr="00B260EB">
      <w:rPr>
        <w:rFonts w:hint="eastAsia"/>
      </w:rPr>
      <w:t>-Xilinx</w:t>
    </w:r>
    <w:r w:rsidRPr="00B260EB">
      <w:rPr>
        <w:rFonts w:hint="eastAsia"/>
      </w:rPr>
      <w:t>暑期学校团队项目设计文档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9467A"/>
    <w:multiLevelType w:val="hybridMultilevel"/>
    <w:tmpl w:val="055872C0"/>
    <w:lvl w:ilvl="0" w:tplc="04090019">
      <w:start w:val="1"/>
      <w:numFmt w:val="lowerLetter"/>
      <w:lvlText w:val="%1)"/>
      <w:lvlJc w:val="left"/>
      <w:pPr>
        <w:ind w:left="402" w:hanging="420"/>
      </w:pPr>
    </w:lvl>
    <w:lvl w:ilvl="1" w:tplc="04090019" w:tentative="1">
      <w:start w:val="1"/>
      <w:numFmt w:val="lowerLetter"/>
      <w:lvlText w:val="%2)"/>
      <w:lvlJc w:val="left"/>
      <w:pPr>
        <w:ind w:left="822" w:hanging="420"/>
      </w:pPr>
    </w:lvl>
    <w:lvl w:ilvl="2" w:tplc="0409001B" w:tentative="1">
      <w:start w:val="1"/>
      <w:numFmt w:val="lowerRoman"/>
      <w:lvlText w:val="%3."/>
      <w:lvlJc w:val="right"/>
      <w:pPr>
        <w:ind w:left="1242" w:hanging="420"/>
      </w:pPr>
    </w:lvl>
    <w:lvl w:ilvl="3" w:tplc="0409000F" w:tentative="1">
      <w:start w:val="1"/>
      <w:numFmt w:val="decimal"/>
      <w:lvlText w:val="%4."/>
      <w:lvlJc w:val="left"/>
      <w:pPr>
        <w:ind w:left="1662" w:hanging="420"/>
      </w:pPr>
    </w:lvl>
    <w:lvl w:ilvl="4" w:tplc="04090019" w:tentative="1">
      <w:start w:val="1"/>
      <w:numFmt w:val="lowerLetter"/>
      <w:lvlText w:val="%5)"/>
      <w:lvlJc w:val="left"/>
      <w:pPr>
        <w:ind w:left="2082" w:hanging="420"/>
      </w:pPr>
    </w:lvl>
    <w:lvl w:ilvl="5" w:tplc="0409001B" w:tentative="1">
      <w:start w:val="1"/>
      <w:numFmt w:val="lowerRoman"/>
      <w:lvlText w:val="%6."/>
      <w:lvlJc w:val="right"/>
      <w:pPr>
        <w:ind w:left="2502" w:hanging="420"/>
      </w:pPr>
    </w:lvl>
    <w:lvl w:ilvl="6" w:tplc="0409000F" w:tentative="1">
      <w:start w:val="1"/>
      <w:numFmt w:val="decimal"/>
      <w:lvlText w:val="%7."/>
      <w:lvlJc w:val="left"/>
      <w:pPr>
        <w:ind w:left="2922" w:hanging="420"/>
      </w:pPr>
    </w:lvl>
    <w:lvl w:ilvl="7" w:tplc="04090019" w:tentative="1">
      <w:start w:val="1"/>
      <w:numFmt w:val="lowerLetter"/>
      <w:lvlText w:val="%8)"/>
      <w:lvlJc w:val="left"/>
      <w:pPr>
        <w:ind w:left="3342" w:hanging="420"/>
      </w:pPr>
    </w:lvl>
    <w:lvl w:ilvl="8" w:tplc="0409001B" w:tentative="1">
      <w:start w:val="1"/>
      <w:numFmt w:val="lowerRoman"/>
      <w:lvlText w:val="%9."/>
      <w:lvlJc w:val="right"/>
      <w:pPr>
        <w:ind w:left="3762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12EA"/>
    <w:rsid w:val="00017A48"/>
    <w:rsid w:val="0003754A"/>
    <w:rsid w:val="000715E1"/>
    <w:rsid w:val="00080FE7"/>
    <w:rsid w:val="00084294"/>
    <w:rsid w:val="000A6CA5"/>
    <w:rsid w:val="000B20BC"/>
    <w:rsid w:val="000E5EF7"/>
    <w:rsid w:val="000F379A"/>
    <w:rsid w:val="0011790F"/>
    <w:rsid w:val="001413BF"/>
    <w:rsid w:val="00155F7D"/>
    <w:rsid w:val="001611CD"/>
    <w:rsid w:val="00162FC0"/>
    <w:rsid w:val="001965F4"/>
    <w:rsid w:val="001A3A30"/>
    <w:rsid w:val="001A49B0"/>
    <w:rsid w:val="001C3BE0"/>
    <w:rsid w:val="001C5BC1"/>
    <w:rsid w:val="001D5336"/>
    <w:rsid w:val="001E1300"/>
    <w:rsid w:val="001E4852"/>
    <w:rsid w:val="001F77AC"/>
    <w:rsid w:val="00212554"/>
    <w:rsid w:val="0022029A"/>
    <w:rsid w:val="002240A5"/>
    <w:rsid w:val="00224254"/>
    <w:rsid w:val="00233A1F"/>
    <w:rsid w:val="00252078"/>
    <w:rsid w:val="002861B8"/>
    <w:rsid w:val="002A1D06"/>
    <w:rsid w:val="002B56F3"/>
    <w:rsid w:val="002B5D0B"/>
    <w:rsid w:val="002C73EF"/>
    <w:rsid w:val="002E31AC"/>
    <w:rsid w:val="002F1EF6"/>
    <w:rsid w:val="00356244"/>
    <w:rsid w:val="003602EC"/>
    <w:rsid w:val="003754C0"/>
    <w:rsid w:val="003844E6"/>
    <w:rsid w:val="003A7EC0"/>
    <w:rsid w:val="003D115C"/>
    <w:rsid w:val="00406240"/>
    <w:rsid w:val="004278BF"/>
    <w:rsid w:val="0043355E"/>
    <w:rsid w:val="0044157C"/>
    <w:rsid w:val="004418A5"/>
    <w:rsid w:val="00456AD6"/>
    <w:rsid w:val="00486620"/>
    <w:rsid w:val="004A3A86"/>
    <w:rsid w:val="004C3EAC"/>
    <w:rsid w:val="004D3450"/>
    <w:rsid w:val="004E1F90"/>
    <w:rsid w:val="004F7F46"/>
    <w:rsid w:val="005255A0"/>
    <w:rsid w:val="00531E04"/>
    <w:rsid w:val="00544F80"/>
    <w:rsid w:val="005831BB"/>
    <w:rsid w:val="005923E5"/>
    <w:rsid w:val="005A57FA"/>
    <w:rsid w:val="005A678C"/>
    <w:rsid w:val="005A795D"/>
    <w:rsid w:val="005B6ECA"/>
    <w:rsid w:val="005C5E2E"/>
    <w:rsid w:val="005F55E9"/>
    <w:rsid w:val="00603A4B"/>
    <w:rsid w:val="006067AC"/>
    <w:rsid w:val="00613531"/>
    <w:rsid w:val="0062576C"/>
    <w:rsid w:val="00665D80"/>
    <w:rsid w:val="00676606"/>
    <w:rsid w:val="006A2A5F"/>
    <w:rsid w:val="006B3DDC"/>
    <w:rsid w:val="006D383B"/>
    <w:rsid w:val="006F1C5B"/>
    <w:rsid w:val="00705F10"/>
    <w:rsid w:val="0078472B"/>
    <w:rsid w:val="00795C04"/>
    <w:rsid w:val="007A507B"/>
    <w:rsid w:val="007B5C3C"/>
    <w:rsid w:val="007B6761"/>
    <w:rsid w:val="007B6FF5"/>
    <w:rsid w:val="007C2F9A"/>
    <w:rsid w:val="007D6B90"/>
    <w:rsid w:val="0084173B"/>
    <w:rsid w:val="008C0EDB"/>
    <w:rsid w:val="008F7F6E"/>
    <w:rsid w:val="009126A8"/>
    <w:rsid w:val="009312EA"/>
    <w:rsid w:val="009625EC"/>
    <w:rsid w:val="00973D92"/>
    <w:rsid w:val="009B70F7"/>
    <w:rsid w:val="009D32E0"/>
    <w:rsid w:val="009F2EB1"/>
    <w:rsid w:val="00A140A4"/>
    <w:rsid w:val="00A216F7"/>
    <w:rsid w:val="00A23457"/>
    <w:rsid w:val="00A311BD"/>
    <w:rsid w:val="00A3213C"/>
    <w:rsid w:val="00A42223"/>
    <w:rsid w:val="00A57F01"/>
    <w:rsid w:val="00A677E5"/>
    <w:rsid w:val="00AE0A0A"/>
    <w:rsid w:val="00AF3D6A"/>
    <w:rsid w:val="00B101D9"/>
    <w:rsid w:val="00B2404E"/>
    <w:rsid w:val="00B260EB"/>
    <w:rsid w:val="00B312DF"/>
    <w:rsid w:val="00B40814"/>
    <w:rsid w:val="00B63351"/>
    <w:rsid w:val="00B707FC"/>
    <w:rsid w:val="00B87B33"/>
    <w:rsid w:val="00B91431"/>
    <w:rsid w:val="00B955B2"/>
    <w:rsid w:val="00BD3DF2"/>
    <w:rsid w:val="00BD4610"/>
    <w:rsid w:val="00BF5B2B"/>
    <w:rsid w:val="00C01DAC"/>
    <w:rsid w:val="00C024E7"/>
    <w:rsid w:val="00C11859"/>
    <w:rsid w:val="00C4001D"/>
    <w:rsid w:val="00C648A7"/>
    <w:rsid w:val="00C805DF"/>
    <w:rsid w:val="00C8252E"/>
    <w:rsid w:val="00CC0BCB"/>
    <w:rsid w:val="00CF0D20"/>
    <w:rsid w:val="00D1288A"/>
    <w:rsid w:val="00D1295A"/>
    <w:rsid w:val="00D93B85"/>
    <w:rsid w:val="00DE1480"/>
    <w:rsid w:val="00E3051D"/>
    <w:rsid w:val="00E92C5B"/>
    <w:rsid w:val="00EC7C6C"/>
    <w:rsid w:val="00EE75DF"/>
    <w:rsid w:val="00F50FCD"/>
    <w:rsid w:val="00F544E5"/>
    <w:rsid w:val="00F60266"/>
    <w:rsid w:val="00F70AA3"/>
    <w:rsid w:val="00F75BE5"/>
    <w:rsid w:val="00F852A1"/>
    <w:rsid w:val="00FB1F8F"/>
    <w:rsid w:val="00FE4574"/>
    <w:rsid w:val="00FE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9B3FF4"/>
  <w15:docId w15:val="{537E518E-59E8-45C5-A25A-C24AD5AEE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85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485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4">
    <w:name w:val="页眉 字符"/>
    <w:basedOn w:val="a0"/>
    <w:link w:val="a3"/>
    <w:uiPriority w:val="99"/>
    <w:rsid w:val="001E48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4852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eastAsia="zh-CN"/>
    </w:rPr>
  </w:style>
  <w:style w:type="character" w:customStyle="1" w:styleId="a6">
    <w:name w:val="页脚 字符"/>
    <w:basedOn w:val="a0"/>
    <w:link w:val="a5"/>
    <w:uiPriority w:val="99"/>
    <w:rsid w:val="001E4852"/>
    <w:rPr>
      <w:sz w:val="18"/>
      <w:szCs w:val="18"/>
    </w:rPr>
  </w:style>
  <w:style w:type="paragraph" w:customStyle="1" w:styleId="Default">
    <w:name w:val="Default"/>
    <w:rsid w:val="001E4852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1E485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E4852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1C5BC1"/>
    <w:pPr>
      <w:ind w:firstLineChars="200" w:firstLine="420"/>
    </w:pPr>
  </w:style>
  <w:style w:type="table" w:styleId="aa">
    <w:name w:val="Table Grid"/>
    <w:basedOn w:val="a1"/>
    <w:uiPriority w:val="59"/>
    <w:rsid w:val="008F7F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caption"/>
    <w:basedOn w:val="a"/>
    <w:next w:val="a"/>
    <w:uiPriority w:val="35"/>
    <w:unhideWhenUsed/>
    <w:qFormat/>
    <w:rsid w:val="002B56F3"/>
    <w:rPr>
      <w:rFonts w:asciiTheme="majorHAnsi" w:eastAsia="黑体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6.png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4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header" Target="header2.xm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3E3F3-4784-46C9-982E-00F2F6060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8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drs</dc:creator>
  <cp:keywords>Public, , , , , , , , , </cp:keywords>
  <cp:lastModifiedBy>my j</cp:lastModifiedBy>
  <cp:revision>113</cp:revision>
  <dcterms:created xsi:type="dcterms:W3CDTF">2019-07-09T01:48:00Z</dcterms:created>
  <dcterms:modified xsi:type="dcterms:W3CDTF">2020-08-01T09:03:00Z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87b6da60-f009-433a-872e-360e7d5b79d8</vt:lpwstr>
  </property>
  <property fmtid="{D5CDD505-2E9C-101B-9397-08002B2CF9AE}" pid="3" name="XilinxPublication Year">
    <vt:lpwstr>2020</vt:lpwstr>
  </property>
  <property fmtid="{D5CDD505-2E9C-101B-9397-08002B2CF9AE}" pid="4" name="XilinxVisual Markings">
    <vt:lpwstr>Yes</vt:lpwstr>
  </property>
  <property fmtid="{D5CDD505-2E9C-101B-9397-08002B2CF9AE}" pid="5" name="XilinxAdditional Classifications">
    <vt:lpwstr/>
  </property>
  <property fmtid="{D5CDD505-2E9C-101B-9397-08002B2CF9AE}" pid="6" name="XilinxDevelopment Projects">
    <vt:lpwstr/>
  </property>
  <property fmtid="{D5CDD505-2E9C-101B-9397-08002B2CF9AE}" pid="7" name="XilinxThird Party">
    <vt:lpwstr/>
  </property>
  <property fmtid="{D5CDD505-2E9C-101B-9397-08002B2CF9AE}" pid="8" name="XilinxExport Control">
    <vt:lpwstr/>
  </property>
  <property fmtid="{D5CDD505-2E9C-101B-9397-08002B2CF9AE}" pid="9" name="XilinxNote (Line 2)">
    <vt:lpwstr/>
  </property>
  <property fmtid="{D5CDD505-2E9C-101B-9397-08002B2CF9AE}" pid="10" name="XilinxClassification">
    <vt:lpwstr>Public</vt:lpwstr>
  </property>
  <property fmtid="{D5CDD505-2E9C-101B-9397-08002B2CF9AE}" pid="11" name="VisualMarkings">
    <vt:lpwstr>Yes</vt:lpwstr>
  </property>
  <property fmtid="{D5CDD505-2E9C-101B-9397-08002B2CF9AE}" pid="12" name="PublicationYear">
    <vt:lpwstr>2020</vt:lpwstr>
  </property>
</Properties>
</file>