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5"/>
          <w:rFonts w:hint="eastAsia" w:ascii="宋体" w:hAnsi="宋体" w:eastAsia="宋体" w:cs="宋体"/>
          <w:b w:val="0"/>
          <w:bCs w:val="0"/>
          <w:sz w:val="24"/>
          <w:szCs w:val="24"/>
          <w:lang w:val="en-US" w:eastAsia="zh-CN"/>
        </w:rPr>
      </w:pPr>
      <w:bookmarkStart w:id="0" w:name="OLE_LINK1"/>
      <w:r>
        <w:rPr>
          <w:rStyle w:val="5"/>
          <w:rFonts w:hint="eastAsia" w:ascii="宋体" w:hAnsi="宋体" w:eastAsia="宋体" w:cs="宋体"/>
          <w:b w:val="0"/>
          <w:bCs w:val="0"/>
          <w:sz w:val="24"/>
          <w:szCs w:val="24"/>
          <w:lang w:val="en-US" w:eastAsia="zh-CN"/>
        </w:rPr>
        <w:t>CRASPell:</w:t>
      </w:r>
      <w:r>
        <w:rPr>
          <w:rStyle w:val="5"/>
          <w:rFonts w:hint="eastAsia" w:ascii="宋体" w:hAnsi="宋体" w:eastAsia="宋体" w:cs="宋体"/>
          <w:b w:val="0"/>
          <w:bCs w:val="0"/>
          <w:sz w:val="24"/>
          <w:szCs w:val="24"/>
        </w:rPr>
        <w:t>A Contextual Typo Robust Approach to Improve</w:t>
      </w:r>
      <w:r>
        <w:rPr>
          <w:rStyle w:val="5"/>
          <w:rFonts w:hint="eastAsia" w:ascii="宋体" w:hAnsi="宋体" w:eastAsia="宋体" w:cs="宋体"/>
          <w:b w:val="0"/>
          <w:bCs w:val="0"/>
          <w:sz w:val="24"/>
          <w:szCs w:val="24"/>
          <w:lang w:val="en-US" w:eastAsia="zh-CN"/>
        </w:rPr>
        <w:t xml:space="preserve"> </w:t>
      </w:r>
      <w:r>
        <w:rPr>
          <w:rStyle w:val="5"/>
          <w:rFonts w:hint="eastAsia" w:ascii="宋体" w:hAnsi="宋体" w:eastAsia="宋体" w:cs="宋体"/>
          <w:b w:val="0"/>
          <w:bCs w:val="0"/>
          <w:sz w:val="24"/>
          <w:szCs w:val="24"/>
        </w:rPr>
        <w:t>Chinese Spelling Correction</w:t>
      </w:r>
      <w:bookmarkEnd w:id="0"/>
      <w:r>
        <w:rPr>
          <w:rStyle w:val="5"/>
          <w:rFonts w:hint="eastAsia" w:ascii="宋体" w:hAnsi="宋体" w:eastAsia="宋体" w:cs="宋体"/>
          <w:b w:val="0"/>
          <w:bCs w:val="0"/>
          <w:sz w:val="24"/>
          <w:szCs w:val="24"/>
          <w:lang w:val="en-US" w:eastAsia="zh-CN"/>
        </w:rPr>
        <w:t>(ACL2022)</w:t>
      </w:r>
    </w:p>
    <w:p>
      <w:pPr>
        <w:numPr>
          <w:ilvl w:val="0"/>
          <w:numId w:val="1"/>
        </w:numPr>
        <w:rPr>
          <w:rStyle w:val="5"/>
          <w:rFonts w:hint="eastAsia" w:ascii="宋体" w:hAnsi="宋体" w:eastAsia="宋体" w:cs="宋体"/>
          <w:b w:val="0"/>
          <w:bCs w:val="0"/>
          <w:sz w:val="24"/>
          <w:szCs w:val="24"/>
          <w:lang w:val="en-US" w:eastAsia="zh-CN"/>
        </w:rPr>
      </w:pPr>
      <w:r>
        <w:rPr>
          <w:rStyle w:val="5"/>
          <w:rFonts w:hint="eastAsia" w:ascii="宋体" w:hAnsi="宋体" w:eastAsia="宋体" w:cs="宋体"/>
          <w:b w:val="0"/>
          <w:bCs w:val="0"/>
          <w:sz w:val="24"/>
          <w:szCs w:val="24"/>
          <w:lang w:val="en-US" w:eastAsia="zh-CN"/>
        </w:rPr>
        <w:t>概述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5"/>
          <w:rFonts w:hint="eastAsia" w:ascii="宋体" w:hAnsi="宋体" w:eastAsia="宋体" w:cs="宋体"/>
          <w:b w:val="0"/>
          <w:bCs w:val="0"/>
          <w:i w:val="0"/>
          <w:iCs w:val="0"/>
          <w:color w:val="000000"/>
          <w:sz w:val="24"/>
          <w:szCs w:val="24"/>
          <w:lang w:val="en-US" w:eastAsia="zh-CN"/>
        </w:rPr>
      </w:pPr>
      <w:r>
        <w:rPr>
          <w:rStyle w:val="5"/>
          <w:rFonts w:hint="eastAsia" w:ascii="宋体" w:hAnsi="宋体" w:eastAsia="宋体" w:cs="宋体"/>
          <w:b w:val="0"/>
          <w:bCs w:val="0"/>
          <w:i w:val="0"/>
          <w:iCs w:val="0"/>
          <w:color w:val="000000"/>
          <w:sz w:val="24"/>
          <w:szCs w:val="24"/>
          <w:lang w:val="en-US" w:eastAsia="zh-CN"/>
        </w:rPr>
        <w:t>作者认为基于bert的纠错模型有2个限制：(1)文本中有多个错别字符(文本中超过1个错别字)，会导致效果不好；(2)倾向将低频字符过纠为高频字符。为了使我们的模型对错别字带来的上下文噪声具有鲁棒性，我们的方法首先为每个训练样本构建一个有噪声的上下文。然后，校正模型被强制产生基于噪声和原始上下文的相似输出。此外，为了解决过度纠错问题，我们引入了copy机制，以鼓励我们的模型在纠错字符和输入字符根据给定上下文都有效时更倾向于选择输入字符(</w:t>
      </w:r>
      <w:bookmarkStart w:id="1" w:name="OLE_LINK2"/>
      <w:r>
        <w:rPr>
          <w:rStyle w:val="5"/>
          <w:rFonts w:hint="eastAsia" w:ascii="宋体" w:hAnsi="宋体" w:eastAsia="宋体" w:cs="宋体"/>
          <w:b w:val="0"/>
          <w:bCs w:val="0"/>
          <w:i w:val="0"/>
          <w:iCs w:val="0"/>
          <w:color w:val="000000"/>
          <w:sz w:val="24"/>
          <w:szCs w:val="24"/>
          <w:lang w:val="en-US" w:eastAsia="zh-CN"/>
        </w:rPr>
        <w:t>原始输入的字符和纠正后的字符在上下文都有效时</w:t>
      </w:r>
      <w:bookmarkEnd w:id="1"/>
      <w:r>
        <w:rPr>
          <w:rStyle w:val="5"/>
          <w:rFonts w:hint="eastAsia" w:ascii="宋体" w:hAnsi="宋体" w:eastAsia="宋体" w:cs="宋体"/>
          <w:b w:val="0"/>
          <w:bCs w:val="0"/>
          <w:i w:val="0"/>
          <w:iCs w:val="0"/>
          <w:color w:val="000000"/>
          <w:sz w:val="24"/>
          <w:szCs w:val="24"/>
          <w:lang w:val="en-US"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5"/>
          <w:rFonts w:hint="eastAsia" w:ascii="宋体" w:hAnsi="宋体" w:eastAsia="宋体" w:cs="宋体"/>
          <w:b w:val="0"/>
          <w:bCs w:val="0"/>
          <w:i w:val="0"/>
          <w:iCs w:val="0"/>
          <w:color w:val="000000"/>
          <w:sz w:val="24"/>
          <w:szCs w:val="24"/>
          <w:lang w:val="en-US" w:eastAsia="zh-CN"/>
        </w:rPr>
      </w:pPr>
      <w:r>
        <w:rPr>
          <w:rStyle w:val="5"/>
          <w:rFonts w:hint="eastAsia" w:ascii="宋体" w:hAnsi="宋体" w:eastAsia="宋体" w:cs="宋体"/>
          <w:b w:val="0"/>
          <w:bCs w:val="0"/>
          <w:i w:val="0"/>
          <w:iCs w:val="0"/>
          <w:color w:val="000000"/>
          <w:sz w:val="24"/>
          <w:szCs w:val="24"/>
          <w:lang w:val="en-US" w:eastAsia="zh-CN"/>
        </w:rPr>
        <w:t>代码：https://github.com/liushulinle/CRASpell。</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sz w:val="24"/>
          <w:szCs w:val="24"/>
          <w:lang w:val="en-US" w:eastAsia="zh-CN"/>
        </w:rPr>
      </w:pPr>
      <w:r>
        <w:rPr>
          <w:rStyle w:val="5"/>
          <w:rFonts w:hint="eastAsia" w:ascii="宋体" w:hAnsi="宋体" w:eastAsia="宋体" w:cs="宋体"/>
          <w:b w:val="0"/>
          <w:bCs w:val="0"/>
          <w:i w:val="0"/>
          <w:iCs w:val="0"/>
          <w:color w:val="000000"/>
          <w:sz w:val="24"/>
          <w:szCs w:val="24"/>
          <w:lang w:val="en-US" w:eastAsia="zh-CN"/>
        </w:rPr>
        <w:t>纠错模型本质上是基于上下文对错别字进行识别和纠正。在多错误样本中，上下文中至少包含一个错别字。这种错别字使得上下文中包含噪声信息，我们认为正是这种上下文中的噪声导致模型在多错误样本识别效果变差。作者称为上下文错误干扰(Contextual Typo Disturbance)。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Bert模型</w:t>
      </w:r>
      <w:r>
        <w:rPr>
          <w:rFonts w:hint="eastAsia" w:ascii="宋体" w:hAnsi="宋体" w:eastAsia="宋体" w:cs="宋体"/>
          <w:sz w:val="24"/>
          <w:szCs w:val="24"/>
        </w:rPr>
        <w:t>学习了如何从大语料库中基于上下文恢复掩</w:t>
      </w:r>
      <w:r>
        <w:rPr>
          <w:rFonts w:hint="eastAsia" w:ascii="宋体" w:hAnsi="宋体" w:eastAsia="宋体" w:cs="宋体"/>
          <w:sz w:val="24"/>
          <w:szCs w:val="24"/>
          <w:lang w:val="en-US" w:eastAsia="zh-CN"/>
        </w:rPr>
        <w:t>码token。</w:t>
      </w:r>
      <w:r>
        <w:rPr>
          <w:rFonts w:hint="eastAsia" w:ascii="宋体" w:hAnsi="宋体" w:eastAsia="宋体" w:cs="宋体"/>
          <w:sz w:val="24"/>
          <w:szCs w:val="24"/>
        </w:rPr>
        <w:t>当一个被</w:t>
      </w:r>
      <w:r>
        <w:rPr>
          <w:rFonts w:hint="eastAsia" w:ascii="宋体" w:hAnsi="宋体" w:eastAsia="宋体" w:cs="宋体"/>
          <w:sz w:val="24"/>
          <w:szCs w:val="24"/>
          <w:lang w:val="en-US" w:eastAsia="zh-CN"/>
        </w:rPr>
        <w:t>mask</w:t>
      </w:r>
      <w:r>
        <w:rPr>
          <w:rFonts w:hint="eastAsia" w:ascii="宋体" w:hAnsi="宋体" w:eastAsia="宋体" w:cs="宋体"/>
          <w:sz w:val="24"/>
          <w:szCs w:val="24"/>
        </w:rPr>
        <w:t>的位置有多个有效字符时，模型倾向于使用训练语料库中</w:t>
      </w:r>
      <w:r>
        <w:rPr>
          <w:rFonts w:hint="eastAsia" w:ascii="宋体" w:hAnsi="宋体" w:eastAsia="宋体" w:cs="宋体"/>
          <w:sz w:val="24"/>
          <w:szCs w:val="24"/>
          <w:lang w:val="en-US" w:eastAsia="zh-CN"/>
        </w:rPr>
        <w:t>高频</w:t>
      </w:r>
      <w:r>
        <w:rPr>
          <w:rFonts w:hint="eastAsia" w:ascii="宋体" w:hAnsi="宋体" w:eastAsia="宋体" w:cs="宋体"/>
          <w:sz w:val="24"/>
          <w:szCs w:val="24"/>
        </w:rPr>
        <w:t>字符来恢复它</w:t>
      </w:r>
      <w:r>
        <w:rPr>
          <w:rFonts w:hint="eastAsia" w:ascii="宋体" w:hAnsi="宋体" w:eastAsia="宋体" w:cs="宋体"/>
          <w:sz w:val="24"/>
          <w:szCs w:val="24"/>
          <w:lang w:eastAsia="zh-CN"/>
        </w:rPr>
        <w:t>。</w:t>
      </w:r>
      <w:r>
        <w:rPr>
          <w:rFonts w:hint="eastAsia" w:ascii="宋体" w:hAnsi="宋体" w:eastAsia="宋体" w:cs="宋体"/>
          <w:sz w:val="24"/>
          <w:szCs w:val="24"/>
        </w:rPr>
        <w:t>基于bert的模型倾向于将</w:t>
      </w:r>
      <w:r>
        <w:rPr>
          <w:rFonts w:hint="eastAsia" w:ascii="宋体" w:hAnsi="宋体" w:eastAsia="宋体" w:cs="宋体"/>
          <w:sz w:val="24"/>
          <w:szCs w:val="24"/>
          <w:lang w:val="en-US" w:eastAsia="zh-CN"/>
        </w:rPr>
        <w:t>低频</w:t>
      </w:r>
      <w:r>
        <w:rPr>
          <w:rFonts w:hint="eastAsia" w:ascii="宋体" w:hAnsi="宋体" w:eastAsia="宋体" w:cs="宋体"/>
          <w:sz w:val="24"/>
          <w:szCs w:val="24"/>
        </w:rPr>
        <w:t>但有效的表达过度纠正为</w:t>
      </w:r>
      <w:r>
        <w:rPr>
          <w:rFonts w:hint="eastAsia" w:ascii="宋体" w:hAnsi="宋体" w:eastAsia="宋体" w:cs="宋体"/>
          <w:sz w:val="24"/>
          <w:szCs w:val="24"/>
          <w:lang w:val="en-US" w:eastAsia="zh-CN"/>
        </w:rPr>
        <w:t>高频</w:t>
      </w:r>
      <w:r>
        <w:rPr>
          <w:rFonts w:hint="eastAsia" w:ascii="宋体" w:hAnsi="宋体" w:eastAsia="宋体" w:cs="宋体"/>
          <w:sz w:val="24"/>
          <w:szCs w:val="24"/>
        </w:rPr>
        <w:t>的表达。</w:t>
      </w:r>
      <w:r>
        <w:rPr>
          <w:rFonts w:hint="eastAsia" w:ascii="宋体" w:hAnsi="宋体" w:eastAsia="宋体" w:cs="宋体"/>
          <w:sz w:val="24"/>
          <w:szCs w:val="24"/>
          <w:lang w:val="en-US" w:eastAsia="zh-CN"/>
        </w:rPr>
        <w:t>例如，“这并非是否...”过度纠正为“这不是説...”。作者称为</w:t>
      </w:r>
      <w:bookmarkStart w:id="2" w:name="OLE_LINK3"/>
      <w:r>
        <w:rPr>
          <w:rFonts w:hint="eastAsia" w:ascii="宋体" w:hAnsi="宋体" w:eastAsia="宋体" w:cs="宋体"/>
          <w:sz w:val="24"/>
          <w:szCs w:val="24"/>
          <w:lang w:val="en-US" w:eastAsia="zh-CN"/>
        </w:rPr>
        <w:t>过纠(Overcorrection)</w:t>
      </w:r>
      <w:bookmarkEnd w:id="2"/>
      <w:r>
        <w:rPr>
          <w:rFonts w:hint="eastAsia" w:ascii="宋体" w:hAnsi="宋体" w:eastAsia="宋体" w:cs="宋体"/>
          <w:sz w:val="24"/>
          <w:szCs w:val="24"/>
          <w:lang w:val="en-US"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5"/>
          <w:rFonts w:hint="eastAsia" w:ascii="宋体" w:hAnsi="宋体" w:eastAsia="宋体" w:cs="宋体"/>
          <w:b w:val="0"/>
          <w:bCs w:val="0"/>
          <w:i w:val="0"/>
          <w:iCs w:val="0"/>
          <w:color w:val="000000"/>
          <w:sz w:val="24"/>
          <w:szCs w:val="24"/>
          <w:lang w:val="en-US" w:eastAsia="zh-CN"/>
        </w:rPr>
      </w:pPr>
      <w:r>
        <w:rPr>
          <w:rStyle w:val="5"/>
          <w:rFonts w:hint="eastAsia" w:ascii="宋体" w:hAnsi="宋体" w:eastAsia="宋体" w:cs="宋体"/>
          <w:b w:val="0"/>
          <w:bCs w:val="0"/>
          <w:i w:val="0"/>
          <w:iCs w:val="0"/>
          <w:color w:val="000000"/>
          <w:sz w:val="24"/>
          <w:szCs w:val="24"/>
          <w:lang w:val="en-US" w:eastAsia="zh-CN"/>
        </w:rPr>
        <w:t>因此，解决以上问题的关键是提升模型对上下文噪声的建模能力。我们的方法首先为每个训练实例生成一个有噪声的上下文，然后强制校正模型基于原始和有噪声的上下文产生相似的输出。此外，为了解决过纠的问题，我们引入了copy机制。最后，给定文本中每个位置的输出是生成分布和复制copy分布的总和。这样原始输入的字符和纠正后的字符在上下文都有效时，原始字符将更有可能保持不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5"/>
          <w:rFonts w:hint="eastAsia" w:ascii="宋体" w:hAnsi="宋体" w:eastAsia="宋体" w:cs="宋体"/>
          <w:b w:val="0"/>
          <w:bCs w:val="0"/>
          <w:i w:val="0"/>
          <w:iCs w:val="0"/>
          <w:color w:val="000000"/>
          <w:sz w:val="24"/>
          <w:szCs w:val="24"/>
          <w:lang w:val="en-US" w:eastAsia="zh-CN"/>
        </w:rPr>
      </w:pPr>
      <w:r>
        <w:rPr>
          <w:rStyle w:val="5"/>
          <w:rFonts w:hint="eastAsia" w:ascii="宋体" w:hAnsi="宋体" w:eastAsia="宋体" w:cs="宋体"/>
          <w:b w:val="0"/>
          <w:bCs w:val="0"/>
          <w:i w:val="0"/>
          <w:iCs w:val="0"/>
          <w:color w:val="000000"/>
          <w:sz w:val="24"/>
          <w:szCs w:val="24"/>
          <w:lang w:val="en-US" w:eastAsia="zh-CN"/>
        </w:rPr>
        <w:t>本文主要贡献如下：</w:t>
      </w: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5"/>
          <w:rFonts w:hint="eastAsia" w:ascii="宋体" w:hAnsi="宋体" w:eastAsia="宋体" w:cs="宋体"/>
          <w:b w:val="0"/>
          <w:bCs w:val="0"/>
          <w:i w:val="0"/>
          <w:iCs w:val="0"/>
          <w:color w:val="000000"/>
          <w:sz w:val="24"/>
          <w:szCs w:val="24"/>
          <w:lang w:val="en-US" w:eastAsia="zh-CN"/>
        </w:rPr>
      </w:pPr>
      <w:r>
        <w:rPr>
          <w:rStyle w:val="5"/>
          <w:rFonts w:hint="eastAsia" w:ascii="宋体" w:hAnsi="宋体" w:eastAsia="宋体" w:cs="宋体"/>
          <w:b w:val="0"/>
          <w:bCs w:val="0"/>
          <w:i w:val="0"/>
          <w:iCs w:val="0"/>
          <w:color w:val="000000"/>
          <w:sz w:val="24"/>
          <w:szCs w:val="24"/>
          <w:lang w:val="en-US" w:eastAsia="zh-CN"/>
        </w:rPr>
        <w:t>指出了现有CSC方法的两个局限性：</w:t>
      </w:r>
      <w:r>
        <w:rPr>
          <w:rStyle w:val="5"/>
          <w:rFonts w:hint="eastAsia" w:ascii="宋体" w:hAnsi="宋体" w:eastAsia="宋体" w:cs="宋体"/>
          <w:b w:val="0"/>
          <w:bCs w:val="0"/>
          <w:i w:val="0"/>
          <w:iCs w:val="0"/>
          <w:color w:val="000000"/>
          <w:sz w:val="24"/>
          <w:szCs w:val="24"/>
          <w:lang w:val="en-US" w:eastAsia="zh-CN"/>
        </w:rPr>
        <w:t>上下文错误干扰(Contextual Typo Disturbance)和过纠(Overcorrection)。</w:t>
      </w: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5"/>
          <w:rFonts w:hint="default" w:ascii="宋体" w:hAnsi="宋体" w:eastAsia="宋体" w:cs="宋体"/>
          <w:b w:val="0"/>
          <w:bCs w:val="0"/>
          <w:sz w:val="24"/>
          <w:szCs w:val="24"/>
          <w:lang w:val="en-US" w:eastAsia="zh-CN"/>
        </w:rPr>
      </w:pPr>
      <w:r>
        <w:rPr>
          <w:rStyle w:val="5"/>
          <w:rFonts w:hint="eastAsia" w:ascii="宋体" w:hAnsi="宋体" w:eastAsia="宋体" w:cs="宋体"/>
          <w:b w:val="0"/>
          <w:bCs w:val="0"/>
          <w:i w:val="0"/>
          <w:iCs w:val="0"/>
          <w:color w:val="000000"/>
          <w:sz w:val="24"/>
          <w:szCs w:val="24"/>
          <w:lang w:val="en-US" w:eastAsia="zh-CN"/>
        </w:rPr>
        <w:t>提出有效的方法去处理以上的局限性。</w:t>
      </w:r>
    </w:p>
    <w:p>
      <w:pPr>
        <w:numPr>
          <w:ilvl w:val="0"/>
          <w:numId w:val="1"/>
        </w:numPr>
        <w:rPr>
          <w:rStyle w:val="5"/>
          <w:rFonts w:hint="default" w:ascii="宋体" w:hAnsi="宋体" w:eastAsia="宋体" w:cs="宋体"/>
          <w:b w:val="0"/>
          <w:bCs w:val="0"/>
          <w:sz w:val="24"/>
          <w:szCs w:val="24"/>
          <w:lang w:val="en-US" w:eastAsia="zh-CN"/>
        </w:rPr>
      </w:pPr>
      <w:r>
        <w:rPr>
          <w:rStyle w:val="5"/>
          <w:rFonts w:hint="eastAsia" w:ascii="宋体" w:hAnsi="宋体" w:eastAsia="宋体" w:cs="宋体"/>
          <w:b w:val="0"/>
          <w:bCs w:val="0"/>
          <w:sz w:val="24"/>
          <w:szCs w:val="24"/>
          <w:lang w:val="en-US" w:eastAsia="zh-CN"/>
        </w:rPr>
        <w:t>方法概述</w:t>
      </w:r>
    </w:p>
    <w:p>
      <w:pPr>
        <w:numPr>
          <w:numId w:val="0"/>
        </w:numPr>
      </w:pPr>
      <w:r>
        <w:drawing>
          <wp:inline distT="0" distB="0" distL="114300" distR="114300">
            <wp:extent cx="5273040" cy="3229610"/>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322961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上图由校正模块和</w:t>
      </w:r>
      <w:bookmarkStart w:id="3" w:name="OLE_LINK4"/>
      <w:r>
        <w:rPr>
          <w:rFonts w:hint="eastAsia" w:ascii="宋体" w:hAnsi="宋体" w:eastAsia="宋体" w:cs="宋体"/>
          <w:sz w:val="24"/>
          <w:szCs w:val="24"/>
          <w:lang w:val="en-US" w:eastAsia="zh-CN"/>
        </w:rPr>
        <w:t>噪声建模模块</w:t>
      </w:r>
      <w:bookmarkEnd w:id="3"/>
      <w:r>
        <w:rPr>
          <w:rFonts w:hint="eastAsia" w:ascii="宋体" w:hAnsi="宋体" w:eastAsia="宋体" w:cs="宋体"/>
          <w:sz w:val="24"/>
          <w:szCs w:val="24"/>
          <w:lang w:val="en-US" w:eastAsia="zh-CN"/>
        </w:rPr>
        <w:t>组成。</w:t>
      </w:r>
    </w:p>
    <w:p>
      <w:pPr>
        <w:keepNext w:val="0"/>
        <w:keepLines w:val="0"/>
        <w:pageBreakBefore w:val="0"/>
        <w:widowControl w:val="0"/>
        <w:numPr>
          <w:ilvl w:val="0"/>
          <w:numId w:val="3"/>
        </w:numPr>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任务定义</w:t>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输入句子X={x1,x2,...,xn}，对其进行校对，生成正确句子Y={y1,y2,...,yn}。</w:t>
      </w:r>
    </w:p>
    <w:p>
      <w:pPr>
        <w:keepNext w:val="0"/>
        <w:keepLines w:val="0"/>
        <w:pageBreakBefore w:val="0"/>
        <w:widowControl w:val="0"/>
        <w:numPr>
          <w:ilvl w:val="0"/>
          <w:numId w:val="3"/>
        </w:numPr>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校正模块(Correction Module)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如图1的左边部分，输入的是句子embedding嵌入</w:t>
      </w:r>
      <w:r>
        <w:rPr>
          <w:rFonts w:hint="eastAsia" w:ascii="宋体" w:hAnsi="宋体" w:eastAsia="宋体" w:cs="宋体"/>
          <w:b/>
          <w:bCs/>
          <w:sz w:val="24"/>
          <w:szCs w:val="24"/>
          <w:lang w:val="en-US" w:eastAsia="zh-CN"/>
        </w:rPr>
        <w:t>E={e1,e2,...,en}</w:t>
      </w:r>
      <w:r>
        <w:rPr>
          <w:rFonts w:hint="eastAsia" w:ascii="宋体" w:hAnsi="宋体" w:eastAsia="宋体" w:cs="宋体"/>
          <w:b w:val="0"/>
          <w:bCs w:val="0"/>
          <w:sz w:val="24"/>
          <w:szCs w:val="24"/>
          <w:lang w:val="en-US" w:eastAsia="zh-CN"/>
        </w:rPr>
        <w:t>，这里的e</w:t>
      </w:r>
      <w:r>
        <w:rPr>
          <w:rFonts w:hint="eastAsia" w:ascii="宋体" w:hAnsi="宋体" w:eastAsia="宋体" w:cs="宋体"/>
          <w:b w:val="0"/>
          <w:bCs w:val="0"/>
          <w:sz w:val="24"/>
          <w:szCs w:val="24"/>
          <w:vertAlign w:val="subscript"/>
          <w:lang w:val="en-US" w:eastAsia="zh-CN"/>
        </w:rPr>
        <w:t>i</w:t>
      </w:r>
      <w:r>
        <w:rPr>
          <w:rFonts w:hint="eastAsia" w:ascii="宋体" w:hAnsi="宋体" w:eastAsia="宋体" w:cs="宋体"/>
          <w:b w:val="0"/>
          <w:bCs w:val="0"/>
          <w:sz w:val="24"/>
          <w:szCs w:val="24"/>
          <w:lang w:val="en-US" w:eastAsia="zh-CN"/>
        </w:rPr>
        <w:t>表示句子X中</w:t>
      </w:r>
      <w:bookmarkStart w:id="4" w:name="OLE_LINK5"/>
      <w:r>
        <w:rPr>
          <w:rFonts w:hint="eastAsia" w:ascii="宋体" w:hAnsi="宋体" w:eastAsia="宋体" w:cs="宋体"/>
          <w:b w:val="0"/>
          <w:bCs w:val="0"/>
          <w:sz w:val="24"/>
          <w:szCs w:val="24"/>
          <w:lang w:val="en-US" w:eastAsia="zh-CN"/>
        </w:rPr>
        <w:t>的</w:t>
      </w:r>
      <w:bookmarkEnd w:id="4"/>
      <w:r>
        <w:rPr>
          <w:rFonts w:hint="eastAsia" w:ascii="宋体" w:hAnsi="宋体" w:eastAsia="宋体" w:cs="宋体"/>
          <w:b w:val="0"/>
          <w:bCs w:val="0"/>
          <w:sz w:val="24"/>
          <w:szCs w:val="24"/>
          <w:lang w:val="en-US" w:eastAsia="zh-CN"/>
        </w:rPr>
        <w:t>字符x</w:t>
      </w:r>
      <w:r>
        <w:rPr>
          <w:rFonts w:hint="eastAsia" w:ascii="宋体" w:hAnsi="宋体" w:eastAsia="宋体" w:cs="宋体"/>
          <w:b w:val="0"/>
          <w:bCs w:val="0"/>
          <w:sz w:val="24"/>
          <w:szCs w:val="24"/>
          <w:vertAlign w:val="subscript"/>
          <w:lang w:val="en-US" w:eastAsia="zh-CN"/>
        </w:rPr>
        <w:t>i</w:t>
      </w:r>
      <w:r>
        <w:rPr>
          <w:rFonts w:hint="eastAsia" w:ascii="宋体" w:hAnsi="宋体" w:eastAsia="宋体" w:cs="宋体"/>
          <w:b w:val="0"/>
          <w:bCs w:val="0"/>
          <w:sz w:val="24"/>
          <w:szCs w:val="24"/>
          <w:lang w:val="en-US" w:eastAsia="zh-CN"/>
        </w:rPr>
        <w:t>的embedding，其是单词embedding，位置embedding和segment embedding的和(即bert的输入)。然后</w:t>
      </w:r>
      <w:r>
        <w:rPr>
          <w:rFonts w:hint="eastAsia" w:ascii="宋体" w:hAnsi="宋体" w:eastAsia="宋体" w:cs="宋体"/>
          <w:b/>
          <w:bCs/>
          <w:sz w:val="24"/>
          <w:szCs w:val="24"/>
          <w:lang w:val="en-US" w:eastAsia="zh-CN"/>
        </w:rPr>
        <w:t>E</w:t>
      </w:r>
      <w:r>
        <w:rPr>
          <w:rFonts w:hint="eastAsia" w:ascii="宋体" w:hAnsi="宋体" w:eastAsia="宋体" w:cs="宋体"/>
          <w:b w:val="0"/>
          <w:bCs w:val="0"/>
          <w:sz w:val="24"/>
          <w:szCs w:val="24"/>
          <w:lang w:val="en-US" w:eastAsia="zh-CN"/>
        </w:rPr>
        <w:t>输入到Bert中，产生隐表</w:t>
      </w:r>
      <w:r>
        <w:rPr>
          <w:rFonts w:hint="eastAsia" w:ascii="宋体" w:hAnsi="宋体" w:eastAsia="宋体" w:cs="宋体"/>
          <w:sz w:val="24"/>
          <w:szCs w:val="24"/>
          <w:lang w:val="en-US" w:eastAsia="zh-CN"/>
        </w:rPr>
        <w:t>示矩阵H={h1,h2,...,hn},维度是768。该模块的最终输出是生成分布和copy分布的加权和，其中权重为模型学习到的copy概率。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(1).生成分布(Generative Distribution)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生成分布是通过图1中的生成模块(generative block)计算，是由一层带softmax的前馈网络计算得出：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ascii="宋体" w:hAnsi="宋体" w:eastAsia="宋体" w:cs="宋体"/>
          <w:sz w:val="24"/>
          <w:szCs w:val="24"/>
          <w:lang w:val="en-US" w:eastAsia="zh-CN"/>
        </w:rPr>
      </w:pPr>
      <w:r>
        <w:drawing>
          <wp:inline distT="0" distB="0" distL="114300" distR="114300">
            <wp:extent cx="3162300" cy="6762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162300" cy="67627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(2).复制分布(Copy Distribution)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w:t>
      </w:r>
      <w:r>
        <w:rPr>
          <w:rFonts w:hint="eastAsia" w:ascii="宋体" w:hAnsi="宋体" w:eastAsia="宋体" w:cs="宋体"/>
          <w:sz w:val="24"/>
          <w:szCs w:val="24"/>
          <w:vertAlign w:val="subscript"/>
          <w:lang w:val="en-US" w:eastAsia="zh-CN"/>
        </w:rPr>
        <w:t>i</w:t>
      </w:r>
      <w:r>
        <w:rPr>
          <w:rFonts w:hint="eastAsia" w:ascii="宋体" w:hAnsi="宋体" w:eastAsia="宋体" w:cs="宋体"/>
          <w:sz w:val="24"/>
          <w:szCs w:val="24"/>
          <w:lang w:val="en-US" w:eastAsia="zh-CN"/>
        </w:rPr>
        <w:t>在词汇表中的索引表示为idx(x</w:t>
      </w:r>
      <w:r>
        <w:rPr>
          <w:rFonts w:hint="eastAsia" w:ascii="宋体" w:hAnsi="宋体" w:eastAsia="宋体" w:cs="宋体"/>
          <w:sz w:val="24"/>
          <w:szCs w:val="24"/>
          <w:vertAlign w:val="subscript"/>
          <w:lang w:val="en-US" w:eastAsia="zh-CN"/>
        </w:rPr>
        <w:t>i</w:t>
      </w:r>
      <w:r>
        <w:rPr>
          <w:rFonts w:hint="eastAsia" w:ascii="宋体" w:hAnsi="宋体" w:eastAsia="宋体" w:cs="宋体"/>
          <w:sz w:val="24"/>
          <w:szCs w:val="24"/>
          <w:lang w:val="en-US" w:eastAsia="zh-CN"/>
        </w:rPr>
        <w:t>)，x</w:t>
      </w:r>
      <w:r>
        <w:rPr>
          <w:rFonts w:hint="eastAsia" w:ascii="宋体" w:hAnsi="宋体" w:eastAsia="宋体" w:cs="宋体"/>
          <w:sz w:val="24"/>
          <w:szCs w:val="24"/>
          <w:vertAlign w:val="subscript"/>
          <w:lang w:val="en-US" w:eastAsia="zh-CN"/>
        </w:rPr>
        <w:t>i</w:t>
      </w:r>
      <w:r>
        <w:rPr>
          <w:rFonts w:hint="eastAsia" w:ascii="宋体" w:hAnsi="宋体" w:eastAsia="宋体" w:cs="宋体"/>
          <w:sz w:val="24"/>
          <w:szCs w:val="24"/>
          <w:lang w:val="en-US" w:eastAsia="zh-CN"/>
        </w:rPr>
        <w:t>的复制分布</w:t>
      </w:r>
      <w:bookmarkStart w:id="5" w:name="OLE_LINK7"/>
      <w:r>
        <w:rPr>
          <w:rFonts w:hint="eastAsia" w:ascii="宋体" w:hAnsi="宋体" w:eastAsia="宋体" w:cs="宋体"/>
          <w:b/>
          <w:bCs/>
          <w:sz w:val="24"/>
          <w:szCs w:val="24"/>
          <w:lang w:val="en-US" w:eastAsia="zh-CN"/>
        </w:rPr>
        <w:t>Pc</w:t>
      </w:r>
      <w:bookmarkEnd w:id="5"/>
      <w:bookmarkStart w:id="6" w:name="OLE_LINK6"/>
      <w:r>
        <w:rPr>
          <w:rFonts w:ascii="宋体" w:hAnsi="宋体" w:eastAsia="宋体" w:cs="宋体"/>
          <w:sz w:val="24"/>
          <w:szCs w:val="24"/>
        </w:rPr>
        <w:t>∈</w:t>
      </w:r>
      <w:bookmarkEnd w:id="6"/>
      <w:r>
        <w:rPr>
          <w:rFonts w:hint="eastAsia" w:ascii="宋体" w:hAnsi="宋体" w:eastAsia="宋体" w:cs="宋体"/>
          <w:sz w:val="24"/>
          <w:szCs w:val="24"/>
          <w:lang w:val="en-US" w:eastAsia="zh-CN"/>
        </w:rPr>
        <w:t>{0, 1}</w:t>
      </w:r>
      <w:r>
        <w:rPr>
          <w:rFonts w:hint="eastAsia" w:ascii="宋体" w:hAnsi="宋体" w:eastAsia="宋体" w:cs="宋体"/>
          <w:sz w:val="24"/>
          <w:szCs w:val="24"/>
          <w:vertAlign w:val="superscript"/>
          <w:lang w:val="en-US" w:eastAsia="zh-CN"/>
        </w:rPr>
        <w:t>nv</w:t>
      </w:r>
      <w:r>
        <w:rPr>
          <w:rFonts w:hint="eastAsia" w:ascii="宋体" w:hAnsi="宋体" w:eastAsia="宋体" w:cs="宋体"/>
          <w:sz w:val="24"/>
          <w:szCs w:val="24"/>
          <w:lang w:val="en-US" w:eastAsia="zh-CN"/>
        </w:rPr>
        <w:t>用一个one-hot向量表示：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ascii="宋体" w:hAnsi="宋体" w:eastAsia="宋体" w:cs="宋体"/>
          <w:sz w:val="24"/>
          <w:szCs w:val="24"/>
          <w:lang w:val="en-US" w:eastAsia="zh-CN"/>
        </w:rPr>
      </w:pPr>
      <w:r>
        <w:drawing>
          <wp:inline distT="0" distB="0" distL="114300" distR="114300">
            <wp:extent cx="2533650" cy="457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533650" cy="457200"/>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(3).复制概率(Copy Probability)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复制概率是通过图1中的复制模块(copy block)计算，是一个带layernorm的2层前馈网络：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pPr>
      <w:r>
        <w:drawing>
          <wp:inline distT="0" distB="0" distL="114300" distR="114300">
            <wp:extent cx="2362200" cy="5619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362200" cy="56197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lang w:val="en-US" w:eastAsia="zh-CN"/>
        </w:rPr>
      </w:pPr>
      <w:r>
        <w:rPr>
          <w:rFonts w:hint="eastAsia"/>
          <w:lang w:val="en-US" w:eastAsia="zh-CN"/>
        </w:rPr>
        <w:t>这里的</w:t>
      </w:r>
      <w:r>
        <w:rPr>
          <w:rFonts w:hint="eastAsia"/>
          <w:b/>
          <w:bCs/>
          <w:lang w:val="en-US" w:eastAsia="zh-CN"/>
        </w:rPr>
        <w:t>h</w:t>
      </w:r>
      <w:r>
        <w:rPr>
          <w:rFonts w:hint="default" w:asciiTheme="minorAscii" w:hAnsiTheme="minorAscii" w:eastAsiaTheme="minorEastAsia"/>
          <w:b/>
          <w:bCs/>
          <w:sz w:val="24"/>
          <w:vertAlign w:val="subscript"/>
          <w:lang w:val="en-US" w:eastAsia="zh-CN"/>
        </w:rPr>
        <w:t>i</w:t>
      </w:r>
      <w:r>
        <w:rPr>
          <w:rFonts w:hint="eastAsia"/>
          <w:lang w:val="en-US" w:eastAsia="zh-CN"/>
        </w:rPr>
        <w:t>是transformer模块输出的隐状态表示，</w:t>
      </w:r>
      <w:r>
        <w:rPr>
          <w:rFonts w:hint="eastAsia"/>
          <w:b/>
          <w:bCs/>
          <w:lang w:val="en-US" w:eastAsia="zh-CN"/>
        </w:rPr>
        <w:t>Wch</w:t>
      </w:r>
      <w:r>
        <w:rPr>
          <w:rFonts w:hint="eastAsia"/>
          <w:lang w:val="en-US" w:eastAsia="zh-CN"/>
        </w:rPr>
        <w:t>∈R</w:t>
      </w:r>
      <w:r>
        <w:rPr>
          <w:rFonts w:hint="default" w:asciiTheme="minorAscii" w:hAnsiTheme="minorAscii" w:eastAsiaTheme="minorEastAsia"/>
          <w:sz w:val="24"/>
          <w:vertAlign w:val="superscript"/>
          <w:lang w:val="en-US" w:eastAsia="zh-CN"/>
        </w:rPr>
        <w:t>768×dc</w:t>
      </w:r>
      <w:r>
        <w:rPr>
          <w:rFonts w:hint="eastAsia"/>
          <w:lang w:val="en-US" w:eastAsia="zh-CN"/>
        </w:rPr>
        <w:t>，</w:t>
      </w:r>
      <w:r>
        <w:rPr>
          <w:rFonts w:hint="eastAsia"/>
          <w:b/>
          <w:bCs/>
          <w:lang w:val="en-US" w:eastAsia="zh-CN"/>
        </w:rPr>
        <w:t>b</w:t>
      </w:r>
      <w:r>
        <w:rPr>
          <w:rFonts w:hint="default" w:asciiTheme="minorAscii" w:hAnsiTheme="minorAscii" w:eastAsiaTheme="minorEastAsia"/>
          <w:b/>
          <w:bCs/>
          <w:sz w:val="24"/>
          <w:vertAlign w:val="subscript"/>
          <w:lang w:val="en-US" w:eastAsia="zh-CN"/>
        </w:rPr>
        <w:t>ch</w:t>
      </w:r>
      <w:r>
        <w:rPr>
          <w:rFonts w:hint="eastAsia"/>
          <w:lang w:val="en-US" w:eastAsia="zh-CN"/>
        </w:rPr>
        <w:t>∈R</w:t>
      </w:r>
      <w:r>
        <w:rPr>
          <w:rFonts w:hint="default" w:asciiTheme="minorAscii" w:hAnsiTheme="minorAscii" w:eastAsiaTheme="minorEastAsia"/>
          <w:sz w:val="24"/>
          <w:vertAlign w:val="superscript"/>
          <w:lang w:val="en-US" w:eastAsia="zh-CN"/>
        </w:rPr>
        <w:t>dc</w:t>
      </w:r>
      <w:r>
        <w:rPr>
          <w:rFonts w:hint="eastAsia"/>
          <w:lang w:val="en-US" w:eastAsia="zh-CN"/>
        </w:rPr>
        <w:t>，</w:t>
      </w:r>
      <w:r>
        <w:rPr>
          <w:rFonts w:hint="eastAsia"/>
          <w:b/>
          <w:bCs/>
          <w:lang w:val="en-US" w:eastAsia="zh-CN"/>
        </w:rPr>
        <w:t>W</w:t>
      </w:r>
      <w:r>
        <w:rPr>
          <w:rFonts w:hint="default" w:asciiTheme="minorAscii" w:hAnsiTheme="minorAscii" w:eastAsiaTheme="minorEastAsia"/>
          <w:b/>
          <w:bCs/>
          <w:sz w:val="24"/>
          <w:vertAlign w:val="subscript"/>
          <w:lang w:val="en-US" w:eastAsia="zh-CN"/>
        </w:rPr>
        <w:t>c</w:t>
      </w:r>
      <w:r>
        <w:rPr>
          <w:rFonts w:hint="eastAsia"/>
          <w:lang w:val="en-US" w:eastAsia="zh-CN"/>
        </w:rPr>
        <w:t>∈R</w:t>
      </w:r>
      <w:r>
        <w:rPr>
          <w:rFonts w:hint="default" w:asciiTheme="minorAscii" w:hAnsiTheme="minorAscii" w:eastAsiaTheme="minorEastAsia"/>
          <w:sz w:val="24"/>
          <w:vertAlign w:val="superscript"/>
          <w:lang w:val="en-US" w:eastAsia="zh-CN"/>
        </w:rPr>
        <w:t>dc×1</w:t>
      </w:r>
      <w:r>
        <w:rPr>
          <w:rFonts w:hint="eastAsia"/>
          <w:lang w:val="en-US" w:eastAsia="zh-CN"/>
        </w:rPr>
        <w:t>是模形参数，f</w:t>
      </w:r>
      <w:r>
        <w:rPr>
          <w:rFonts w:hint="default" w:asciiTheme="minorAscii" w:hAnsiTheme="minorAscii" w:eastAsiaTheme="minorEastAsia"/>
          <w:sz w:val="24"/>
          <w:vertAlign w:val="subscript"/>
          <w:lang w:val="en-US" w:eastAsia="zh-CN"/>
        </w:rPr>
        <w:t>act</w:t>
      </w:r>
      <w:r>
        <w:rPr>
          <w:rFonts w:hint="eastAsia"/>
          <w:lang w:val="en-US" w:eastAsia="zh-CN"/>
        </w:rPr>
        <w:t>是激活函数，f</w:t>
      </w:r>
      <w:r>
        <w:rPr>
          <w:rFonts w:hint="default" w:asciiTheme="minorAscii" w:hAnsiTheme="minorAscii" w:eastAsiaTheme="minorEastAsia"/>
          <w:sz w:val="24"/>
          <w:vertAlign w:val="subscript"/>
          <w:lang w:val="en-US" w:eastAsia="zh-CN"/>
        </w:rPr>
        <w:t>ln</w:t>
      </w:r>
      <w:r>
        <w:rPr>
          <w:rFonts w:hint="eastAsia"/>
          <w:lang w:val="en-US" w:eastAsia="zh-CN"/>
        </w:rPr>
        <w:t>是layernorm函数。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lang w:val="en-US" w:eastAsia="zh-CN"/>
        </w:rPr>
      </w:pPr>
      <w:r>
        <w:rPr>
          <w:rFonts w:hint="eastAsia"/>
          <w:lang w:val="en-US" w:eastAsia="zh-CN"/>
        </w:rPr>
        <w:t>最后输出的分布</w:t>
      </w:r>
      <w:r>
        <w:rPr>
          <w:rFonts w:hint="eastAsia"/>
          <w:b/>
          <w:bCs/>
          <w:lang w:val="en-US" w:eastAsia="zh-CN"/>
        </w:rPr>
        <w:t>P</w:t>
      </w:r>
      <w:r>
        <w:rPr>
          <w:rFonts w:hint="eastAsia"/>
          <w:lang w:val="en-US"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lang w:val="en-US" w:eastAsia="zh-CN"/>
        </w:rPr>
      </w:pPr>
      <w:r>
        <w:drawing>
          <wp:inline distT="0" distB="0" distL="114300" distR="114300">
            <wp:extent cx="2457450" cy="1809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457450" cy="18097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ascii="宋体" w:hAnsi="宋体" w:eastAsia="宋体" w:cs="宋体"/>
          <w:b w:val="0"/>
          <w:bCs w:val="0"/>
          <w:sz w:val="24"/>
          <w:szCs w:val="24"/>
          <w:lang w:val="en-US" w:eastAsia="zh-CN"/>
        </w:rPr>
      </w:pPr>
      <w:r>
        <w:rPr>
          <w:rFonts w:hint="eastAsia"/>
          <w:lang w:val="en-US" w:eastAsia="zh-CN"/>
        </w:rPr>
        <w:t>模型在最终输出中包含了复制分布</w:t>
      </w:r>
      <w:r>
        <w:rPr>
          <w:rFonts w:hint="eastAsia"/>
          <w:b/>
          <w:bCs/>
          <w:lang w:val="en-US" w:eastAsia="zh-CN"/>
        </w:rPr>
        <w:t>Pc</w:t>
      </w:r>
      <w:r>
        <w:rPr>
          <w:rFonts w:hint="eastAsia"/>
          <w:lang w:val="en-US" w:eastAsia="zh-CN"/>
        </w:rPr>
        <w:t>，这使得我们的模型有更多的机会选择(原始的字符，不用校正改变)输入字符(它是有效的，但不是Bert输出最好的)。</w:t>
      </w:r>
    </w:p>
    <w:p>
      <w:pPr>
        <w:keepNext w:val="0"/>
        <w:keepLines w:val="0"/>
        <w:pageBreakBefore w:val="0"/>
        <w:widowControl w:val="0"/>
        <w:numPr>
          <w:ilvl w:val="0"/>
          <w:numId w:val="3"/>
        </w:numPr>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噪声建模模块(Noise Modeling Module)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lang w:val="en-US" w:eastAsia="zh-CN"/>
        </w:rPr>
      </w:pPr>
      <w:r>
        <w:rPr>
          <w:rFonts w:hint="eastAsia"/>
          <w:lang w:val="en-US" w:eastAsia="zh-CN"/>
        </w:rPr>
        <w:t>噪声建模模块旨在通过鼓励校正模型为原始和噪声上下文产生相似的分布来解决上下文错字干扰问题。如图1的右边部分，该模块首先根据输入样本生成一个有噪声的上下文，然后将有噪声的上下文作为输入，生成一个生成分布。最后，强制生成分布与校正模块生成的分布相似。注意，噪声建模模块仅在训练过程中有效。</w:t>
      </w:r>
    </w:p>
    <w:p>
      <w:pPr>
        <w:pStyle w:val="2"/>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lang w:val="en-US" w:eastAsia="zh-CN"/>
        </w:rPr>
      </w:pPr>
      <w:r>
        <w:rPr>
          <w:rFonts w:hint="eastAsia"/>
          <w:lang w:val="en-US" w:eastAsia="zh-CN"/>
        </w:rPr>
        <w:t>.噪声块(Noisy Block)</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lang w:val="en-US" w:eastAsia="zh-CN"/>
        </w:rPr>
      </w:pPr>
      <w:r>
        <w:rPr>
          <w:rFonts w:hint="eastAsia"/>
          <w:lang w:val="en-US" w:eastAsia="zh-CN"/>
        </w:rPr>
        <w:t>该组件通过替换原始训练样本的字符来生成噪声上下文。有两个因素影响生成的噪声上下文的质量，如下：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lang w:val="en-US" w:eastAsia="zh-CN"/>
        </w:rPr>
      </w:pPr>
      <w:r>
        <w:rPr>
          <w:rFonts w:hint="eastAsia"/>
          <w:lang w:val="en-US" w:eastAsia="zh-CN"/>
        </w:rPr>
        <w:t>A.替换哪些位置？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lang w:val="en-US" w:eastAsia="zh-CN"/>
        </w:rPr>
      </w:pPr>
      <w:r>
        <w:drawing>
          <wp:inline distT="0" distB="0" distL="114300" distR="114300">
            <wp:extent cx="3076575" cy="11239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076575" cy="1123950"/>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Segoe UI" w:hAnsi="Segoe UI" w:eastAsia="Segoe UI" w:cs="Segoe UI"/>
          <w:i w:val="0"/>
          <w:iCs w:val="0"/>
          <w:caps w:val="0"/>
          <w:color w:val="2A2B2E"/>
          <w:spacing w:val="0"/>
          <w:sz w:val="21"/>
          <w:szCs w:val="21"/>
          <w:bdr w:val="none" w:color="auto" w:sz="0" w:space="0"/>
          <w:shd w:val="clear" w:fill="FFFFFF"/>
        </w:rPr>
      </w:pPr>
      <w:r>
        <w:rPr>
          <w:rFonts w:hint="eastAsia"/>
          <w:lang w:val="en-US" w:eastAsia="zh-CN"/>
        </w:rPr>
        <w:t>错字周围的噪声影响了CSC模型对错字的校正。因此，我们从错别字位置进行采样以进行替换，这被定义为距离最近的错别字小于d</w:t>
      </w:r>
      <w:r>
        <w:rPr>
          <w:rFonts w:hint="default" w:asciiTheme="minorAscii" w:hAnsiTheme="minorAscii" w:eastAsiaTheme="minorEastAsia"/>
          <w:sz w:val="24"/>
          <w:vertAlign w:val="subscript"/>
          <w:lang w:val="en-US" w:eastAsia="zh-CN"/>
        </w:rPr>
        <w:t>t</w:t>
      </w:r>
      <w:r>
        <w:rPr>
          <w:rFonts w:hint="eastAsia"/>
          <w:lang w:val="en-US" w:eastAsia="zh-CN"/>
        </w:rPr>
        <w:t>个token的位置。图2显示了d</w:t>
      </w:r>
      <w:r>
        <w:rPr>
          <w:rFonts w:hint="default" w:asciiTheme="minorAscii" w:hAnsiTheme="minorAscii" w:eastAsiaTheme="minorEastAsia"/>
          <w:sz w:val="24"/>
          <w:vertAlign w:val="subscript"/>
          <w:lang w:val="en-US" w:eastAsia="zh-CN"/>
        </w:rPr>
        <w:t>t</w:t>
      </w:r>
      <w:r>
        <w:rPr>
          <w:rFonts w:hint="eastAsia"/>
          <w:lang w:val="en-US" w:eastAsia="zh-CN"/>
        </w:rPr>
        <w:t xml:space="preserve"> = 5时的有效替换位置。</w:t>
      </w:r>
      <w:r>
        <w:rPr>
          <w:rFonts w:hint="eastAsia" w:ascii="Segoe UI" w:hAnsi="Segoe UI" w:eastAsia="Segoe UI" w:cs="Segoe UI"/>
          <w:i w:val="0"/>
          <w:iCs w:val="0"/>
          <w:caps w:val="0"/>
          <w:color w:val="2A2B2E"/>
          <w:spacing w:val="0"/>
          <w:sz w:val="21"/>
          <w:szCs w:val="21"/>
          <w:bdr w:val="none" w:color="auto" w:sz="0" w:space="0"/>
          <w:shd w:val="clear" w:fill="FFFFFF"/>
        </w:rPr>
        <w:t>如果文本不包含任何错字，则噪声块将直接输出原始文本，而不</w:t>
      </w:r>
      <w:r>
        <w:rPr>
          <w:rFonts w:hint="eastAsia" w:ascii="Segoe UI" w:hAnsi="Segoe UI" w:eastAsia="宋体" w:cs="Segoe UI"/>
          <w:i w:val="0"/>
          <w:iCs w:val="0"/>
          <w:caps w:val="0"/>
          <w:color w:val="2A2B2E"/>
          <w:spacing w:val="0"/>
          <w:sz w:val="21"/>
          <w:szCs w:val="21"/>
          <w:bdr w:val="none" w:color="auto" w:sz="0" w:space="0"/>
          <w:shd w:val="clear" w:fill="FFFFFF"/>
          <w:lang w:val="en-US" w:eastAsia="zh-CN"/>
        </w:rPr>
        <w:t>进行任何</w:t>
      </w:r>
      <w:r>
        <w:rPr>
          <w:rFonts w:hint="eastAsia" w:ascii="Segoe UI" w:hAnsi="Segoe UI" w:eastAsia="Segoe UI" w:cs="Segoe UI"/>
          <w:i w:val="0"/>
          <w:iCs w:val="0"/>
          <w:caps w:val="0"/>
          <w:color w:val="2A2B2E"/>
          <w:spacing w:val="0"/>
          <w:sz w:val="21"/>
          <w:szCs w:val="21"/>
          <w:bdr w:val="none" w:color="auto" w:sz="0" w:space="0"/>
          <w:shd w:val="clear" w:fill="FFFFFF"/>
        </w:rPr>
        <w:t>替换。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lang w:val="en-US" w:eastAsia="zh-CN"/>
        </w:rPr>
      </w:pPr>
      <w:r>
        <w:rPr>
          <w:rFonts w:hint="eastAsia"/>
          <w:lang w:val="en-US" w:eastAsia="zh-CN"/>
        </w:rPr>
        <w:t>在我们的工作中，对每个错别字，我们最多只替换一个位置。如果有效位置已经存在错字，我们将不会替换任何位置。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lang w:val="en-US" w:eastAsia="zh-CN"/>
        </w:rPr>
      </w:pPr>
      <w:r>
        <w:rPr>
          <w:rFonts w:hint="eastAsia"/>
          <w:lang w:val="en-US" w:eastAsia="zh-CN"/>
        </w:rPr>
        <w:t>B.用什么字符替换?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ascii="Segoe UI" w:hAnsi="Segoe UI" w:eastAsia="Segoe UI" w:cs="Segoe UI"/>
          <w:i w:val="0"/>
          <w:iCs w:val="0"/>
          <w:caps w:val="0"/>
          <w:color w:val="939599"/>
          <w:spacing w:val="0"/>
          <w:sz w:val="18"/>
          <w:szCs w:val="18"/>
        </w:rPr>
      </w:pPr>
      <w:r>
        <w:rPr>
          <w:rFonts w:hint="eastAsia"/>
          <w:lang w:val="en-US" w:eastAsia="zh-CN"/>
        </w:rPr>
        <w:t>用混淆集中相似的字符进行替换：(1)70%的时间，用随机的音似的字符替换；(2)15%的时间用随机的形似字符替换；(3)15%的时间用随机的词汇表中的字符替换。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20" w:firstLineChars="200"/>
        <w:textAlignment w:val="auto"/>
        <w:rPr>
          <w:rFonts w:hint="eastAsia" w:ascii="Segoe UI" w:hAnsi="Segoe UI" w:eastAsia="Segoe UI" w:cs="Segoe UI"/>
          <w:i w:val="0"/>
          <w:iCs w:val="0"/>
          <w:caps w:val="0"/>
          <w:color w:val="2A2B2E"/>
          <w:spacing w:val="0"/>
          <w:sz w:val="21"/>
          <w:szCs w:val="21"/>
          <w:bdr w:val="none" w:color="auto" w:sz="0" w:space="0"/>
          <w:shd w:val="clear" w:fill="FFFFFF"/>
        </w:rPr>
      </w:pP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textAlignment w:val="auto"/>
        <w:rPr>
          <w:rFonts w:hint="eastAsia"/>
          <w:lang w:val="en-US" w:eastAsia="zh-CN"/>
        </w:rPr>
      </w:pPr>
    </w:p>
    <w:p>
      <w:pPr>
        <w:pStyle w:val="2"/>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leftChars="0" w:right="0" w:firstLine="480" w:firstLineChars="200"/>
        <w:textAlignment w:val="auto"/>
        <w:rPr>
          <w:rFonts w:hint="eastAsia"/>
          <w:lang w:val="en-US" w:eastAsia="zh-CN"/>
        </w:rPr>
      </w:pPr>
      <w:r>
        <w:rPr>
          <w:rFonts w:hint="eastAsia"/>
          <w:lang w:val="en-US" w:eastAsia="zh-CN"/>
        </w:rPr>
        <w:t>.生成分布(Generative Distribution)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lang w:val="en-US" w:eastAsia="zh-CN"/>
        </w:rPr>
      </w:pPr>
      <w:r>
        <w:rPr>
          <w:rFonts w:hint="eastAsia"/>
          <w:lang w:val="en-US" w:eastAsia="zh-CN"/>
        </w:rPr>
        <w:t>给定一个训练样本A，噪声建模模块产首先构建一个A的噪声实例B，然后按照公式(1)对B计算生成一个生成分布。这里的transformer编码器和生成块(generative block)与校正模块(correction module)共享参数。</w:t>
      </w:r>
    </w:p>
    <w:p>
      <w:pPr>
        <w:pStyle w:val="2"/>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leftChars="0" w:right="0" w:firstLine="480" w:firstLineChars="200"/>
        <w:textAlignment w:val="auto"/>
        <w:rPr>
          <w:rFonts w:hint="eastAsia"/>
          <w:lang w:val="en-US" w:eastAsia="zh-CN"/>
        </w:rPr>
      </w:pPr>
      <w:r>
        <w:rPr>
          <w:rFonts w:hint="eastAsia"/>
          <w:lang w:val="en-US" w:eastAsia="zh-CN"/>
        </w:rPr>
        <w:t>.KL散度损失(KL-divergence Loss)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lang w:val="en-US" w:eastAsia="zh-CN"/>
        </w:rPr>
      </w:pPr>
      <w:r>
        <w:rPr>
          <w:rFonts w:hint="eastAsia"/>
          <w:lang w:val="en-US" w:eastAsia="zh-CN"/>
        </w:rPr>
        <w:t>通过最小化生成分布之间的双向KL散度，强制校正模块和噪声建模模块产生相似的输出：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default" w:ascii="宋体" w:hAnsi="宋体" w:eastAsia="宋体" w:cs="宋体"/>
          <w:sz w:val="24"/>
          <w:szCs w:val="24"/>
          <w:lang w:val="en-US" w:eastAsia="zh-CN"/>
        </w:rPr>
      </w:pPr>
      <w:r>
        <w:drawing>
          <wp:inline distT="0" distB="0" distL="114300" distR="114300">
            <wp:extent cx="2971800" cy="323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971800" cy="323850"/>
                    </a:xfrm>
                    <a:prstGeom prst="rect">
                      <a:avLst/>
                    </a:prstGeom>
                    <a:noFill/>
                    <a:ln>
                      <a:noFill/>
                    </a:ln>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学习</w:t>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给定一个训练样本</w:t>
      </w:r>
      <w:r>
        <w:rPr>
          <w:rFonts w:hint="eastAsia" w:asciiTheme="minorHAnsi" w:hAnsiTheme="minorHAnsi" w:eastAsiaTheme="minorEastAsia" w:cstheme="minorBidi"/>
          <w:b/>
          <w:bCs/>
          <w:kern w:val="2"/>
          <w:sz w:val="24"/>
          <w:szCs w:val="24"/>
          <w:lang w:val="en-US" w:eastAsia="zh-CN" w:bidi="ar-SA"/>
        </w:rPr>
        <w:t>(X,Y)</w:t>
      </w:r>
      <w:r>
        <w:rPr>
          <w:rFonts w:hint="eastAsia" w:asciiTheme="minorHAnsi" w:hAnsiTheme="minorHAnsi" w:eastAsiaTheme="minorEastAsia" w:cstheme="minorBidi"/>
          <w:kern w:val="2"/>
          <w:sz w:val="24"/>
          <w:szCs w:val="24"/>
          <w:lang w:val="en-US" w:eastAsia="zh-CN" w:bidi="ar-SA"/>
        </w:rPr>
        <w:t>,第i个token的校正损失(correction loss)为：</w:t>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pPr>
      <w:r>
        <w:drawing>
          <wp:inline distT="0" distB="0" distL="114300" distR="114300">
            <wp:extent cx="2190750" cy="2762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190750" cy="27622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这里的</w:t>
      </w:r>
      <w:r>
        <w:rPr>
          <w:rFonts w:hint="eastAsia" w:asciiTheme="minorHAnsi" w:hAnsiTheme="minorHAnsi" w:eastAsiaTheme="minorEastAsia" w:cstheme="minorBidi"/>
          <w:b/>
          <w:bCs/>
          <w:kern w:val="2"/>
          <w:sz w:val="24"/>
          <w:szCs w:val="24"/>
          <w:lang w:val="en-US" w:eastAsia="zh-CN" w:bidi="ar-SA"/>
        </w:rPr>
        <w:t>X</w:t>
      </w:r>
      <w:r>
        <w:rPr>
          <w:rFonts w:hint="eastAsia" w:asciiTheme="minorHAnsi" w:hAnsiTheme="minorHAnsi" w:eastAsiaTheme="minorEastAsia" w:cstheme="minorBidi"/>
          <w:kern w:val="2"/>
          <w:sz w:val="24"/>
          <w:szCs w:val="24"/>
          <w:lang w:val="en-US" w:eastAsia="zh-CN" w:bidi="ar-SA"/>
        </w:rPr>
        <w:t>是字符序列，</w:t>
      </w:r>
      <w:r>
        <w:rPr>
          <w:rFonts w:hint="eastAsia" w:asciiTheme="minorHAnsi" w:hAnsiTheme="minorHAnsi" w:eastAsiaTheme="minorEastAsia" w:cstheme="minorBidi"/>
          <w:b/>
          <w:bCs/>
          <w:kern w:val="2"/>
          <w:sz w:val="24"/>
          <w:szCs w:val="24"/>
          <w:lang w:val="en-US" w:eastAsia="zh-CN" w:bidi="ar-SA"/>
        </w:rPr>
        <w:t>Y</w:t>
      </w:r>
      <w:r>
        <w:rPr>
          <w:rFonts w:hint="eastAsia" w:asciiTheme="minorHAnsi" w:hAnsiTheme="minorHAnsi" w:eastAsiaTheme="minorEastAsia" w:cstheme="minorBidi"/>
          <w:kern w:val="2"/>
          <w:sz w:val="24"/>
          <w:szCs w:val="24"/>
          <w:lang w:val="en-US" w:eastAsia="zh-CN" w:bidi="ar-SA"/>
        </w:rPr>
        <w:t>是对应正确的字符序列，</w:t>
      </w:r>
      <w:r>
        <w:rPr>
          <w:rFonts w:hint="eastAsia" w:asciiTheme="minorHAnsi" w:hAnsiTheme="minorHAnsi" w:eastAsiaTheme="minorEastAsia" w:cstheme="minorBidi"/>
          <w:b/>
          <w:bCs/>
          <w:kern w:val="2"/>
          <w:sz w:val="24"/>
          <w:szCs w:val="24"/>
          <w:lang w:val="en-US" w:eastAsia="zh-CN" w:bidi="ar-SA"/>
        </w:rPr>
        <w:t>p</w:t>
      </w:r>
      <w:r>
        <w:rPr>
          <w:rFonts w:hint="eastAsia" w:asciiTheme="minorHAnsi" w:hAnsiTheme="minorHAnsi" w:eastAsiaTheme="minorEastAsia" w:cstheme="minorBidi"/>
          <w:kern w:val="2"/>
          <w:sz w:val="24"/>
          <w:szCs w:val="24"/>
          <w:lang w:val="en-US" w:eastAsia="zh-CN" w:bidi="ar-SA"/>
        </w:rPr>
        <w:t>是公式(4)的输出分布。通过优化2个目标进行学习：</w:t>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pPr>
      <w:r>
        <w:drawing>
          <wp:inline distT="0" distB="0" distL="114300" distR="114300">
            <wp:extent cx="2371725" cy="8096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2371725" cy="80962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ascii="宋体" w:hAnsi="宋体" w:eastAsia="宋体" w:cs="宋体"/>
          <w:sz w:val="24"/>
          <w:szCs w:val="24"/>
          <w:lang w:val="en-US" w:eastAsia="zh-CN"/>
        </w:rPr>
      </w:pPr>
      <w:r>
        <w:rPr>
          <w:rFonts w:hint="eastAsia" w:asciiTheme="minorHAnsi" w:hAnsiTheme="minorHAnsi" w:eastAsiaTheme="minorEastAsia" w:cstheme="minorBidi"/>
          <w:kern w:val="2"/>
          <w:sz w:val="24"/>
          <w:szCs w:val="24"/>
          <w:lang w:val="en-US" w:eastAsia="zh-CN" w:bidi="ar-SA"/>
        </w:rPr>
        <w:t>α是用于L</w:t>
      </w:r>
      <w:r>
        <w:rPr>
          <w:rFonts w:hint="default" w:asciiTheme="minorAscii" w:hAnsiTheme="minorAscii" w:eastAsiaTheme="minorEastAsia" w:cstheme="minorBidi"/>
          <w:kern w:val="2"/>
          <w:sz w:val="24"/>
          <w:szCs w:val="24"/>
          <w:vertAlign w:val="subscript"/>
          <w:lang w:val="en-US" w:eastAsia="zh-CN" w:bidi="ar-SA"/>
        </w:rPr>
        <w:t>c</w:t>
      </w:r>
      <w:r>
        <w:rPr>
          <w:rFonts w:hint="eastAsia" w:asciiTheme="minorHAnsi" w:hAnsiTheme="minorHAnsi" w:eastAsiaTheme="minorEastAsia" w:cstheme="minorBidi"/>
          <w:kern w:val="2"/>
          <w:sz w:val="24"/>
          <w:szCs w:val="24"/>
          <w:lang w:val="en-US" w:eastAsia="zh-CN" w:bidi="ar-SA"/>
        </w:rPr>
        <w:t>和L</w:t>
      </w:r>
      <w:r>
        <w:rPr>
          <w:rFonts w:hint="default" w:asciiTheme="minorAscii" w:hAnsiTheme="minorAscii" w:eastAsiaTheme="minorEastAsia" w:cstheme="minorBidi"/>
          <w:kern w:val="2"/>
          <w:sz w:val="24"/>
          <w:szCs w:val="24"/>
          <w:vertAlign w:val="subscript"/>
          <w:lang w:val="en-US" w:eastAsia="zh-CN" w:bidi="ar-SA"/>
        </w:rPr>
        <w:t>KL</w:t>
      </w:r>
      <w:r>
        <w:rPr>
          <w:rFonts w:hint="eastAsia" w:asciiTheme="minorHAnsi" w:hAnsiTheme="minorHAnsi" w:eastAsiaTheme="minorEastAsia" w:cstheme="minorBidi"/>
          <w:kern w:val="2"/>
          <w:sz w:val="24"/>
          <w:szCs w:val="24"/>
          <w:lang w:val="en-US" w:eastAsia="zh-CN" w:bidi="ar-SA"/>
        </w:rPr>
        <w:t>的平衡因子。请注意，构造噪声本身不会参与训练过程，而只作为上下文活动。该策略旨在确保构造噪声不会改变训练语料库中正样本和负样本的比例。</w:t>
      </w:r>
      <w:bookmarkStart w:id="7" w:name="_GoBack"/>
      <w:bookmarkEnd w:id="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Med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Segoe UI">
    <w:panose1 w:val="020B0502040204020203"/>
    <w:charset w:val="00"/>
    <w:family w:val="auto"/>
    <w:pitch w:val="default"/>
    <w:sig w:usb0="E4002EFF" w:usb1="C000E47F"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CMSY8">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693F14"/>
    <w:multiLevelType w:val="singleLevel"/>
    <w:tmpl w:val="84693F14"/>
    <w:lvl w:ilvl="0" w:tentative="0">
      <w:start w:val="1"/>
      <w:numFmt w:val="upperLetter"/>
      <w:lvlText w:val="%1."/>
      <w:lvlJc w:val="left"/>
      <w:pPr>
        <w:tabs>
          <w:tab w:val="left" w:pos="312"/>
        </w:tabs>
      </w:pPr>
    </w:lvl>
  </w:abstractNum>
  <w:abstractNum w:abstractNumId="1">
    <w:nsid w:val="ECE53908"/>
    <w:multiLevelType w:val="singleLevel"/>
    <w:tmpl w:val="ECE53908"/>
    <w:lvl w:ilvl="0" w:tentative="0">
      <w:start w:val="1"/>
      <w:numFmt w:val="chineseCounting"/>
      <w:suff w:val="nothing"/>
      <w:lvlText w:val="%1．"/>
      <w:lvlJc w:val="left"/>
      <w:rPr>
        <w:rFonts w:hint="eastAsia"/>
      </w:rPr>
    </w:lvl>
  </w:abstractNum>
  <w:abstractNum w:abstractNumId="2">
    <w:nsid w:val="F568978C"/>
    <w:multiLevelType w:val="singleLevel"/>
    <w:tmpl w:val="F568978C"/>
    <w:lvl w:ilvl="0" w:tentative="0">
      <w:start w:val="1"/>
      <w:numFmt w:val="decimal"/>
      <w:lvlText w:val="(%1)"/>
      <w:lvlJc w:val="left"/>
      <w:pPr>
        <w:tabs>
          <w:tab w:val="left" w:pos="312"/>
        </w:tabs>
      </w:pPr>
    </w:lvl>
  </w:abstractNum>
  <w:abstractNum w:abstractNumId="3">
    <w:nsid w:val="407286BF"/>
    <w:multiLevelType w:val="singleLevel"/>
    <w:tmpl w:val="407286BF"/>
    <w:lvl w:ilvl="0" w:tentative="0">
      <w:start w:val="1"/>
      <w:numFmt w:val="decimal"/>
      <w:lvlText w:val="%1."/>
      <w:lvlJc w:val="left"/>
      <w:pPr>
        <w:tabs>
          <w:tab w:val="left" w:pos="312"/>
        </w:tabs>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JlOTVlODk2OGQ5M2FiNGExMGQ1YmM0NDk3MTNhY2YifQ=="/>
  </w:docVars>
  <w:rsids>
    <w:rsidRoot w:val="1AA6626C"/>
    <w:rsid w:val="00245594"/>
    <w:rsid w:val="00285085"/>
    <w:rsid w:val="01916C5A"/>
    <w:rsid w:val="02693733"/>
    <w:rsid w:val="0281282A"/>
    <w:rsid w:val="03265180"/>
    <w:rsid w:val="03534B9D"/>
    <w:rsid w:val="05015EA4"/>
    <w:rsid w:val="055A55B4"/>
    <w:rsid w:val="05967774"/>
    <w:rsid w:val="06177EE0"/>
    <w:rsid w:val="06862034"/>
    <w:rsid w:val="071A149F"/>
    <w:rsid w:val="076D58E9"/>
    <w:rsid w:val="094B1DE4"/>
    <w:rsid w:val="0A531C1A"/>
    <w:rsid w:val="0A7333A0"/>
    <w:rsid w:val="0A926F89"/>
    <w:rsid w:val="0AAE262A"/>
    <w:rsid w:val="0BA61553"/>
    <w:rsid w:val="0C210BDA"/>
    <w:rsid w:val="0C3A31CF"/>
    <w:rsid w:val="0C7A0F9B"/>
    <w:rsid w:val="0C965124"/>
    <w:rsid w:val="0CCA74C4"/>
    <w:rsid w:val="0CD21ED4"/>
    <w:rsid w:val="0D006A41"/>
    <w:rsid w:val="0D5C45C0"/>
    <w:rsid w:val="0E4017EB"/>
    <w:rsid w:val="0E8D69FB"/>
    <w:rsid w:val="0EE859DF"/>
    <w:rsid w:val="0F953DB9"/>
    <w:rsid w:val="11333889"/>
    <w:rsid w:val="12227CAD"/>
    <w:rsid w:val="124F64A1"/>
    <w:rsid w:val="141B23B3"/>
    <w:rsid w:val="14547385"/>
    <w:rsid w:val="158C2AA1"/>
    <w:rsid w:val="16A9014A"/>
    <w:rsid w:val="16C77F98"/>
    <w:rsid w:val="181B4D54"/>
    <w:rsid w:val="189C1D14"/>
    <w:rsid w:val="18BC4164"/>
    <w:rsid w:val="19FE6875"/>
    <w:rsid w:val="1A5F56EF"/>
    <w:rsid w:val="1A821254"/>
    <w:rsid w:val="1AA6626C"/>
    <w:rsid w:val="1ABC669E"/>
    <w:rsid w:val="1B684130"/>
    <w:rsid w:val="1C872CDB"/>
    <w:rsid w:val="1CAB4C1C"/>
    <w:rsid w:val="1D100F23"/>
    <w:rsid w:val="1D632E00"/>
    <w:rsid w:val="1EB03145"/>
    <w:rsid w:val="1F7C63FB"/>
    <w:rsid w:val="1FEC17D3"/>
    <w:rsid w:val="214178FD"/>
    <w:rsid w:val="217D07AC"/>
    <w:rsid w:val="22F8048F"/>
    <w:rsid w:val="25910727"/>
    <w:rsid w:val="266B541C"/>
    <w:rsid w:val="267E0CAB"/>
    <w:rsid w:val="276460F3"/>
    <w:rsid w:val="298433DD"/>
    <w:rsid w:val="298C7B83"/>
    <w:rsid w:val="2A263B34"/>
    <w:rsid w:val="2ACF5F79"/>
    <w:rsid w:val="2BCD6D20"/>
    <w:rsid w:val="2CFE66A2"/>
    <w:rsid w:val="2D297497"/>
    <w:rsid w:val="2D4A6466"/>
    <w:rsid w:val="2E4C5B33"/>
    <w:rsid w:val="2F260132"/>
    <w:rsid w:val="2F5527C5"/>
    <w:rsid w:val="2FA84FEB"/>
    <w:rsid w:val="2FB63264"/>
    <w:rsid w:val="2FE83639"/>
    <w:rsid w:val="30351962"/>
    <w:rsid w:val="31292053"/>
    <w:rsid w:val="32430FFB"/>
    <w:rsid w:val="32454E4D"/>
    <w:rsid w:val="33A84DA3"/>
    <w:rsid w:val="3437693D"/>
    <w:rsid w:val="347D25A2"/>
    <w:rsid w:val="34D16D92"/>
    <w:rsid w:val="35586B6B"/>
    <w:rsid w:val="35611EC4"/>
    <w:rsid w:val="36C070BE"/>
    <w:rsid w:val="3A971EE4"/>
    <w:rsid w:val="3AD358EA"/>
    <w:rsid w:val="3B8B40AB"/>
    <w:rsid w:val="3C4F5753"/>
    <w:rsid w:val="3C7F0E81"/>
    <w:rsid w:val="3CA628B2"/>
    <w:rsid w:val="3CDC4526"/>
    <w:rsid w:val="3DAB63D2"/>
    <w:rsid w:val="3DE560AB"/>
    <w:rsid w:val="3E1026D9"/>
    <w:rsid w:val="3E725142"/>
    <w:rsid w:val="3E8135D7"/>
    <w:rsid w:val="3E9D053F"/>
    <w:rsid w:val="3F836EDA"/>
    <w:rsid w:val="407C4056"/>
    <w:rsid w:val="40BF025C"/>
    <w:rsid w:val="40EB11DB"/>
    <w:rsid w:val="41E2438C"/>
    <w:rsid w:val="44894F93"/>
    <w:rsid w:val="44A8366B"/>
    <w:rsid w:val="44CD1324"/>
    <w:rsid w:val="44DA134B"/>
    <w:rsid w:val="45576E3F"/>
    <w:rsid w:val="45B5732A"/>
    <w:rsid w:val="48620F43"/>
    <w:rsid w:val="48EB7FCA"/>
    <w:rsid w:val="4AFA44F5"/>
    <w:rsid w:val="4B1707B1"/>
    <w:rsid w:val="4B517E8D"/>
    <w:rsid w:val="4B571947"/>
    <w:rsid w:val="4B685902"/>
    <w:rsid w:val="4D2B308B"/>
    <w:rsid w:val="4F710AFD"/>
    <w:rsid w:val="51E25CE3"/>
    <w:rsid w:val="525A1D1D"/>
    <w:rsid w:val="53407165"/>
    <w:rsid w:val="53AC65A8"/>
    <w:rsid w:val="54302D35"/>
    <w:rsid w:val="5604091D"/>
    <w:rsid w:val="56336B0D"/>
    <w:rsid w:val="57C33EC0"/>
    <w:rsid w:val="57E44562"/>
    <w:rsid w:val="581C30D3"/>
    <w:rsid w:val="5A736072"/>
    <w:rsid w:val="5AA75D1B"/>
    <w:rsid w:val="5AFA409D"/>
    <w:rsid w:val="5BB406F0"/>
    <w:rsid w:val="5BB6168A"/>
    <w:rsid w:val="5C4210AA"/>
    <w:rsid w:val="5C5A1297"/>
    <w:rsid w:val="5CEC5C67"/>
    <w:rsid w:val="5D604BA5"/>
    <w:rsid w:val="5DFC31B0"/>
    <w:rsid w:val="5EF07C91"/>
    <w:rsid w:val="5F85487D"/>
    <w:rsid w:val="60065292"/>
    <w:rsid w:val="626B762E"/>
    <w:rsid w:val="63687290"/>
    <w:rsid w:val="639A641D"/>
    <w:rsid w:val="651E7EF2"/>
    <w:rsid w:val="66C0619B"/>
    <w:rsid w:val="675B2367"/>
    <w:rsid w:val="67653069"/>
    <w:rsid w:val="6945507D"/>
    <w:rsid w:val="699D6C67"/>
    <w:rsid w:val="6B340F05"/>
    <w:rsid w:val="6B637835"/>
    <w:rsid w:val="6C74450B"/>
    <w:rsid w:val="6C9562D1"/>
    <w:rsid w:val="6D57537F"/>
    <w:rsid w:val="6DCA78FF"/>
    <w:rsid w:val="6DFF41F8"/>
    <w:rsid w:val="6E5024FA"/>
    <w:rsid w:val="7056191E"/>
    <w:rsid w:val="71D037C8"/>
    <w:rsid w:val="73F43927"/>
    <w:rsid w:val="75AD1FE0"/>
    <w:rsid w:val="75DC098D"/>
    <w:rsid w:val="77277B70"/>
    <w:rsid w:val="772B3B04"/>
    <w:rsid w:val="77C90C27"/>
    <w:rsid w:val="791201AB"/>
    <w:rsid w:val="7A1C14E2"/>
    <w:rsid w:val="7A794B87"/>
    <w:rsid w:val="7BB87930"/>
    <w:rsid w:val="7BCC6F38"/>
    <w:rsid w:val="7C321E31"/>
    <w:rsid w:val="7CBC0D5A"/>
    <w:rsid w:val="7E046E5D"/>
    <w:rsid w:val="7E2E7A36"/>
    <w:rsid w:val="7E4D4360"/>
    <w:rsid w:val="7FE83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customStyle="1" w:styleId="5">
    <w:name w:val="fontstyle01"/>
    <w:basedOn w:val="4"/>
    <w:uiPriority w:val="0"/>
    <w:rPr>
      <w:rFonts w:ascii="NimbusRomNo9L-Medi" w:hAnsi="NimbusRomNo9L-Medi" w:eastAsia="NimbusRomNo9L-Medi" w:cs="NimbusRomNo9L-Medi"/>
      <w:b/>
      <w:bCs/>
      <w:color w:val="000000"/>
      <w:sz w:val="30"/>
      <w:szCs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2024-02-04T04:58:00Z</dcterms:created>
  <dc:creator>user3041</dc:creator>
  <cp:lastModifiedBy>user3041</cp:lastModifiedBy>
  <dcterms:modified xsi:type="dcterms:W3CDTF">2024-02-04T07:52:03Z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551AACA9CD274024A184135C328E2B48_11</vt:lpwstr>
  </property>
</Properties>
</file>