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bookmarkStart w:id="0" w:name="OLE_LINK1"/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</w:rPr>
        <w:t>MDCSpell: A Multi-task Detector-Corrector Framework for Chinese</w:t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</w:rPr>
        <w:t>Spelling Correction</w:t>
      </w:r>
      <w:bookmarkEnd w:id="0"/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(ACL2022)</w:t>
      </w:r>
    </w:p>
    <w:p>
      <w:pPr>
        <w:numPr>
          <w:ilvl w:val="0"/>
          <w:numId w:val="1"/>
        </w:numP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概述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作者认为基于Bert的纠错模块直接对句子的每个字符进行校正，这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>不是最优的，因为它们只根据上下文来纠正句子的每个字符，而上下文很容易被拼写错误的字符误导。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还有一些工作提出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使用错误检测器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(error detector)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通过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mask掉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检测到的错误来指导校正。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>然而，这些方法抑制了拼错字符的视觉或语音特征，而这些特征对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校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>正至关重要。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为此，提出了一种新的通用检测-校正多任务框架，其中校正器使用BERT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来捕获原始句子中每个字符的视觉和语音特征，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检测器使用一个轻型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transformer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来检测拼错字符的位置。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并使用后期融合策略来融合校正器的隐状态和检测器的隐状态，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通过端到端的联合训练消除拼错字符的误导影响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Style w:val="5"/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本文主要贡献：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提出了一种新的通用多任务检测-纠错CSC框架MDCSpell，该框架既可以利用对纠错至关重要的视觉和语音特征，又可以最大限度地减少其对上下文的误导影响。该框架易于实现，并且任何基于bert的CSC模型都可以很容易地适应该框架。</w:t>
      </w:r>
    </w:p>
    <w:p>
      <w:pPr>
        <w:numPr>
          <w:ilvl w:val="0"/>
          <w:numId w:val="1"/>
        </w:numPr>
        <w:rPr>
          <w:rStyle w:val="5"/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方法概述</w:t>
      </w:r>
    </w:p>
    <w:p>
      <w:pPr>
        <w:numPr>
          <w:ilvl w:val="0"/>
          <w:numId w:val="2"/>
        </w:numP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问题定义</w:t>
      </w:r>
    </w:p>
    <w:p>
      <w:pPr>
        <w:numPr>
          <w:numId w:val="0"/>
        </w:numPr>
        <w:rPr>
          <w:rStyle w:val="5"/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输入一个句子X=(x1,x2,...,xn)，校对后的句子Y=(x1,x2,...,xn)。</w:t>
      </w:r>
    </w:p>
    <w:p>
      <w:pPr>
        <w:numPr>
          <w:ilvl w:val="0"/>
          <w:numId w:val="2"/>
        </w:numPr>
        <w:rPr>
          <w:rStyle w:val="5"/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动机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2846705"/>
            <wp:effectExtent l="0" t="0" r="635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图1中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(a)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部分的直接预测方法的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缺点是缺乏对错别字位置的认识，仅仅根据上下文来纠正每个错别字，容易被错别字误导。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(b)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部分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在纠错模块前增加检测模块，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mask掉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可能出现错误的位置，并在被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mask掉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的位置预测正确的字符。尽管这种方案在一定程度上削弱了拼写错误的误导性影响，但它也导致了一个新的问题：纠错性能仍然可能是次优的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由于拼写错误的字符的语音和视觉信息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有助于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校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正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可能与正确的字符高度相似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)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，被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mask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抑制。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(c)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部分是文中提出的方案，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直接将原句作为纠错模块的输入，保留了错字的视觉和语音特征，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之后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纠错模块的隐状态与检测模块的隐状态进行了融合。通过端到端联合训练，将拼错字符的误导影响降到最低。</w:t>
      </w:r>
    </w:p>
    <w:p>
      <w:pPr>
        <w:numPr>
          <w:ilvl w:val="0"/>
          <w:numId w:val="2"/>
        </w:numPr>
        <w:rPr>
          <w:rStyle w:val="5"/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MDCSpell结构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3397885"/>
            <wp:effectExtent l="0" t="0" r="762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提出的框架如上图，其主要由一个基于transformer的检测器和一个基于bert的校正网络组成。这2个网络的输入共享word embedding。在校正网络的最后，融合校正和检测的隐状态，融合后的信息输入到一个分类层，从而生成校正结果。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这2个网络是同时进行端到端训练。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具体来説，对句子进行word embedding+position embedding+segment embedding，产生句子表示(这是常规操作)。将句子表示输入到检测和校正网络去分别获取编码向量。检测网络是基于多层transformer的结构，需要拟合每个位置的字符是否拼错。因此，检测网络的输出编码向量包含了位置可能出错的概率信息。校正网络是一种基于BERT的结构，需要检测每个位置需要输出什么字符。接下来，我们将两个编码向量的信息融合以生成最终的编码向量。最后，由词嵌入表(word embedding table)转置初始化的密集层(dense layer)以最终编码向量作为输入，生成预测结果。</w:t>
      </w:r>
    </w:p>
    <w:p>
      <w:pPr>
        <w:numPr>
          <w:ilvl w:val="0"/>
          <w:numId w:val="2"/>
        </w:numPr>
        <w:rPr>
          <w:rStyle w:val="5"/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检测网络(Detection Network)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检测网络是基于transformer结构的二分类任务，用于确定每个位置字符的错误概率。这部分的输入是句子的词嵌入+位置嵌入+段嵌入。然后经过transformer编码器，输出检测编码向量。最后，通过一个映射层，将编码向量映射到2维空间，这表示每个位置字符的正确和出错概率。这里使用多层相同的transformer结构，每个transformer的block定义</w:t>
      </w:r>
      <w:bookmarkStart w:id="1" w:name="OLE_LINK2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如</w:t>
      </w:r>
      <w:bookmarkEnd w:id="1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/>
        <w:rPr>
          <w:rFonts w:hint="default" w:ascii="Segoe UI" w:hAnsi="Segoe UI" w:eastAsia="宋体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drawing>
          <wp:inline distT="0" distB="0" distL="114300" distR="114300">
            <wp:extent cx="3009900" cy="866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这里的Q，K，V是当前输入序列的表示。MultiHead和FFN分别是多</w:t>
      </w:r>
      <w:bookmarkStart w:id="2" w:name="OLE_LINK3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头</w:t>
      </w:r>
      <w:bookmarkEnd w:id="2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和前馈。这里定义transformer块最后一层的隐状态为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1352550" cy="209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，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此隐状态既用于预测拼错字符的位置，又将位置信息传递给校正网络(corrrection network)。这里利用一个dense层和一个激活函数去预测是否是错字。对于原始输入句子中的每个字符的出</w:t>
      </w:r>
      <w:bookmarkStart w:id="3" w:name="OLE_LINK4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错</w:t>
      </w:r>
      <w:bookmarkEnd w:id="3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概率如下：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420" w:firstLineChars="0"/>
        <w:jc w:val="left"/>
      </w:pPr>
      <w:r>
        <w:drawing>
          <wp:inline distT="0" distB="0" distL="114300" distR="114300">
            <wp:extent cx="2476500" cy="2190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420" w:firstLineChars="0"/>
        <w:jc w:val="left"/>
        <w:rPr>
          <w:rStyle w:val="5"/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这里的P</w:t>
      </w:r>
      <w:r>
        <w:rPr>
          <w:rFonts w:hint="eastAsia" w:ascii="宋体" w:hAnsi="宋体" w:eastAsia="宋体" w:cs="宋体"/>
          <w:kern w:val="2"/>
          <w:sz w:val="24"/>
          <w:szCs w:val="24"/>
          <w:vertAlign w:val="superscript"/>
          <w:lang w:val="en-US" w:eastAsia="zh-CN" w:bidi="ar-SA"/>
        </w:rPr>
        <w:t>d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(g</w:t>
      </w:r>
      <w:r>
        <w:rPr>
          <w:rFonts w:hint="eastAsia" w:ascii="宋体" w:hAnsi="宋体" w:eastAsia="宋体" w:cs="宋体"/>
          <w:kern w:val="2"/>
          <w:sz w:val="24"/>
          <w:szCs w:val="24"/>
          <w:vertAlign w:val="subscript"/>
          <w:lang w:val="en-US" w:eastAsia="zh-CN" w:bidi="ar-SA"/>
        </w:rPr>
        <w:t>i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=1|X)是条件概率，表示与h</w:t>
      </w:r>
      <w:r>
        <w:rPr>
          <w:rFonts w:hint="eastAsia" w:ascii="宋体" w:hAnsi="宋体" w:eastAsia="宋体" w:cs="宋体"/>
          <w:kern w:val="2"/>
          <w:sz w:val="24"/>
          <w:szCs w:val="24"/>
          <w:vertAlign w:val="superscript"/>
          <w:lang w:val="en-US" w:eastAsia="zh-CN" w:bidi="ar-SA"/>
        </w:rPr>
        <w:t>d</w:t>
      </w:r>
      <w:r>
        <w:rPr>
          <w:rFonts w:hint="eastAsia" w:ascii="宋体" w:hAnsi="宋体" w:eastAsia="宋体" w:cs="宋体"/>
          <w:kern w:val="2"/>
          <w:sz w:val="24"/>
          <w:szCs w:val="24"/>
          <w:vertAlign w:val="subscript"/>
          <w:lang w:val="en-US" w:eastAsia="zh-CN" w:bidi="ar-SA"/>
        </w:rPr>
        <w:t>i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对应的字符拼写出错的可能性，σ 为sigmoid函数，h</w:t>
      </w:r>
      <w:r>
        <w:rPr>
          <w:rFonts w:hint="eastAsia" w:ascii="宋体" w:hAnsi="宋体" w:eastAsia="宋体" w:cs="宋体"/>
          <w:kern w:val="2"/>
          <w:sz w:val="24"/>
          <w:szCs w:val="24"/>
          <w:vertAlign w:val="superscript"/>
          <w:lang w:val="en-US" w:eastAsia="zh-CN" w:bidi="ar-SA"/>
        </w:rPr>
        <w:t>d</w:t>
      </w:r>
      <w:r>
        <w:rPr>
          <w:rFonts w:hint="eastAsia" w:ascii="宋体" w:hAnsi="宋体" w:eastAsia="宋体" w:cs="宋体"/>
          <w:kern w:val="2"/>
          <w:sz w:val="24"/>
          <w:szCs w:val="24"/>
          <w:vertAlign w:val="subscript"/>
          <w:lang w:val="en-US" w:eastAsia="zh-CN" w:bidi="ar-SA"/>
        </w:rPr>
        <w:t>i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表示检测网络最后一层的输出，W和b是dense层的参数。</w:t>
      </w:r>
    </w:p>
    <w:p>
      <w:pPr>
        <w:numPr>
          <w:ilvl w:val="0"/>
          <w:numId w:val="2"/>
        </w:numPr>
        <w:rPr>
          <w:rStyle w:val="5"/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校正网络(Correction Network)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校正网络是一种基于BERT-base的多分类任务，用于寻找正确的字符来替换拼写错误的字符。Bert-base由12个相同的transformer块组成，其最后一层的隐状态为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1390650" cy="209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然后，对检测网络和校正网络的隐状态进行融合。这里直接加和：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 w:firstLine="420" w:firstLineChars="0"/>
      </w:pPr>
      <w:r>
        <w:drawing>
          <wp:inline distT="0" distB="0" distL="114300" distR="114300">
            <wp:extent cx="2038350" cy="2190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这里的H</w:t>
      </w:r>
      <w:r>
        <w:rPr>
          <w:rFonts w:hint="default" w:asciiTheme="minorAscii" w:hAnsiTheme="minorAscii" w:eastAsiaTheme="minorEastAsia"/>
          <w:sz w:val="24"/>
          <w:vertAlign w:val="superscript"/>
          <w:lang w:val="en-US" w:eastAsia="zh-CN"/>
        </w:rPr>
        <w:t>d</w:t>
      </w:r>
      <w:r>
        <w:rPr>
          <w:rFonts w:hint="eastAsia"/>
          <w:lang w:val="en-US" w:eastAsia="zh-CN"/>
        </w:rPr>
        <w:t>是检测网络中transformer最后一层的隐状态，H</w:t>
      </w:r>
      <w:r>
        <w:rPr>
          <w:rFonts w:hint="default" w:asciiTheme="minorAscii" w:hAnsiTheme="minorAscii" w:eastAsiaTheme="minorEastAsia"/>
          <w:sz w:val="24"/>
          <w:vertAlign w:val="superscript"/>
          <w:lang w:val="en-US" w:eastAsia="zh-CN"/>
        </w:rPr>
        <w:t>c</w:t>
      </w:r>
      <w:r>
        <w:rPr>
          <w:rFonts w:hint="eastAsia"/>
          <w:lang w:val="en-US" w:eastAsia="zh-CN"/>
        </w:rPr>
        <w:t>是校正网络bert最后一层的隐状态。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这里不将校正任务作为一个随机初始化映射层的分类任务，而是作为一个相似度任务，即如果一个位置的字符是正确的，那么通过检测和校正网络的编码，最终编码的向量应该与输入字符(原始的输入字符)的词嵌入非常相似。相反，如果一个位置的字符是错误的，那么最终的编码向量应该与正确字符的词嵌入相似。分类任务的公式如下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38400" cy="190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 w:firstLine="420" w:firstLineChars="0"/>
        <w:rPr>
          <w:rStyle w:val="5"/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这里使用词嵌入表的转置(the transpose of the word embedding table)来初始化映射层W的权重，而不是随机初始化。(大量的随机初始化映射矩阵参数，可能导致收敛缓慢，最终导致性能不佳。考虑它们的相似性，我们利用词嵌入表的转置来初始化映射层的权重。通过这样做，校正网络的训练收敛速度大大提高，并稳定地达到预期的性能。)</w:t>
      </w:r>
    </w:p>
    <w:p>
      <w:pPr>
        <w:numPr>
          <w:ilvl w:val="0"/>
          <w:numId w:val="2"/>
        </w:numPr>
        <w:rPr>
          <w:rStyle w:val="5"/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训练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将检测任务定义为字符是否需要修改的分类任务，将校正任务定义为正确字符是什么的分类任务，并将它们的损失函数形式化为：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 w:firstLine="420" w:firstLineChars="0"/>
      </w:pPr>
      <w:r>
        <w:drawing>
          <wp:inline distT="0" distB="0" distL="114300" distR="114300">
            <wp:extent cx="2305050" cy="971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rPr>
          <w:rFonts w:hint="default" w:asciiTheme="minorAscii" w:hAnsiTheme="minorAscii" w:eastAsiaTheme="minorEastAsia"/>
          <w:sz w:val="24"/>
          <w:vertAlign w:val="superscript"/>
          <w:lang w:val="en-US" w:eastAsia="zh-CN"/>
        </w:rPr>
        <w:t>d</w:t>
      </w:r>
      <w:r>
        <w:rPr>
          <w:rFonts w:hint="eastAsia"/>
          <w:lang w:val="en-US" w:eastAsia="zh-CN"/>
        </w:rPr>
        <w:t>和L</w:t>
      </w:r>
      <w:r>
        <w:rPr>
          <w:rFonts w:hint="default" w:asciiTheme="minorAscii" w:hAnsiTheme="minorAscii" w:eastAsiaTheme="minorEastAsia"/>
          <w:sz w:val="24"/>
          <w:vertAlign w:val="superscript"/>
          <w:lang w:val="en-US" w:eastAsia="zh-CN"/>
        </w:rPr>
        <w:t>c</w:t>
      </w:r>
      <w:r>
        <w:rPr>
          <w:rFonts w:hint="eastAsia"/>
          <w:lang w:val="en-US" w:eastAsia="zh-CN"/>
        </w:rPr>
        <w:t>分别是检测与校正的损失，将这两个函数线性组合：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 w:firstLine="420" w:firstLineChars="0"/>
      </w:pPr>
      <w:r>
        <w:drawing>
          <wp:inline distT="0" distB="0" distL="114300" distR="114300">
            <wp:extent cx="2257425" cy="2095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λ ∈ [0， 1]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预训练BERT作为校正网络。为了更快的收敛，我们用BERT的前两层和嵌入层初始化检测模块中transformer的权值。整个训练过程分为两个阶段。第一阶段是使用将近300万训练数据对模型进行微调，其中batchsize为32，学习率为2e -5。第二阶段是在SIGHAN训练数据上对模型进行微调，其中batchsize为32，学习率为</w:t>
      </w:r>
      <w:r>
        <w:rPr>
          <w:rFonts w:hint="default"/>
          <w:lang w:val="en-US" w:eastAsia="zh-CN"/>
        </w:rPr>
        <w:t>1e-5。</w:t>
      </w:r>
      <w:bookmarkStart w:id="4" w:name="_GoBack"/>
      <w:bookmarkEnd w:id="4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939599"/>
          <w:spacing w:val="0"/>
          <w:sz w:val="18"/>
          <w:szCs w:val="18"/>
        </w:rPr>
      </w:pPr>
    </w:p>
    <w:p>
      <w:pPr>
        <w:numPr>
          <w:numId w:val="0"/>
        </w:numPr>
        <w:rPr>
          <w:rStyle w:val="5"/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Style w:val="5"/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MMI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SY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9D50C1"/>
    <w:multiLevelType w:val="singleLevel"/>
    <w:tmpl w:val="A19D50C1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1E29D14A"/>
    <w:multiLevelType w:val="singleLevel"/>
    <w:tmpl w:val="1E29D1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JlOTVlODk2OGQ5M2FiNGExMGQ1YmM0NDk3MTNhY2YifQ=="/>
  </w:docVars>
  <w:rsids>
    <w:rsidRoot w:val="0658169B"/>
    <w:rsid w:val="005F037B"/>
    <w:rsid w:val="01964270"/>
    <w:rsid w:val="03313674"/>
    <w:rsid w:val="04706FFA"/>
    <w:rsid w:val="0658169B"/>
    <w:rsid w:val="06986394"/>
    <w:rsid w:val="06C47189"/>
    <w:rsid w:val="06E94E42"/>
    <w:rsid w:val="07D4164E"/>
    <w:rsid w:val="0A482D6A"/>
    <w:rsid w:val="0A5F0F84"/>
    <w:rsid w:val="0D1A3FA7"/>
    <w:rsid w:val="0D38442D"/>
    <w:rsid w:val="0D5F5E5E"/>
    <w:rsid w:val="0E3A5F83"/>
    <w:rsid w:val="0E4A266A"/>
    <w:rsid w:val="0EAC6E81"/>
    <w:rsid w:val="11B37942"/>
    <w:rsid w:val="124B4C03"/>
    <w:rsid w:val="12EC1060"/>
    <w:rsid w:val="13DF5603"/>
    <w:rsid w:val="14636234"/>
    <w:rsid w:val="16024AD5"/>
    <w:rsid w:val="1711641B"/>
    <w:rsid w:val="1732013F"/>
    <w:rsid w:val="17591B70"/>
    <w:rsid w:val="17836BED"/>
    <w:rsid w:val="182C1EB8"/>
    <w:rsid w:val="1A18186E"/>
    <w:rsid w:val="1A444411"/>
    <w:rsid w:val="1BFD6F6E"/>
    <w:rsid w:val="1D976F4E"/>
    <w:rsid w:val="1DB93368"/>
    <w:rsid w:val="1E026ABD"/>
    <w:rsid w:val="1E220F0E"/>
    <w:rsid w:val="1EF02DBA"/>
    <w:rsid w:val="21AE754E"/>
    <w:rsid w:val="221943D6"/>
    <w:rsid w:val="222A65E3"/>
    <w:rsid w:val="227E06DD"/>
    <w:rsid w:val="236E69A3"/>
    <w:rsid w:val="23C70698"/>
    <w:rsid w:val="248F10C1"/>
    <w:rsid w:val="25C33C3E"/>
    <w:rsid w:val="287F6F5C"/>
    <w:rsid w:val="28926C90"/>
    <w:rsid w:val="28F90ABD"/>
    <w:rsid w:val="29D36418"/>
    <w:rsid w:val="2A540A6B"/>
    <w:rsid w:val="2B42499D"/>
    <w:rsid w:val="2CA62D0A"/>
    <w:rsid w:val="2CC80ED2"/>
    <w:rsid w:val="2DA27975"/>
    <w:rsid w:val="2DED6716"/>
    <w:rsid w:val="2DF31F7F"/>
    <w:rsid w:val="2ECB445E"/>
    <w:rsid w:val="2ED718A0"/>
    <w:rsid w:val="2F0957D2"/>
    <w:rsid w:val="2F0F103A"/>
    <w:rsid w:val="2FA31782"/>
    <w:rsid w:val="324059AE"/>
    <w:rsid w:val="326276D3"/>
    <w:rsid w:val="32891103"/>
    <w:rsid w:val="32A73338"/>
    <w:rsid w:val="344C23E9"/>
    <w:rsid w:val="34F565DC"/>
    <w:rsid w:val="35994409"/>
    <w:rsid w:val="368274E1"/>
    <w:rsid w:val="39276F80"/>
    <w:rsid w:val="39461AFC"/>
    <w:rsid w:val="3A35391F"/>
    <w:rsid w:val="3A791A5E"/>
    <w:rsid w:val="3B5F0C53"/>
    <w:rsid w:val="3BDC04F6"/>
    <w:rsid w:val="3DAE5EC2"/>
    <w:rsid w:val="3F9133A5"/>
    <w:rsid w:val="3F966C0E"/>
    <w:rsid w:val="3FBB6674"/>
    <w:rsid w:val="40786713"/>
    <w:rsid w:val="43CA332A"/>
    <w:rsid w:val="43D441A9"/>
    <w:rsid w:val="43FA3C0F"/>
    <w:rsid w:val="440B10C3"/>
    <w:rsid w:val="44705C7F"/>
    <w:rsid w:val="46E42955"/>
    <w:rsid w:val="489F4D85"/>
    <w:rsid w:val="495A5150"/>
    <w:rsid w:val="495C4A24"/>
    <w:rsid w:val="4AF84C20"/>
    <w:rsid w:val="4B1F5D09"/>
    <w:rsid w:val="4B871B00"/>
    <w:rsid w:val="4C3C2E11"/>
    <w:rsid w:val="4E16235D"/>
    <w:rsid w:val="4ECC264C"/>
    <w:rsid w:val="4F155DA1"/>
    <w:rsid w:val="4FC70594"/>
    <w:rsid w:val="502C7E07"/>
    <w:rsid w:val="5212481A"/>
    <w:rsid w:val="525E297F"/>
    <w:rsid w:val="52DB2E5E"/>
    <w:rsid w:val="53620E89"/>
    <w:rsid w:val="53C25DCC"/>
    <w:rsid w:val="55C71477"/>
    <w:rsid w:val="57B41ECF"/>
    <w:rsid w:val="57F55CA9"/>
    <w:rsid w:val="58134E48"/>
    <w:rsid w:val="58564D34"/>
    <w:rsid w:val="587C29ED"/>
    <w:rsid w:val="588C69A8"/>
    <w:rsid w:val="59401C6C"/>
    <w:rsid w:val="595219A0"/>
    <w:rsid w:val="5A7B6CD4"/>
    <w:rsid w:val="5AE900E2"/>
    <w:rsid w:val="5B392E17"/>
    <w:rsid w:val="5BFD3E45"/>
    <w:rsid w:val="5DE11544"/>
    <w:rsid w:val="5E280F21"/>
    <w:rsid w:val="5ED35331"/>
    <w:rsid w:val="5F990328"/>
    <w:rsid w:val="617821BF"/>
    <w:rsid w:val="618741B1"/>
    <w:rsid w:val="62331AB9"/>
    <w:rsid w:val="64B41760"/>
    <w:rsid w:val="669435F8"/>
    <w:rsid w:val="66BE2423"/>
    <w:rsid w:val="66C57C55"/>
    <w:rsid w:val="677B0314"/>
    <w:rsid w:val="67FD51CC"/>
    <w:rsid w:val="688651C2"/>
    <w:rsid w:val="68C1444C"/>
    <w:rsid w:val="690600B1"/>
    <w:rsid w:val="69E71C90"/>
    <w:rsid w:val="6A641533"/>
    <w:rsid w:val="6A694D9B"/>
    <w:rsid w:val="6B32518D"/>
    <w:rsid w:val="6B6712DB"/>
    <w:rsid w:val="6B811C71"/>
    <w:rsid w:val="6B851761"/>
    <w:rsid w:val="6C21592D"/>
    <w:rsid w:val="6C276CBC"/>
    <w:rsid w:val="6CA36342"/>
    <w:rsid w:val="6CAD0F6F"/>
    <w:rsid w:val="6D8A50E4"/>
    <w:rsid w:val="6E14501E"/>
    <w:rsid w:val="6F6B5112"/>
    <w:rsid w:val="70117A67"/>
    <w:rsid w:val="70D70CB1"/>
    <w:rsid w:val="7285473C"/>
    <w:rsid w:val="73117D7E"/>
    <w:rsid w:val="73243F55"/>
    <w:rsid w:val="73814F04"/>
    <w:rsid w:val="73C6500C"/>
    <w:rsid w:val="740B2A1F"/>
    <w:rsid w:val="74A4534E"/>
    <w:rsid w:val="74E219D2"/>
    <w:rsid w:val="75BF1D13"/>
    <w:rsid w:val="76960CC6"/>
    <w:rsid w:val="76D04974"/>
    <w:rsid w:val="771C566F"/>
    <w:rsid w:val="782347DB"/>
    <w:rsid w:val="78300CA6"/>
    <w:rsid w:val="787B5AE1"/>
    <w:rsid w:val="79616248"/>
    <w:rsid w:val="7A4F18B8"/>
    <w:rsid w:val="7A5B3247"/>
    <w:rsid w:val="7A6F3D08"/>
    <w:rsid w:val="7B2E771F"/>
    <w:rsid w:val="7B4C4049"/>
    <w:rsid w:val="7BA9149B"/>
    <w:rsid w:val="7BB67714"/>
    <w:rsid w:val="7DE90E16"/>
    <w:rsid w:val="7E355268"/>
    <w:rsid w:val="7F315A30"/>
    <w:rsid w:val="7F453289"/>
    <w:rsid w:val="7F89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customStyle="1" w:styleId="5">
    <w:name w:val="fontstyle01"/>
    <w:basedOn w:val="4"/>
    <w:uiPriority w:val="0"/>
    <w:rPr>
      <w:rFonts w:ascii="NimbusRomNo9L-Medi" w:hAnsi="NimbusRomNo9L-Medi" w:eastAsia="NimbusRomNo9L-Medi" w:cs="NimbusRomNo9L-Medi"/>
      <w:b/>
      <w:bCs/>
      <w:color w:val="000000"/>
      <w:sz w:val="30"/>
      <w:szCs w:val="30"/>
    </w:rPr>
  </w:style>
  <w:style w:type="character" w:customStyle="1" w:styleId="6">
    <w:name w:val="fontstyle21"/>
    <w:basedOn w:val="4"/>
    <w:uiPriority w:val="0"/>
    <w:rPr>
      <w:rFonts w:ascii="CMSY10" w:hAnsi="CMSY10" w:eastAsia="CMSY10" w:cs="CMSY10"/>
      <w:i/>
      <w:iCs/>
      <w:color w:val="000000"/>
      <w:sz w:val="22"/>
      <w:szCs w:val="22"/>
    </w:rPr>
  </w:style>
  <w:style w:type="character" w:customStyle="1" w:styleId="7">
    <w:name w:val="fontstyle31"/>
    <w:basedOn w:val="4"/>
    <w:uiPriority w:val="0"/>
    <w:rPr>
      <w:rFonts w:ascii="CMR10" w:hAnsi="CMR10" w:eastAsia="CMR10" w:cs="CMR10"/>
      <w:color w:val="000000"/>
      <w:sz w:val="22"/>
      <w:szCs w:val="22"/>
    </w:rPr>
  </w:style>
  <w:style w:type="character" w:customStyle="1" w:styleId="8">
    <w:name w:val="fontstyle41"/>
    <w:basedOn w:val="4"/>
    <w:uiPriority w:val="0"/>
    <w:rPr>
      <w:rFonts w:ascii="NimbusRomNo9L-Regu" w:hAnsi="NimbusRomNo9L-Regu" w:eastAsia="NimbusRomNo9L-Regu" w:cs="NimbusRomNo9L-Regu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2024-02-04T05:26:00Z</dcterms:created>
  <dc:creator>user3041</dc:creator>
  <cp:lastModifiedBy>user3041</cp:lastModifiedBy>
  <dcterms:modified xsi:type="dcterms:W3CDTF">2024-02-05T01:55:32Z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EAFE22AD473A40E298C4AB7CECF41F83_11</vt:lpwstr>
  </property>
</Properties>
</file>