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6A28E" w14:textId="77777777" w:rsidR="00000000" w:rsidRDefault="005A33C8">
      <w:pPr>
        <w:spacing w:line="500" w:lineRule="atLeast"/>
        <w:jc w:val="center"/>
        <w:divId w:val="1562978764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安徽省合肥市包河区人民法院</w:t>
      </w:r>
    </w:p>
    <w:p w14:paraId="0C06FFA0" w14:textId="77777777" w:rsidR="00000000" w:rsidRDefault="005A33C8">
      <w:pPr>
        <w:spacing w:line="500" w:lineRule="atLeast"/>
        <w:jc w:val="center"/>
        <w:divId w:val="317613532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事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判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决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书</w:t>
      </w:r>
    </w:p>
    <w:p w14:paraId="03894F08" w14:textId="77777777" w:rsidR="00000000" w:rsidRDefault="005A33C8">
      <w:pPr>
        <w:spacing w:line="500" w:lineRule="atLeast"/>
        <w:jc w:val="right"/>
        <w:divId w:val="135680716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(2019)</w:t>
      </w:r>
      <w:r>
        <w:rPr>
          <w:rFonts w:hint="eastAsia"/>
          <w:sz w:val="30"/>
          <w:szCs w:val="30"/>
        </w:rPr>
        <w:t>皖</w:t>
      </w:r>
      <w:r>
        <w:rPr>
          <w:rFonts w:hint="eastAsia"/>
          <w:sz w:val="30"/>
          <w:szCs w:val="30"/>
        </w:rPr>
        <w:t>0111</w:t>
      </w:r>
      <w:r>
        <w:rPr>
          <w:rFonts w:hint="eastAsia"/>
          <w:sz w:val="30"/>
          <w:szCs w:val="30"/>
        </w:rPr>
        <w:t>民初</w:t>
      </w:r>
      <w:r>
        <w:rPr>
          <w:rFonts w:hint="eastAsia"/>
          <w:sz w:val="30"/>
          <w:szCs w:val="30"/>
        </w:rPr>
        <w:t>9356</w:t>
      </w:r>
      <w:r>
        <w:rPr>
          <w:rFonts w:hint="eastAsia"/>
          <w:sz w:val="30"/>
          <w:szCs w:val="30"/>
        </w:rPr>
        <w:t>号</w:t>
      </w:r>
    </w:p>
    <w:p w14:paraId="45A99855" w14:textId="77777777" w:rsidR="00000000" w:rsidRDefault="005A33C8">
      <w:pPr>
        <w:spacing w:line="500" w:lineRule="atLeast"/>
        <w:ind w:firstLine="600"/>
        <w:divId w:val="162824458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原告：王虎，男，</w:t>
      </w:r>
      <w:r>
        <w:rPr>
          <w:rFonts w:hint="eastAsia"/>
          <w:sz w:val="30"/>
          <w:szCs w:val="30"/>
        </w:rPr>
        <w:t>1985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9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15</w:t>
      </w:r>
      <w:r>
        <w:rPr>
          <w:rFonts w:hint="eastAsia"/>
          <w:sz w:val="30"/>
          <w:szCs w:val="30"/>
        </w:rPr>
        <w:t>日出生，汉族，住安徽省合肥市包河区。</w:t>
      </w:r>
    </w:p>
    <w:p w14:paraId="1645D816" w14:textId="77777777" w:rsidR="00000000" w:rsidRDefault="005A33C8">
      <w:pPr>
        <w:spacing w:line="500" w:lineRule="atLeast"/>
        <w:ind w:firstLine="600"/>
        <w:divId w:val="136251232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委托代理人：程东林</w:t>
      </w:r>
      <w:r>
        <w:rPr>
          <w:rFonts w:hint="eastAsia"/>
          <w:sz w:val="30"/>
          <w:szCs w:val="30"/>
        </w:rPr>
        <w:t>，安徽皖都律师事务所律师。</w:t>
      </w:r>
    </w:p>
    <w:p w14:paraId="107F8A5A" w14:textId="77777777" w:rsidR="00000000" w:rsidRDefault="005A33C8">
      <w:pPr>
        <w:spacing w:line="500" w:lineRule="atLeast"/>
        <w:ind w:firstLine="600"/>
        <w:divId w:val="171280095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委托代理人：惠祥云</w:t>
      </w:r>
      <w:r>
        <w:rPr>
          <w:rFonts w:hint="eastAsia"/>
          <w:sz w:val="30"/>
          <w:szCs w:val="30"/>
        </w:rPr>
        <w:t>，安徽皖都律师事务所实习律师。</w:t>
      </w:r>
    </w:p>
    <w:p w14:paraId="07EB67AE" w14:textId="77777777" w:rsidR="00000000" w:rsidRDefault="005A33C8">
      <w:pPr>
        <w:spacing w:line="500" w:lineRule="atLeast"/>
        <w:ind w:firstLine="600"/>
        <w:divId w:val="128419131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被告：陈国庆，男，</w:t>
      </w:r>
      <w:r>
        <w:rPr>
          <w:rFonts w:hint="eastAsia"/>
          <w:sz w:val="30"/>
          <w:szCs w:val="30"/>
        </w:rPr>
        <w:t>1984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01</w:t>
      </w:r>
      <w:r>
        <w:rPr>
          <w:rFonts w:hint="eastAsia"/>
          <w:sz w:val="30"/>
          <w:szCs w:val="30"/>
        </w:rPr>
        <w:t>日出生，汉族，住安徽省淮南市谢家集区。</w:t>
      </w:r>
    </w:p>
    <w:p w14:paraId="6CF52E8A" w14:textId="77777777" w:rsidR="00000000" w:rsidRDefault="005A33C8">
      <w:pPr>
        <w:spacing w:line="500" w:lineRule="atLeast"/>
        <w:ind w:firstLine="600"/>
        <w:divId w:val="46085302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王虎诉被告陈国庆民间借贷纠纷一案，本院立案受理后，依法适用简易程序公开开庭进行了审理。原告王虎及其委托代理人程东林、惠祥云到庭参加诉讼，被告陈国庆经本院传票传唤，无正当理由未到庭参加诉讼。本案现已审理终结。</w:t>
      </w:r>
    </w:p>
    <w:p w14:paraId="1507440B" w14:textId="77777777" w:rsidR="00000000" w:rsidRDefault="005A33C8">
      <w:pPr>
        <w:spacing w:line="500" w:lineRule="atLeast"/>
        <w:ind w:firstLine="600"/>
        <w:divId w:val="22888378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原告王虎向本院提出诉讼请求：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、判令被告陈国庆</w:t>
      </w:r>
      <w:r>
        <w:rPr>
          <w:rFonts w:hint="eastAsia"/>
          <w:sz w:val="30"/>
          <w:szCs w:val="30"/>
          <w:highlight w:val="yellow"/>
        </w:rPr>
        <w:t>返还原告借款本金</w:t>
      </w:r>
      <w:r>
        <w:rPr>
          <w:rFonts w:hint="eastAsia"/>
          <w:sz w:val="30"/>
          <w:szCs w:val="30"/>
          <w:highlight w:val="yellow"/>
        </w:rPr>
        <w:t>20000</w:t>
      </w:r>
      <w:r>
        <w:rPr>
          <w:rFonts w:hint="eastAsia"/>
          <w:sz w:val="30"/>
          <w:szCs w:val="30"/>
          <w:highlight w:val="yellow"/>
        </w:rPr>
        <w:t>元及利息</w:t>
      </w:r>
      <w:r>
        <w:rPr>
          <w:rFonts w:hint="eastAsia"/>
          <w:sz w:val="30"/>
          <w:szCs w:val="30"/>
          <w:highlight w:val="yellow"/>
        </w:rPr>
        <w:t>1000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highlight w:val="yellow"/>
        </w:rPr>
        <w:t>按利率</w:t>
      </w:r>
      <w:r>
        <w:rPr>
          <w:rFonts w:hint="eastAsia"/>
          <w:sz w:val="30"/>
          <w:szCs w:val="30"/>
          <w:highlight w:val="yellow"/>
        </w:rPr>
        <w:t>5%</w:t>
      </w:r>
      <w:r>
        <w:rPr>
          <w:rFonts w:hint="eastAsia"/>
          <w:sz w:val="30"/>
          <w:szCs w:val="30"/>
          <w:highlight w:val="yellow"/>
        </w:rPr>
        <w:t>计算支付逾期还款利息</w:t>
      </w:r>
      <w:r>
        <w:rPr>
          <w:rFonts w:hint="eastAsia"/>
          <w:sz w:val="30"/>
          <w:szCs w:val="30"/>
        </w:rPr>
        <w:t>)</w:t>
      </w:r>
      <w:r>
        <w:rPr>
          <w:rFonts w:hint="eastAsia"/>
          <w:sz w:val="30"/>
          <w:szCs w:val="30"/>
        </w:rPr>
        <w:t>；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、判令本案的诉讼费用由被告承担。</w:t>
      </w:r>
    </w:p>
    <w:p w14:paraId="52CA20A7" w14:textId="77777777" w:rsidR="00000000" w:rsidRDefault="005A33C8">
      <w:pPr>
        <w:spacing w:line="500" w:lineRule="atLeast"/>
        <w:ind w:firstLine="600"/>
        <w:divId w:val="140059027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事实和理由：原告与被告陈国庆</w:t>
      </w:r>
      <w:r>
        <w:rPr>
          <w:rFonts w:hint="eastAsia"/>
          <w:sz w:val="30"/>
          <w:szCs w:val="30"/>
          <w:highlight w:val="yellow"/>
        </w:rPr>
        <w:t>系朋友关系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12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27</w:t>
      </w:r>
      <w:r>
        <w:rPr>
          <w:rFonts w:hint="eastAsia"/>
          <w:sz w:val="30"/>
          <w:szCs w:val="30"/>
        </w:rPr>
        <w:t>日，被告陈国庆因</w:t>
      </w:r>
      <w:r>
        <w:rPr>
          <w:rFonts w:hint="eastAsia"/>
          <w:sz w:val="30"/>
          <w:szCs w:val="30"/>
          <w:highlight w:val="yellow"/>
        </w:rPr>
        <w:t>周转需要</w:t>
      </w:r>
      <w:r>
        <w:rPr>
          <w:rFonts w:hint="eastAsia"/>
          <w:sz w:val="30"/>
          <w:szCs w:val="30"/>
        </w:rPr>
        <w:t>向原告</w:t>
      </w:r>
      <w:r>
        <w:rPr>
          <w:rFonts w:hint="eastAsia"/>
          <w:sz w:val="30"/>
          <w:szCs w:val="30"/>
          <w:highlight w:val="yellow"/>
        </w:rPr>
        <w:t>出具《借条》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借款现金</w:t>
      </w:r>
      <w:r>
        <w:rPr>
          <w:rFonts w:hint="eastAsia"/>
          <w:sz w:val="30"/>
          <w:szCs w:val="30"/>
          <w:highlight w:val="yellow"/>
        </w:rPr>
        <w:t>20000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，约定</w:t>
      </w:r>
      <w:r>
        <w:rPr>
          <w:rFonts w:hint="eastAsia"/>
          <w:sz w:val="30"/>
          <w:szCs w:val="30"/>
          <w:highlight w:val="yellow"/>
        </w:rPr>
        <w:t>2018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12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30</w:t>
      </w:r>
      <w:r>
        <w:rPr>
          <w:rFonts w:hint="eastAsia"/>
          <w:sz w:val="30"/>
          <w:szCs w:val="30"/>
          <w:highlight w:val="yellow"/>
        </w:rPr>
        <w:t>日前还清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逾期未还的，按</w:t>
      </w:r>
      <w:r>
        <w:rPr>
          <w:rFonts w:hint="eastAsia"/>
          <w:sz w:val="30"/>
          <w:szCs w:val="30"/>
          <w:highlight w:val="yellow"/>
        </w:rPr>
        <w:t>5</w:t>
      </w:r>
      <w:r>
        <w:rPr>
          <w:rFonts w:hint="eastAsia"/>
          <w:sz w:val="30"/>
          <w:szCs w:val="30"/>
          <w:highlight w:val="yellow"/>
        </w:rPr>
        <w:t>分利归还</w:t>
      </w:r>
      <w:r>
        <w:rPr>
          <w:rFonts w:hint="eastAsia"/>
          <w:sz w:val="30"/>
          <w:szCs w:val="30"/>
        </w:rPr>
        <w:t>。原告多次向被告索要上述借款，但被告一直推诿拖延，拒不返还，严重损害了原告的合法权益。</w:t>
      </w:r>
    </w:p>
    <w:p w14:paraId="2F538B86" w14:textId="77777777" w:rsidR="00000000" w:rsidRDefault="005A33C8">
      <w:pPr>
        <w:spacing w:line="500" w:lineRule="atLeast"/>
        <w:ind w:firstLine="600"/>
        <w:divId w:val="25116393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综上所述，为维护原告的合法权益，依据《民法总则》、《合同法》、《民事诉讼法》等相关法律法规的规定，特向法院提起诉讼，请求判如所请。</w:t>
      </w:r>
    </w:p>
    <w:p w14:paraId="331C59E3" w14:textId="77777777" w:rsidR="00000000" w:rsidRDefault="005A33C8">
      <w:pPr>
        <w:spacing w:line="500" w:lineRule="atLeast"/>
        <w:ind w:firstLine="600"/>
        <w:divId w:val="47684378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被告陈国庆未提出答辩。</w:t>
      </w:r>
    </w:p>
    <w:p w14:paraId="61B13ADF" w14:textId="77777777" w:rsidR="00000000" w:rsidRDefault="005A33C8">
      <w:pPr>
        <w:spacing w:line="500" w:lineRule="atLeast"/>
        <w:ind w:firstLine="600"/>
        <w:divId w:val="195686417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本院经审理认定事实如下：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12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27</w:t>
      </w:r>
      <w:r>
        <w:rPr>
          <w:rFonts w:hint="eastAsia"/>
          <w:sz w:val="30"/>
          <w:szCs w:val="30"/>
          <w:highlight w:val="yellow"/>
        </w:rPr>
        <w:t>日</w:t>
      </w:r>
      <w:r>
        <w:rPr>
          <w:rFonts w:hint="eastAsia"/>
          <w:sz w:val="30"/>
          <w:szCs w:val="30"/>
        </w:rPr>
        <w:t>，陈国庆向王虎出具《借条》一份，载明：</w:t>
      </w:r>
      <w:r>
        <w:rPr>
          <w:rFonts w:hint="eastAsia"/>
          <w:sz w:val="30"/>
          <w:szCs w:val="30"/>
          <w:highlight w:val="yellow"/>
        </w:rPr>
        <w:t>“今借王虎人民币贰万元整</w:t>
      </w:r>
      <w:r>
        <w:rPr>
          <w:rFonts w:hint="eastAsia"/>
          <w:sz w:val="30"/>
          <w:szCs w:val="30"/>
          <w:highlight w:val="yellow"/>
        </w:rPr>
        <w:lastRenderedPageBreak/>
        <w:t>（</w:t>
      </w:r>
      <w:r>
        <w:rPr>
          <w:rFonts w:hint="eastAsia"/>
          <w:sz w:val="30"/>
          <w:szCs w:val="30"/>
          <w:highlight w:val="yellow"/>
        </w:rPr>
        <w:t>20000</w:t>
      </w:r>
      <w:r>
        <w:rPr>
          <w:rFonts w:hint="eastAsia"/>
          <w:sz w:val="30"/>
          <w:szCs w:val="30"/>
          <w:highlight w:val="yellow"/>
        </w:rPr>
        <w:t>），于</w:t>
      </w:r>
      <w:r>
        <w:rPr>
          <w:rFonts w:hint="eastAsia"/>
          <w:sz w:val="30"/>
          <w:szCs w:val="30"/>
          <w:highlight w:val="yellow"/>
        </w:rPr>
        <w:t>2018.12.30</w:t>
      </w:r>
      <w:r>
        <w:rPr>
          <w:rFonts w:hint="eastAsia"/>
          <w:sz w:val="30"/>
          <w:szCs w:val="30"/>
          <w:highlight w:val="yellow"/>
        </w:rPr>
        <w:t>前还清。如若</w:t>
      </w:r>
      <w:r>
        <w:rPr>
          <w:rFonts w:hint="eastAsia"/>
          <w:sz w:val="30"/>
          <w:szCs w:val="30"/>
          <w:highlight w:val="yellow"/>
        </w:rPr>
        <w:t>2018.12.30</w:t>
      </w:r>
      <w:r>
        <w:rPr>
          <w:rFonts w:hint="eastAsia"/>
          <w:sz w:val="30"/>
          <w:szCs w:val="30"/>
          <w:highlight w:val="yellow"/>
        </w:rPr>
        <w:t>前还不清，后面按</w:t>
      </w:r>
      <w:r>
        <w:rPr>
          <w:rFonts w:hint="eastAsia"/>
          <w:sz w:val="30"/>
          <w:szCs w:val="30"/>
          <w:highlight w:val="yellow"/>
        </w:rPr>
        <w:t>5</w:t>
      </w:r>
      <w:r>
        <w:rPr>
          <w:rFonts w:hint="eastAsia"/>
          <w:sz w:val="30"/>
          <w:szCs w:val="30"/>
          <w:highlight w:val="yellow"/>
        </w:rPr>
        <w:t>分利归还”</w:t>
      </w:r>
      <w:r>
        <w:rPr>
          <w:rFonts w:hint="eastAsia"/>
          <w:sz w:val="30"/>
          <w:szCs w:val="30"/>
        </w:rPr>
        <w:t>。就该借款的形成</w:t>
      </w:r>
      <w:r>
        <w:rPr>
          <w:rFonts w:hint="eastAsia"/>
          <w:sz w:val="30"/>
          <w:szCs w:val="30"/>
        </w:rPr>
        <w:t>过程，王虎陈述为：陈国庆曾找其帮忙联系车队到西安干工程，因车队需要路费，陈国庆向其借款</w:t>
      </w:r>
      <w:r>
        <w:rPr>
          <w:rFonts w:hint="eastAsia"/>
          <w:sz w:val="30"/>
          <w:szCs w:val="30"/>
        </w:rPr>
        <w:t>20000</w:t>
      </w:r>
      <w:r>
        <w:rPr>
          <w:rFonts w:hint="eastAsia"/>
          <w:sz w:val="30"/>
          <w:szCs w:val="30"/>
        </w:rPr>
        <w:t>元用于支付车队的费用，</w:t>
      </w:r>
      <w:r>
        <w:rPr>
          <w:rFonts w:hint="eastAsia"/>
          <w:sz w:val="30"/>
          <w:szCs w:val="30"/>
        </w:rPr>
        <w:t>20000</w:t>
      </w:r>
      <w:r>
        <w:rPr>
          <w:rFonts w:hint="eastAsia"/>
          <w:sz w:val="30"/>
          <w:szCs w:val="30"/>
        </w:rPr>
        <w:t>元为</w:t>
      </w:r>
      <w:r>
        <w:rPr>
          <w:rFonts w:hint="eastAsia"/>
          <w:sz w:val="30"/>
          <w:szCs w:val="30"/>
          <w:highlight w:val="yellow"/>
        </w:rPr>
        <w:t>现金支付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当时未能出具条据，后来因纠纷双方到合肥市双岗派出所，在派出所内陈国庆出具了借条</w:t>
      </w:r>
      <w:r>
        <w:rPr>
          <w:rFonts w:hint="eastAsia"/>
          <w:sz w:val="30"/>
          <w:szCs w:val="30"/>
        </w:rPr>
        <w:t>。</w:t>
      </w:r>
    </w:p>
    <w:p w14:paraId="672C5BF2" w14:textId="77777777" w:rsidR="00000000" w:rsidRDefault="005A33C8">
      <w:pPr>
        <w:spacing w:line="500" w:lineRule="atLeast"/>
        <w:ind w:firstLine="600"/>
        <w:divId w:val="102001158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上述事实，有当事人陈述及借条在卷佐证。</w:t>
      </w:r>
    </w:p>
    <w:p w14:paraId="2BD03213" w14:textId="77777777" w:rsidR="00000000" w:rsidRDefault="005A33C8">
      <w:pPr>
        <w:spacing w:line="500" w:lineRule="atLeast"/>
        <w:ind w:firstLine="600"/>
        <w:divId w:val="207620306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本院认为，合法的借贷关系受法律保护。本案中，被告陈国庆</w:t>
      </w:r>
      <w:r>
        <w:rPr>
          <w:rFonts w:hint="eastAsia"/>
          <w:sz w:val="30"/>
          <w:szCs w:val="30"/>
          <w:highlight w:val="yellow"/>
        </w:rPr>
        <w:t>向原告王虎借款</w:t>
      </w:r>
      <w:r>
        <w:rPr>
          <w:rFonts w:hint="eastAsia"/>
          <w:sz w:val="30"/>
          <w:szCs w:val="30"/>
          <w:highlight w:val="yellow"/>
        </w:rPr>
        <w:t>20000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并出具借条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本院予以确认。</w:t>
      </w:r>
    </w:p>
    <w:p w14:paraId="6D1DD09A" w14:textId="77777777" w:rsidR="00000000" w:rsidRDefault="005A33C8">
      <w:pPr>
        <w:spacing w:line="500" w:lineRule="atLeast"/>
        <w:ind w:firstLine="600"/>
        <w:divId w:val="188232662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《中华人民共和国合同法》第二百零六条规定借款人应当按照约定的期限返还借款。对借款期限没有约定或者约定不明确，依照本法第六十一条的规定仍不能</w:t>
      </w:r>
      <w:r>
        <w:rPr>
          <w:rFonts w:hint="eastAsia"/>
          <w:sz w:val="30"/>
          <w:szCs w:val="30"/>
        </w:rPr>
        <w:t>确定的，借款人可以随时返还；贷款人可以催告借款人在合理期限内返还。该法第二百零七条规定借款人未按照约定的期限返还借款的，应当按照约定或者国家有关规定支付逾期利息。</w:t>
      </w:r>
    </w:p>
    <w:p w14:paraId="2BD88BA6" w14:textId="77777777" w:rsidR="00000000" w:rsidRDefault="005A33C8">
      <w:pPr>
        <w:spacing w:line="500" w:lineRule="atLeast"/>
        <w:ind w:firstLine="600"/>
        <w:divId w:val="199776030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本案中，双方在借条中约定了还款期限，借款到期后，被告陈国庆未能按照借条的约定偿还借款本息，根据借条的约定应承担逾期还款的利息，合同约定逾期还款的利息为“</w:t>
      </w:r>
      <w:r>
        <w:rPr>
          <w:rFonts w:hint="eastAsia"/>
          <w:sz w:val="30"/>
          <w:szCs w:val="30"/>
          <w:highlight w:val="yellow"/>
        </w:rPr>
        <w:t>按</w:t>
      </w:r>
      <w:r>
        <w:rPr>
          <w:rFonts w:hint="eastAsia"/>
          <w:sz w:val="30"/>
          <w:szCs w:val="30"/>
          <w:highlight w:val="yellow"/>
        </w:rPr>
        <w:t>5</w:t>
      </w:r>
      <w:r>
        <w:rPr>
          <w:rFonts w:hint="eastAsia"/>
          <w:sz w:val="30"/>
          <w:szCs w:val="30"/>
          <w:highlight w:val="yellow"/>
        </w:rPr>
        <w:t>分利归还”，未能约定为年利率还是月利率</w:t>
      </w:r>
      <w:r>
        <w:rPr>
          <w:rFonts w:hint="eastAsia"/>
          <w:sz w:val="30"/>
          <w:szCs w:val="30"/>
        </w:rPr>
        <w:t>，原告王虎</w:t>
      </w:r>
      <w:r>
        <w:rPr>
          <w:rFonts w:hint="eastAsia"/>
          <w:sz w:val="30"/>
          <w:szCs w:val="30"/>
          <w:highlight w:val="yellow"/>
        </w:rPr>
        <w:t>主张按借款总额的</w:t>
      </w:r>
      <w:r>
        <w:rPr>
          <w:rFonts w:hint="eastAsia"/>
          <w:sz w:val="30"/>
          <w:szCs w:val="30"/>
          <w:highlight w:val="yellow"/>
        </w:rPr>
        <w:t>5%</w:t>
      </w:r>
      <w:r>
        <w:rPr>
          <w:rFonts w:hint="eastAsia"/>
          <w:sz w:val="30"/>
          <w:szCs w:val="30"/>
          <w:highlight w:val="yellow"/>
        </w:rPr>
        <w:t>计算利息，予以确认</w:t>
      </w:r>
      <w:r>
        <w:rPr>
          <w:rFonts w:hint="eastAsia"/>
          <w:sz w:val="30"/>
          <w:szCs w:val="30"/>
        </w:rPr>
        <w:t>。据此，依照《中华人民共和国合同法》第六十条第一款、第二百零六条，第二百零七条，《中华人民共和国民事诉讼法</w:t>
      </w:r>
      <w:r>
        <w:rPr>
          <w:rFonts w:hint="eastAsia"/>
          <w:sz w:val="30"/>
          <w:szCs w:val="30"/>
        </w:rPr>
        <w:t>》第一百四十四条之规定，判决如下：</w:t>
      </w:r>
    </w:p>
    <w:p w14:paraId="2D7221C4" w14:textId="77777777" w:rsidR="00000000" w:rsidRDefault="005A33C8">
      <w:pPr>
        <w:spacing w:line="500" w:lineRule="atLeast"/>
        <w:ind w:firstLine="600"/>
        <w:divId w:val="117344976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被告陈国庆于本判决生效之日起十日内向原告王虎偿还借款本金</w:t>
      </w:r>
      <w:r>
        <w:rPr>
          <w:rFonts w:hint="eastAsia"/>
          <w:sz w:val="30"/>
          <w:szCs w:val="30"/>
        </w:rPr>
        <w:t>20000</w:t>
      </w:r>
      <w:r>
        <w:rPr>
          <w:rFonts w:hint="eastAsia"/>
          <w:sz w:val="30"/>
          <w:szCs w:val="30"/>
        </w:rPr>
        <w:t>元及利息</w:t>
      </w:r>
      <w:r>
        <w:rPr>
          <w:rFonts w:hint="eastAsia"/>
          <w:sz w:val="30"/>
          <w:szCs w:val="30"/>
        </w:rPr>
        <w:t>1000</w:t>
      </w:r>
      <w:r>
        <w:rPr>
          <w:rFonts w:hint="eastAsia"/>
          <w:sz w:val="30"/>
          <w:szCs w:val="30"/>
        </w:rPr>
        <w:t>元。</w:t>
      </w:r>
    </w:p>
    <w:p w14:paraId="0E863A77" w14:textId="77777777" w:rsidR="00000000" w:rsidRDefault="005A33C8">
      <w:pPr>
        <w:spacing w:line="500" w:lineRule="atLeast"/>
        <w:ind w:firstLine="600"/>
        <w:divId w:val="108896414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如果被告未按本判决指定的期间履行给付金钱义务，应当依照《中华人民共和国民事诉讼法》第二百五十三条之规定，加倍支付迟延履行期间的债务利息。</w:t>
      </w:r>
    </w:p>
    <w:p w14:paraId="4E7DAE0A" w14:textId="77777777" w:rsidR="00000000" w:rsidRDefault="005A33C8">
      <w:pPr>
        <w:spacing w:line="500" w:lineRule="atLeast"/>
        <w:ind w:firstLine="600"/>
        <w:divId w:val="10226341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案件受理费</w:t>
      </w:r>
      <w:r>
        <w:rPr>
          <w:rFonts w:hint="eastAsia"/>
          <w:sz w:val="30"/>
          <w:szCs w:val="30"/>
        </w:rPr>
        <w:t>326</w:t>
      </w:r>
      <w:r>
        <w:rPr>
          <w:rFonts w:hint="eastAsia"/>
          <w:sz w:val="30"/>
          <w:szCs w:val="30"/>
        </w:rPr>
        <w:t>元减半收取</w:t>
      </w:r>
      <w:r>
        <w:rPr>
          <w:rFonts w:hint="eastAsia"/>
          <w:sz w:val="30"/>
          <w:szCs w:val="30"/>
        </w:rPr>
        <w:t>163</w:t>
      </w:r>
      <w:r>
        <w:rPr>
          <w:rFonts w:hint="eastAsia"/>
          <w:sz w:val="30"/>
          <w:szCs w:val="30"/>
        </w:rPr>
        <w:t>元，由被告陈国庆负担。</w:t>
      </w:r>
    </w:p>
    <w:p w14:paraId="468A820F" w14:textId="77777777" w:rsidR="00000000" w:rsidRDefault="005A33C8">
      <w:pPr>
        <w:spacing w:line="500" w:lineRule="atLeast"/>
        <w:ind w:firstLine="600"/>
        <w:divId w:val="22395296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如不服本判决，可在判决书送达之日起十五日内向本院递交上诉状正本一份，并按对方当事人的人数提交上诉状副本，上诉于安徽省合肥市中级人民法院。</w:t>
      </w:r>
    </w:p>
    <w:p w14:paraId="4AAC5DC7" w14:textId="77777777" w:rsidR="00000000" w:rsidRDefault="005A33C8">
      <w:pPr>
        <w:spacing w:line="500" w:lineRule="atLeast"/>
        <w:jc w:val="right"/>
        <w:divId w:val="175269769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审判员　　李翔</w:t>
      </w:r>
    </w:p>
    <w:p w14:paraId="51967D73" w14:textId="77777777" w:rsidR="00000000" w:rsidRDefault="005A33C8">
      <w:pPr>
        <w:spacing w:line="500" w:lineRule="atLeast"/>
        <w:jc w:val="right"/>
        <w:divId w:val="197591394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二〇一九年六月二十五日</w:t>
      </w:r>
    </w:p>
    <w:p w14:paraId="15577CAC" w14:textId="77777777" w:rsidR="00000000" w:rsidRDefault="005A33C8">
      <w:pPr>
        <w:spacing w:line="500" w:lineRule="atLeast"/>
        <w:jc w:val="right"/>
        <w:divId w:val="126179454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书记员　　张燕</w:t>
      </w:r>
    </w:p>
    <w:p w14:paraId="5856886E" w14:textId="77777777" w:rsidR="00000000" w:rsidRDefault="005A33C8">
      <w:pPr>
        <w:spacing w:line="500" w:lineRule="atLeast"/>
        <w:ind w:firstLine="600"/>
        <w:divId w:val="87839926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附：本案适用法律条文</w:t>
      </w:r>
    </w:p>
    <w:p w14:paraId="0ABCDBC6" w14:textId="77777777" w:rsidR="00000000" w:rsidRDefault="005A33C8">
      <w:pPr>
        <w:spacing w:line="500" w:lineRule="atLeast"/>
        <w:ind w:firstLine="600"/>
        <w:divId w:val="92576681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《中华人民共和国合同法》</w:t>
      </w:r>
    </w:p>
    <w:p w14:paraId="0A47FF6B" w14:textId="77777777" w:rsidR="00000000" w:rsidRDefault="005A33C8">
      <w:pPr>
        <w:spacing w:line="500" w:lineRule="atLeast"/>
        <w:ind w:firstLine="600"/>
        <w:divId w:val="152575255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第六十条第一款当事人应当按照约定全面履行自己的义务。</w:t>
      </w:r>
    </w:p>
    <w:p w14:paraId="071E601A" w14:textId="77777777" w:rsidR="00000000" w:rsidRDefault="005A33C8">
      <w:pPr>
        <w:spacing w:line="500" w:lineRule="atLeast"/>
        <w:ind w:firstLine="600"/>
        <w:divId w:val="8064194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第二百零六条借款人应当按照约定的期限返还借款。对借款期限没有约定或者约定不明确，依照本法第六十一条的规定仍不能确定的，借款人可以随时返还；贷款人可以催告借款人在合理期限内返还。</w:t>
      </w:r>
    </w:p>
    <w:p w14:paraId="335969B6" w14:textId="77777777" w:rsidR="00000000" w:rsidRDefault="005A33C8">
      <w:pPr>
        <w:spacing w:line="500" w:lineRule="atLeast"/>
        <w:ind w:firstLine="600"/>
        <w:divId w:val="23902597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第二百零七条规定借款人未按照约定的期限返还借款的，应当按照约定或者国家有关规定支付逾期利息。</w:t>
      </w:r>
    </w:p>
    <w:p w14:paraId="083941AA" w14:textId="77777777" w:rsidR="00000000" w:rsidRDefault="005A33C8">
      <w:pPr>
        <w:spacing w:line="500" w:lineRule="atLeast"/>
        <w:ind w:firstLine="600"/>
        <w:divId w:val="192014105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《中华人民共和国民事诉讼法》</w:t>
      </w:r>
    </w:p>
    <w:p w14:paraId="1798C25E" w14:textId="77777777" w:rsidR="00000000" w:rsidRDefault="005A33C8">
      <w:pPr>
        <w:spacing w:line="500" w:lineRule="atLeast"/>
        <w:ind w:firstLine="600"/>
        <w:divId w:val="207978897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第一百四十四条被告经传票传唤，无正当理由拒不到庭的，或者未经法庭许可中途退庭的，可以缺席判决。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CAD3E" w14:textId="77777777" w:rsidR="005A33C8" w:rsidRDefault="005A33C8" w:rsidP="005A33C8">
      <w:r>
        <w:separator/>
      </w:r>
    </w:p>
  </w:endnote>
  <w:endnote w:type="continuationSeparator" w:id="0">
    <w:p w14:paraId="63BFAB9A" w14:textId="77777777" w:rsidR="005A33C8" w:rsidRDefault="005A33C8" w:rsidP="005A3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55F0C" w14:textId="77777777" w:rsidR="005A33C8" w:rsidRDefault="005A33C8" w:rsidP="005A33C8">
      <w:r>
        <w:separator/>
      </w:r>
    </w:p>
  </w:footnote>
  <w:footnote w:type="continuationSeparator" w:id="0">
    <w:p w14:paraId="4F4F297B" w14:textId="77777777" w:rsidR="005A33C8" w:rsidRDefault="005A33C8" w:rsidP="005A33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3C8"/>
    <w:rsid w:val="005A3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D5D4A1"/>
  <w15:chartTrackingRefBased/>
  <w15:docId w15:val="{A1A4633D-BFC7-4844-9173-CEF91D0A9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uiPriority w:val="99"/>
    <w:semiHidden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5A33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A33C8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A33C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A33C8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4194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41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296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378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597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393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353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302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378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926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681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158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414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976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4540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131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716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232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27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255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876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458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095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7693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662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4105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417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3942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030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306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897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yan</dc:creator>
  <cp:keywords/>
  <dc:description/>
  <cp:lastModifiedBy>蒋 沛文</cp:lastModifiedBy>
  <cp:revision>2</cp:revision>
  <dcterms:created xsi:type="dcterms:W3CDTF">2024-05-11T15:36:00Z</dcterms:created>
  <dcterms:modified xsi:type="dcterms:W3CDTF">2024-05-11T15:36:00Z</dcterms:modified>
</cp:coreProperties>
</file>