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5AA95" w14:textId="77777777" w:rsidR="00EE533F" w:rsidRDefault="001332A7">
      <w:pPr>
        <w:spacing w:line="500" w:lineRule="atLeast"/>
        <w:jc w:val="center"/>
        <w:divId w:val="16007392"/>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672DC09C" w14:textId="77777777" w:rsidR="00EE533F" w:rsidRDefault="001332A7">
      <w:pPr>
        <w:spacing w:line="500" w:lineRule="atLeast"/>
        <w:jc w:val="center"/>
        <w:divId w:val="1758360789"/>
        <w:rPr>
          <w:rFonts w:ascii="黑体" w:eastAsia="黑体" w:hAnsi="黑体"/>
          <w:sz w:val="36"/>
          <w:szCs w:val="36"/>
        </w:rPr>
      </w:pPr>
      <w:r>
        <w:rPr>
          <w:rFonts w:ascii="黑体" w:eastAsia="黑体" w:hAnsi="黑体" w:hint="eastAsia"/>
          <w:sz w:val="36"/>
          <w:szCs w:val="36"/>
        </w:rPr>
        <w:t>民 事 判 决 书</w:t>
      </w:r>
    </w:p>
    <w:p w14:paraId="6143207F" w14:textId="77777777" w:rsidR="00EE533F" w:rsidRDefault="001332A7">
      <w:pPr>
        <w:spacing w:line="500" w:lineRule="atLeast"/>
        <w:jc w:val="right"/>
        <w:divId w:val="784664078"/>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商初字第01688号</w:t>
      </w:r>
    </w:p>
    <w:p w14:paraId="6742A3B1" w14:textId="77777777" w:rsidR="00EE533F" w:rsidRDefault="001332A7">
      <w:pPr>
        <w:spacing w:line="500" w:lineRule="atLeast"/>
        <w:ind w:firstLine="600"/>
        <w:divId w:val="1500197670"/>
        <w:rPr>
          <w:sz w:val="30"/>
          <w:szCs w:val="30"/>
        </w:rPr>
      </w:pPr>
      <w:r>
        <w:rPr>
          <w:rFonts w:hint="eastAsia"/>
          <w:sz w:val="30"/>
          <w:szCs w:val="30"/>
        </w:rPr>
        <w:t>原告：贾永贵。</w:t>
      </w:r>
    </w:p>
    <w:p w14:paraId="028EAB4D" w14:textId="77777777" w:rsidR="00EE533F" w:rsidRDefault="001332A7">
      <w:pPr>
        <w:spacing w:line="500" w:lineRule="atLeast"/>
        <w:ind w:firstLine="600"/>
        <w:divId w:val="1432362142"/>
        <w:rPr>
          <w:sz w:val="30"/>
          <w:szCs w:val="30"/>
        </w:rPr>
      </w:pPr>
      <w:r>
        <w:rPr>
          <w:rFonts w:hint="eastAsia"/>
          <w:sz w:val="30"/>
          <w:szCs w:val="30"/>
        </w:rPr>
        <w:t>委托诉讼代理人：</w:t>
      </w:r>
      <w:proofErr w:type="gramStart"/>
      <w:r>
        <w:rPr>
          <w:rFonts w:hint="eastAsia"/>
          <w:sz w:val="30"/>
          <w:szCs w:val="30"/>
        </w:rPr>
        <w:t>方建银</w:t>
      </w:r>
      <w:proofErr w:type="gramEnd"/>
      <w:r>
        <w:rPr>
          <w:rFonts w:hint="eastAsia"/>
          <w:sz w:val="30"/>
          <w:szCs w:val="30"/>
        </w:rPr>
        <w:t>、滕世恩，温州市联合法律服务所法律服务工作者。</w:t>
      </w:r>
    </w:p>
    <w:p w14:paraId="364E4EF6" w14:textId="77777777" w:rsidR="00EE533F" w:rsidRDefault="001332A7">
      <w:pPr>
        <w:spacing w:line="500" w:lineRule="atLeast"/>
        <w:ind w:firstLine="600"/>
        <w:divId w:val="1825009388"/>
        <w:rPr>
          <w:sz w:val="30"/>
          <w:szCs w:val="30"/>
        </w:rPr>
      </w:pPr>
      <w:r>
        <w:rPr>
          <w:rFonts w:hint="eastAsia"/>
          <w:sz w:val="30"/>
          <w:szCs w:val="30"/>
        </w:rPr>
        <w:t>被告：贾建宇。</w:t>
      </w:r>
    </w:p>
    <w:p w14:paraId="753810BA" w14:textId="77777777" w:rsidR="00EE533F" w:rsidRDefault="001332A7">
      <w:pPr>
        <w:spacing w:line="500" w:lineRule="atLeast"/>
        <w:ind w:firstLine="600"/>
        <w:divId w:val="8682351"/>
        <w:rPr>
          <w:sz w:val="30"/>
          <w:szCs w:val="30"/>
        </w:rPr>
      </w:pPr>
      <w:r>
        <w:rPr>
          <w:rFonts w:hint="eastAsia"/>
          <w:sz w:val="30"/>
          <w:szCs w:val="30"/>
        </w:rPr>
        <w:t>被告：广州市</w:t>
      </w:r>
      <w:proofErr w:type="gramStart"/>
      <w:r>
        <w:rPr>
          <w:rFonts w:hint="eastAsia"/>
          <w:sz w:val="30"/>
          <w:szCs w:val="30"/>
        </w:rPr>
        <w:t>宇鹏服装</w:t>
      </w:r>
      <w:proofErr w:type="gramEnd"/>
      <w:r>
        <w:rPr>
          <w:rFonts w:hint="eastAsia"/>
          <w:sz w:val="30"/>
          <w:szCs w:val="30"/>
        </w:rPr>
        <w:t>有限公司。</w:t>
      </w:r>
    </w:p>
    <w:p w14:paraId="02E6ACDB" w14:textId="77777777" w:rsidR="00EE533F" w:rsidRDefault="001332A7">
      <w:pPr>
        <w:spacing w:line="500" w:lineRule="atLeast"/>
        <w:ind w:firstLine="600"/>
        <w:divId w:val="1799687196"/>
        <w:rPr>
          <w:sz w:val="30"/>
          <w:szCs w:val="30"/>
        </w:rPr>
      </w:pPr>
      <w:r>
        <w:rPr>
          <w:rFonts w:hint="eastAsia"/>
          <w:sz w:val="30"/>
          <w:szCs w:val="30"/>
        </w:rPr>
        <w:t>法定代表人：王向阳。</w:t>
      </w:r>
    </w:p>
    <w:p w14:paraId="6681F5A5" w14:textId="77777777" w:rsidR="00EE533F" w:rsidRDefault="001332A7">
      <w:pPr>
        <w:spacing w:line="500" w:lineRule="atLeast"/>
        <w:ind w:firstLine="600"/>
        <w:divId w:val="263999136"/>
        <w:rPr>
          <w:sz w:val="30"/>
          <w:szCs w:val="30"/>
        </w:rPr>
      </w:pPr>
      <w:r>
        <w:rPr>
          <w:rFonts w:hint="eastAsia"/>
          <w:sz w:val="30"/>
          <w:szCs w:val="30"/>
        </w:rPr>
        <w:t>被告：贾玉光。</w:t>
      </w:r>
    </w:p>
    <w:p w14:paraId="22B99B9A" w14:textId="77777777" w:rsidR="00EE533F" w:rsidRDefault="001332A7">
      <w:pPr>
        <w:spacing w:line="500" w:lineRule="atLeast"/>
        <w:ind w:firstLine="600"/>
        <w:divId w:val="1843087309"/>
        <w:rPr>
          <w:sz w:val="30"/>
          <w:szCs w:val="30"/>
        </w:rPr>
      </w:pPr>
      <w:r>
        <w:rPr>
          <w:rFonts w:hint="eastAsia"/>
          <w:sz w:val="30"/>
          <w:szCs w:val="30"/>
        </w:rPr>
        <w:t>被告：苏美凤。</w:t>
      </w:r>
    </w:p>
    <w:p w14:paraId="45933990" w14:textId="77777777" w:rsidR="00EE533F" w:rsidRDefault="001332A7">
      <w:pPr>
        <w:spacing w:line="500" w:lineRule="atLeast"/>
        <w:ind w:firstLine="600"/>
        <w:divId w:val="255989217"/>
        <w:rPr>
          <w:sz w:val="30"/>
          <w:szCs w:val="30"/>
        </w:rPr>
      </w:pPr>
      <w:r>
        <w:rPr>
          <w:rFonts w:hint="eastAsia"/>
          <w:sz w:val="30"/>
          <w:szCs w:val="30"/>
        </w:rPr>
        <w:t>原告贾永贵为与被告贾建宇、广州市</w:t>
      </w:r>
      <w:proofErr w:type="gramStart"/>
      <w:r>
        <w:rPr>
          <w:rFonts w:hint="eastAsia"/>
          <w:sz w:val="30"/>
          <w:szCs w:val="30"/>
        </w:rPr>
        <w:t>宇鹏服装</w:t>
      </w:r>
      <w:proofErr w:type="gramEnd"/>
      <w:r>
        <w:rPr>
          <w:rFonts w:hint="eastAsia"/>
          <w:sz w:val="30"/>
          <w:szCs w:val="30"/>
        </w:rPr>
        <w:t>有限公司、贾玉光、苏美</w:t>
      </w:r>
      <w:proofErr w:type="gramStart"/>
      <w:r>
        <w:rPr>
          <w:rFonts w:hint="eastAsia"/>
          <w:sz w:val="30"/>
          <w:szCs w:val="30"/>
        </w:rPr>
        <w:t>凤</w:t>
      </w:r>
      <w:proofErr w:type="gramEnd"/>
      <w:r>
        <w:rPr>
          <w:rFonts w:hint="eastAsia"/>
          <w:sz w:val="30"/>
          <w:szCs w:val="30"/>
        </w:rPr>
        <w:t>民间借贷纠纷一案，于2015年12月23日向本院提起诉讼，本院于同日受理后，依法组成合议庭，于2016年4月6日公开开庭进行了审理。原告贾永贵及其委托代理人方建银到庭参加诉讼，被告贾建宇、广州市</w:t>
      </w:r>
      <w:proofErr w:type="gramStart"/>
      <w:r>
        <w:rPr>
          <w:rFonts w:hint="eastAsia"/>
          <w:sz w:val="30"/>
          <w:szCs w:val="30"/>
        </w:rPr>
        <w:t>宇鹏服装</w:t>
      </w:r>
      <w:proofErr w:type="gramEnd"/>
      <w:r>
        <w:rPr>
          <w:rFonts w:hint="eastAsia"/>
          <w:sz w:val="30"/>
          <w:szCs w:val="30"/>
        </w:rPr>
        <w:t>有限公司、贾玉光、</w:t>
      </w:r>
      <w:proofErr w:type="gramStart"/>
      <w:r>
        <w:rPr>
          <w:rFonts w:hint="eastAsia"/>
          <w:sz w:val="30"/>
          <w:szCs w:val="30"/>
        </w:rPr>
        <w:t>苏美凤经本院</w:t>
      </w:r>
      <w:proofErr w:type="gramEnd"/>
      <w:r>
        <w:rPr>
          <w:rFonts w:hint="eastAsia"/>
          <w:sz w:val="30"/>
          <w:szCs w:val="30"/>
        </w:rPr>
        <w:t>合法传唤无正当理由拒不到庭。本案现已审理终结。</w:t>
      </w:r>
    </w:p>
    <w:p w14:paraId="3C142241" w14:textId="6B5E73AA" w:rsidR="00EE533F" w:rsidRDefault="001332A7">
      <w:pPr>
        <w:spacing w:line="500" w:lineRule="atLeast"/>
        <w:ind w:firstLine="600"/>
        <w:divId w:val="1742825356"/>
        <w:rPr>
          <w:sz w:val="30"/>
          <w:szCs w:val="30"/>
        </w:rPr>
      </w:pPr>
      <w:r>
        <w:rPr>
          <w:rFonts w:hint="eastAsia"/>
          <w:sz w:val="30"/>
          <w:szCs w:val="30"/>
        </w:rPr>
        <w:t>原告贾永贵起诉称：</w:t>
      </w:r>
      <w:proofErr w:type="gramStart"/>
      <w:r>
        <w:rPr>
          <w:rFonts w:hint="eastAsia"/>
          <w:sz w:val="30"/>
          <w:szCs w:val="30"/>
        </w:rPr>
        <w:t>原告系案外人</w:t>
      </w:r>
      <w:proofErr w:type="gramEnd"/>
      <w:r>
        <w:rPr>
          <w:rFonts w:hint="eastAsia"/>
          <w:sz w:val="30"/>
          <w:szCs w:val="30"/>
        </w:rPr>
        <w:t>温州市</w:t>
      </w:r>
      <w:proofErr w:type="gramStart"/>
      <w:r>
        <w:rPr>
          <w:rFonts w:hint="eastAsia"/>
          <w:sz w:val="30"/>
          <w:szCs w:val="30"/>
        </w:rPr>
        <w:t>瓯</w:t>
      </w:r>
      <w:proofErr w:type="gramEnd"/>
      <w:r>
        <w:rPr>
          <w:rFonts w:hint="eastAsia"/>
          <w:sz w:val="30"/>
          <w:szCs w:val="30"/>
        </w:rPr>
        <w:t>海精华鞋业有限公司法定代表人。</w:t>
      </w:r>
      <w:r w:rsidRPr="00A2574F">
        <w:rPr>
          <w:rFonts w:hint="eastAsia"/>
          <w:sz w:val="30"/>
          <w:szCs w:val="30"/>
          <w:highlight w:val="yellow"/>
        </w:rPr>
        <w:t>2011年1月19日</w:t>
      </w:r>
      <w:r>
        <w:rPr>
          <w:rFonts w:hint="eastAsia"/>
          <w:sz w:val="30"/>
          <w:szCs w:val="30"/>
        </w:rPr>
        <w:t>，</w:t>
      </w:r>
      <w:r w:rsidRPr="0024368C">
        <w:rPr>
          <w:rFonts w:hint="eastAsia"/>
          <w:sz w:val="30"/>
          <w:szCs w:val="30"/>
          <w:highlight w:val="yellow"/>
        </w:rPr>
        <w:t>被告贾建宇因资金周转需要</w:t>
      </w:r>
      <w:r>
        <w:rPr>
          <w:rFonts w:hint="eastAsia"/>
          <w:sz w:val="30"/>
          <w:szCs w:val="30"/>
        </w:rPr>
        <w:t>，要求原告以温州市</w:t>
      </w:r>
      <w:proofErr w:type="gramStart"/>
      <w:r>
        <w:rPr>
          <w:rFonts w:hint="eastAsia"/>
          <w:sz w:val="30"/>
          <w:szCs w:val="30"/>
        </w:rPr>
        <w:t>瓯</w:t>
      </w:r>
      <w:proofErr w:type="gramEnd"/>
      <w:r>
        <w:rPr>
          <w:rFonts w:hint="eastAsia"/>
          <w:sz w:val="30"/>
          <w:szCs w:val="30"/>
        </w:rPr>
        <w:t>海精华鞋业有限公司名义向中信银行股份有限公司温州分行借款</w:t>
      </w:r>
      <w:r w:rsidRPr="00A2574F">
        <w:rPr>
          <w:rFonts w:hint="eastAsia"/>
          <w:sz w:val="30"/>
          <w:szCs w:val="30"/>
          <w:highlight w:val="yellow"/>
        </w:rPr>
        <w:t>400万元</w:t>
      </w:r>
      <w:r>
        <w:rPr>
          <w:rFonts w:hint="eastAsia"/>
          <w:sz w:val="30"/>
          <w:szCs w:val="30"/>
        </w:rPr>
        <w:t>，然后出借给被告贾建宇供其使用。原告以温州市</w:t>
      </w:r>
      <w:proofErr w:type="gramStart"/>
      <w:r>
        <w:rPr>
          <w:rFonts w:hint="eastAsia"/>
          <w:sz w:val="30"/>
          <w:szCs w:val="30"/>
        </w:rPr>
        <w:t>瓯</w:t>
      </w:r>
      <w:proofErr w:type="gramEnd"/>
      <w:r>
        <w:rPr>
          <w:rFonts w:hint="eastAsia"/>
          <w:sz w:val="30"/>
          <w:szCs w:val="30"/>
        </w:rPr>
        <w:t>海精华鞋业有限公司名义贷款后，将款项汇入被告贾建宇名下账户。后温州市</w:t>
      </w:r>
      <w:proofErr w:type="gramStart"/>
      <w:r>
        <w:rPr>
          <w:rFonts w:hint="eastAsia"/>
          <w:sz w:val="30"/>
          <w:szCs w:val="30"/>
        </w:rPr>
        <w:t>瓯</w:t>
      </w:r>
      <w:proofErr w:type="gramEnd"/>
      <w:r>
        <w:rPr>
          <w:rFonts w:hint="eastAsia"/>
          <w:sz w:val="30"/>
          <w:szCs w:val="30"/>
        </w:rPr>
        <w:t>海精华鞋业有限公司的该笔银行贷款到期并经展期后，截止2012年8月1日，尚欠中信银行股份有限公司温州分行1802989.15元。</w:t>
      </w:r>
      <w:r w:rsidRPr="00A2574F">
        <w:rPr>
          <w:rFonts w:hint="eastAsia"/>
          <w:sz w:val="30"/>
          <w:szCs w:val="30"/>
          <w:highlight w:val="yellow"/>
        </w:rPr>
        <w:t>2012年8月10日</w:t>
      </w:r>
      <w:r>
        <w:rPr>
          <w:rFonts w:hint="eastAsia"/>
          <w:sz w:val="30"/>
          <w:szCs w:val="30"/>
        </w:rPr>
        <w:t>，原告与被告贾建宇、广州市</w:t>
      </w:r>
      <w:proofErr w:type="gramStart"/>
      <w:r>
        <w:rPr>
          <w:rFonts w:hint="eastAsia"/>
          <w:sz w:val="30"/>
          <w:szCs w:val="30"/>
        </w:rPr>
        <w:t>宇鹏服装</w:t>
      </w:r>
      <w:proofErr w:type="gramEnd"/>
      <w:r>
        <w:rPr>
          <w:rFonts w:hint="eastAsia"/>
          <w:sz w:val="30"/>
          <w:szCs w:val="30"/>
        </w:rPr>
        <w:t>有限公司签</w:t>
      </w:r>
      <w:r>
        <w:rPr>
          <w:rFonts w:hint="eastAsia"/>
          <w:sz w:val="30"/>
          <w:szCs w:val="30"/>
        </w:rPr>
        <w:lastRenderedPageBreak/>
        <w:t>订1份</w:t>
      </w:r>
      <w:r w:rsidRPr="00A2574F">
        <w:rPr>
          <w:rFonts w:hint="eastAsia"/>
          <w:sz w:val="30"/>
          <w:szCs w:val="30"/>
          <w:highlight w:val="yellow"/>
        </w:rPr>
        <w:t>《借贷合同》</w:t>
      </w:r>
      <w:r>
        <w:rPr>
          <w:rFonts w:hint="eastAsia"/>
          <w:sz w:val="30"/>
          <w:szCs w:val="30"/>
        </w:rPr>
        <w:t>，合同约定：</w:t>
      </w:r>
      <w:r w:rsidRPr="00A2574F">
        <w:rPr>
          <w:rFonts w:hint="eastAsia"/>
          <w:sz w:val="30"/>
          <w:szCs w:val="30"/>
          <w:highlight w:val="yellow"/>
        </w:rPr>
        <w:t>1.温州市</w:t>
      </w:r>
      <w:proofErr w:type="gramStart"/>
      <w:r w:rsidRPr="00A2574F">
        <w:rPr>
          <w:rFonts w:hint="eastAsia"/>
          <w:sz w:val="30"/>
          <w:szCs w:val="30"/>
          <w:highlight w:val="yellow"/>
        </w:rPr>
        <w:t>瓯</w:t>
      </w:r>
      <w:proofErr w:type="gramEnd"/>
      <w:r w:rsidRPr="00A2574F">
        <w:rPr>
          <w:rFonts w:hint="eastAsia"/>
          <w:sz w:val="30"/>
          <w:szCs w:val="30"/>
          <w:highlight w:val="yellow"/>
        </w:rPr>
        <w:t>海精华鞋业有限公司向中信银行股份有限公司温州分行借款400万元是基于被告贾建宇的请求，该借款实际使用人是被告贾建宇和被告广州市</w:t>
      </w:r>
      <w:proofErr w:type="gramStart"/>
      <w:r w:rsidRPr="00A2574F">
        <w:rPr>
          <w:rFonts w:hint="eastAsia"/>
          <w:sz w:val="30"/>
          <w:szCs w:val="30"/>
          <w:highlight w:val="yellow"/>
        </w:rPr>
        <w:t>宇鹏服装</w:t>
      </w:r>
      <w:proofErr w:type="gramEnd"/>
      <w:r w:rsidRPr="00A2574F">
        <w:rPr>
          <w:rFonts w:hint="eastAsia"/>
          <w:sz w:val="30"/>
          <w:szCs w:val="30"/>
          <w:highlight w:val="yellow"/>
        </w:rPr>
        <w:t>有限公司；2.截止2012年8月17日（以中信银行股份有限公司温州分行实际放贷时间为准），被告贾建宇尚欠原告借款本金合计180万元，包括原告代还款50万元及“续贷”的130万元；3.对于温州市</w:t>
      </w:r>
      <w:proofErr w:type="gramStart"/>
      <w:r w:rsidRPr="00A2574F">
        <w:rPr>
          <w:rFonts w:hint="eastAsia"/>
          <w:sz w:val="30"/>
          <w:szCs w:val="30"/>
          <w:highlight w:val="yellow"/>
        </w:rPr>
        <w:t>瓯</w:t>
      </w:r>
      <w:proofErr w:type="gramEnd"/>
      <w:r w:rsidRPr="00A2574F">
        <w:rPr>
          <w:rFonts w:hint="eastAsia"/>
          <w:sz w:val="30"/>
          <w:szCs w:val="30"/>
          <w:highlight w:val="yellow"/>
        </w:rPr>
        <w:t>海精华鞋业有限公司向中信银行股份有限公司温州分行“续贷”的130万元，被告贾建宇应承担还本付息义务，如被告贾建宇未还款，造成原告代为还款，自原告代为还款之日起，以代还本息之和为基数，按月利率0.825%计算利息；4.原告代为还款的50万元作为被告贾建宇向原告的借款，借款期限截止2013年1月16日，自逾期之日起按月利率0.825%计算逾期利息；5.被告广州市</w:t>
      </w:r>
      <w:proofErr w:type="gramStart"/>
      <w:r w:rsidRPr="00A2574F">
        <w:rPr>
          <w:rFonts w:hint="eastAsia"/>
          <w:sz w:val="30"/>
          <w:szCs w:val="30"/>
          <w:highlight w:val="yellow"/>
        </w:rPr>
        <w:t>宇鹏服装</w:t>
      </w:r>
      <w:proofErr w:type="gramEnd"/>
      <w:r w:rsidRPr="00A2574F">
        <w:rPr>
          <w:rFonts w:hint="eastAsia"/>
          <w:sz w:val="30"/>
          <w:szCs w:val="30"/>
          <w:highlight w:val="yellow"/>
        </w:rPr>
        <w:t>有限公司对合同项下借款本息、延迟利息及违约金承担连带保证责任，保证期间为各笔借款期限届满后2年</w:t>
      </w:r>
      <w:r>
        <w:rPr>
          <w:rFonts w:hint="eastAsia"/>
          <w:sz w:val="30"/>
          <w:szCs w:val="30"/>
        </w:rPr>
        <w:t>。2012年8月27日，温州市</w:t>
      </w:r>
      <w:proofErr w:type="gramStart"/>
      <w:r>
        <w:rPr>
          <w:rFonts w:hint="eastAsia"/>
          <w:sz w:val="30"/>
          <w:szCs w:val="30"/>
        </w:rPr>
        <w:t>瓯</w:t>
      </w:r>
      <w:proofErr w:type="gramEnd"/>
      <w:r>
        <w:rPr>
          <w:rFonts w:hint="eastAsia"/>
          <w:sz w:val="30"/>
          <w:szCs w:val="30"/>
        </w:rPr>
        <w:t>海精华鞋业有限公司再次向中信银行股份有限公司温州分行借款130万元，用于“以贷还贷”。</w:t>
      </w:r>
      <w:r w:rsidRPr="00A2574F">
        <w:rPr>
          <w:rFonts w:hint="eastAsia"/>
          <w:sz w:val="30"/>
          <w:szCs w:val="30"/>
          <w:highlight w:val="yellow"/>
        </w:rPr>
        <w:t>2013年12月5日</w:t>
      </w:r>
      <w:r>
        <w:rPr>
          <w:rFonts w:hint="eastAsia"/>
          <w:sz w:val="30"/>
          <w:szCs w:val="30"/>
        </w:rPr>
        <w:t>，原告与被告贾建宇、贾玉光、苏美</w:t>
      </w:r>
      <w:proofErr w:type="gramStart"/>
      <w:r>
        <w:rPr>
          <w:rFonts w:hint="eastAsia"/>
          <w:sz w:val="30"/>
          <w:szCs w:val="30"/>
        </w:rPr>
        <w:t>凤</w:t>
      </w:r>
      <w:proofErr w:type="gramEnd"/>
      <w:r>
        <w:rPr>
          <w:rFonts w:hint="eastAsia"/>
          <w:sz w:val="30"/>
          <w:szCs w:val="30"/>
        </w:rPr>
        <w:t>签订1份</w:t>
      </w:r>
      <w:r w:rsidRPr="00A2574F">
        <w:rPr>
          <w:rFonts w:hint="eastAsia"/>
          <w:sz w:val="30"/>
          <w:szCs w:val="30"/>
          <w:highlight w:val="yellow"/>
        </w:rPr>
        <w:t>《还款协议书》</w:t>
      </w:r>
      <w:r>
        <w:rPr>
          <w:rFonts w:hint="eastAsia"/>
          <w:sz w:val="30"/>
          <w:szCs w:val="30"/>
        </w:rPr>
        <w:t>，</w:t>
      </w:r>
      <w:r w:rsidRPr="00A2574F">
        <w:rPr>
          <w:rFonts w:hint="eastAsia"/>
          <w:sz w:val="30"/>
          <w:szCs w:val="30"/>
          <w:highlight w:val="yellow"/>
        </w:rPr>
        <w:t>协议书约定：1.被告贾建宇确认尚欠原告借款180万元，于2014年12月10日前偿还90万元，于2015年12月10日前还清余款；2.被告贾玉光、苏美凤为该笔借款提供连带责任保证，保证期间为借款期限届满后2年。</w:t>
      </w:r>
      <w:r>
        <w:rPr>
          <w:rFonts w:hint="eastAsia"/>
          <w:sz w:val="30"/>
          <w:szCs w:val="30"/>
        </w:rPr>
        <w:t>后温州市</w:t>
      </w:r>
      <w:proofErr w:type="gramStart"/>
      <w:r>
        <w:rPr>
          <w:rFonts w:hint="eastAsia"/>
          <w:sz w:val="30"/>
          <w:szCs w:val="30"/>
        </w:rPr>
        <w:t>瓯</w:t>
      </w:r>
      <w:proofErr w:type="gramEnd"/>
      <w:r>
        <w:rPr>
          <w:rFonts w:hint="eastAsia"/>
          <w:sz w:val="30"/>
          <w:szCs w:val="30"/>
        </w:rPr>
        <w:t>海精华鞋业有限公司于2014年4月15日向中信银行股份有限公司温州分行偿还贷款本金1274153.07元、利息83223.78元。</w:t>
      </w:r>
    </w:p>
    <w:p w14:paraId="6B72E264" w14:textId="77777777" w:rsidR="00EE533F" w:rsidRDefault="001332A7">
      <w:pPr>
        <w:spacing w:line="500" w:lineRule="atLeast"/>
        <w:ind w:firstLine="600"/>
        <w:divId w:val="365255401"/>
        <w:rPr>
          <w:sz w:val="30"/>
          <w:szCs w:val="30"/>
        </w:rPr>
      </w:pPr>
      <w:r>
        <w:rPr>
          <w:rFonts w:hint="eastAsia"/>
          <w:sz w:val="30"/>
          <w:szCs w:val="30"/>
        </w:rPr>
        <w:t>现原告请求法院判令：一、被告贾建宇立即向原告</w:t>
      </w:r>
      <w:r w:rsidRPr="0024368C">
        <w:rPr>
          <w:rFonts w:hint="eastAsia"/>
          <w:sz w:val="30"/>
          <w:szCs w:val="30"/>
          <w:highlight w:val="yellow"/>
        </w:rPr>
        <w:t>偿还借款本金1774153.07元、垫付利息83223.78元</w:t>
      </w:r>
      <w:r>
        <w:rPr>
          <w:rFonts w:hint="eastAsia"/>
          <w:sz w:val="30"/>
          <w:szCs w:val="30"/>
        </w:rPr>
        <w:t>及</w:t>
      </w:r>
      <w:r w:rsidRPr="0024368C">
        <w:rPr>
          <w:rFonts w:hint="eastAsia"/>
          <w:sz w:val="30"/>
          <w:szCs w:val="30"/>
          <w:highlight w:val="yellow"/>
        </w:rPr>
        <w:t>利息损失（其中以50万元为基数，自2013年1月17日起算；以</w:t>
      </w:r>
      <w:r w:rsidRPr="0024368C">
        <w:rPr>
          <w:rFonts w:hint="eastAsia"/>
          <w:sz w:val="30"/>
          <w:szCs w:val="30"/>
          <w:highlight w:val="yellow"/>
        </w:rPr>
        <w:lastRenderedPageBreak/>
        <w:t>1274153.07元为基数，自2014年4月15日起算，均按月利率0.825%计算至判决确定履行之日止）</w:t>
      </w:r>
      <w:r>
        <w:rPr>
          <w:rFonts w:hint="eastAsia"/>
          <w:sz w:val="30"/>
          <w:szCs w:val="30"/>
        </w:rPr>
        <w:t>；二、</w:t>
      </w:r>
      <w:r w:rsidRPr="0024368C">
        <w:rPr>
          <w:rFonts w:hint="eastAsia"/>
          <w:sz w:val="30"/>
          <w:szCs w:val="30"/>
          <w:highlight w:val="yellow"/>
        </w:rPr>
        <w:t>被告广州市</w:t>
      </w:r>
      <w:proofErr w:type="gramStart"/>
      <w:r w:rsidRPr="0024368C">
        <w:rPr>
          <w:rFonts w:hint="eastAsia"/>
          <w:sz w:val="30"/>
          <w:szCs w:val="30"/>
          <w:highlight w:val="yellow"/>
        </w:rPr>
        <w:t>宇鹏服装</w:t>
      </w:r>
      <w:proofErr w:type="gramEnd"/>
      <w:r w:rsidRPr="0024368C">
        <w:rPr>
          <w:rFonts w:hint="eastAsia"/>
          <w:sz w:val="30"/>
          <w:szCs w:val="30"/>
          <w:highlight w:val="yellow"/>
        </w:rPr>
        <w:t>有限公司、贾玉光、苏美凤对上述债务承担连带清偿责任</w:t>
      </w:r>
      <w:r>
        <w:rPr>
          <w:rFonts w:hint="eastAsia"/>
          <w:sz w:val="30"/>
          <w:szCs w:val="30"/>
        </w:rPr>
        <w:t>。</w:t>
      </w:r>
    </w:p>
    <w:p w14:paraId="3163FACF" w14:textId="77777777" w:rsidR="00EE533F" w:rsidRDefault="001332A7">
      <w:pPr>
        <w:spacing w:line="500" w:lineRule="atLeast"/>
        <w:ind w:firstLine="600"/>
        <w:divId w:val="1359044478"/>
        <w:rPr>
          <w:sz w:val="30"/>
          <w:szCs w:val="30"/>
        </w:rPr>
      </w:pPr>
      <w:r>
        <w:rPr>
          <w:rFonts w:hint="eastAsia"/>
          <w:sz w:val="30"/>
          <w:szCs w:val="30"/>
        </w:rPr>
        <w:t>原告为证明其主张，在本院指定的举证期限内提供下列证据：</w:t>
      </w:r>
    </w:p>
    <w:p w14:paraId="6399A100" w14:textId="77777777" w:rsidR="00EE533F" w:rsidRDefault="001332A7">
      <w:pPr>
        <w:spacing w:line="500" w:lineRule="atLeast"/>
        <w:ind w:firstLine="600"/>
        <w:divId w:val="274486437"/>
        <w:rPr>
          <w:sz w:val="30"/>
          <w:szCs w:val="30"/>
        </w:rPr>
      </w:pPr>
      <w:r>
        <w:rPr>
          <w:rFonts w:hint="eastAsia"/>
          <w:sz w:val="30"/>
          <w:szCs w:val="30"/>
        </w:rPr>
        <w:t>1．原告身份证，以证明原告的主体资格；</w:t>
      </w:r>
    </w:p>
    <w:p w14:paraId="17C279FC" w14:textId="77777777" w:rsidR="00EE533F" w:rsidRDefault="001332A7">
      <w:pPr>
        <w:spacing w:line="500" w:lineRule="atLeast"/>
        <w:ind w:firstLine="600"/>
        <w:divId w:val="1832257123"/>
        <w:rPr>
          <w:sz w:val="30"/>
          <w:szCs w:val="30"/>
        </w:rPr>
      </w:pPr>
      <w:r>
        <w:rPr>
          <w:rFonts w:hint="eastAsia"/>
          <w:sz w:val="30"/>
          <w:szCs w:val="30"/>
        </w:rPr>
        <w:t>2.被告商</w:t>
      </w:r>
      <w:proofErr w:type="gramStart"/>
      <w:r>
        <w:rPr>
          <w:rFonts w:hint="eastAsia"/>
          <w:sz w:val="30"/>
          <w:szCs w:val="30"/>
        </w:rPr>
        <w:t>事登记</w:t>
      </w:r>
      <w:proofErr w:type="gramEnd"/>
      <w:r>
        <w:rPr>
          <w:rFonts w:hint="eastAsia"/>
          <w:sz w:val="30"/>
          <w:szCs w:val="30"/>
        </w:rPr>
        <w:t>信息、组织机构代码证及公民身份信息证明，以证明被告主体资格；</w:t>
      </w:r>
    </w:p>
    <w:p w14:paraId="1ACE6B20" w14:textId="77777777" w:rsidR="00EE533F" w:rsidRDefault="001332A7">
      <w:pPr>
        <w:spacing w:line="500" w:lineRule="atLeast"/>
        <w:ind w:firstLine="600"/>
        <w:divId w:val="178854332"/>
        <w:rPr>
          <w:sz w:val="30"/>
          <w:szCs w:val="30"/>
        </w:rPr>
      </w:pPr>
      <w:r>
        <w:rPr>
          <w:rFonts w:hint="eastAsia"/>
          <w:sz w:val="30"/>
          <w:szCs w:val="30"/>
        </w:rPr>
        <w:t>3.借贷合同、借条、股东会决议各1份，以证明被告贾建宇向原告借款及被告广州市</w:t>
      </w:r>
      <w:proofErr w:type="gramStart"/>
      <w:r>
        <w:rPr>
          <w:rFonts w:hint="eastAsia"/>
          <w:sz w:val="30"/>
          <w:szCs w:val="30"/>
        </w:rPr>
        <w:t>宇鹏服装</w:t>
      </w:r>
      <w:proofErr w:type="gramEnd"/>
      <w:r>
        <w:rPr>
          <w:rFonts w:hint="eastAsia"/>
          <w:sz w:val="30"/>
          <w:szCs w:val="30"/>
        </w:rPr>
        <w:t>有限公司为借款提供连带责任保证的事实；</w:t>
      </w:r>
    </w:p>
    <w:p w14:paraId="7BF07566" w14:textId="77777777" w:rsidR="00EE533F" w:rsidRDefault="001332A7">
      <w:pPr>
        <w:spacing w:line="500" w:lineRule="atLeast"/>
        <w:ind w:firstLine="600"/>
        <w:divId w:val="1135218571"/>
        <w:rPr>
          <w:sz w:val="30"/>
          <w:szCs w:val="30"/>
        </w:rPr>
      </w:pPr>
      <w:r>
        <w:rPr>
          <w:rFonts w:hint="eastAsia"/>
          <w:sz w:val="30"/>
          <w:szCs w:val="30"/>
        </w:rPr>
        <w:t>4.《还款协议书》1份，以证明被告贾建宇于2013年12月5日再次确认已向原告借款180万元并约定还款时间，及被告贾玉光、苏美凤为借款提供连带责任保证的事实;</w:t>
      </w:r>
    </w:p>
    <w:p w14:paraId="52D4D4E5" w14:textId="77777777" w:rsidR="00EE533F" w:rsidRDefault="001332A7">
      <w:pPr>
        <w:spacing w:line="500" w:lineRule="atLeast"/>
        <w:ind w:firstLine="600"/>
        <w:divId w:val="1215460736"/>
        <w:rPr>
          <w:sz w:val="30"/>
          <w:szCs w:val="30"/>
        </w:rPr>
      </w:pPr>
      <w:r>
        <w:rPr>
          <w:rFonts w:hint="eastAsia"/>
          <w:sz w:val="30"/>
          <w:szCs w:val="30"/>
        </w:rPr>
        <w:t>5.中信银行进账单1份、浙江稠州商业银行账务查询单2份、中国农业银行查询单2份，温州市</w:t>
      </w:r>
      <w:proofErr w:type="gramStart"/>
      <w:r>
        <w:rPr>
          <w:rFonts w:hint="eastAsia"/>
          <w:sz w:val="30"/>
          <w:szCs w:val="30"/>
        </w:rPr>
        <w:t>迦南鞋</w:t>
      </w:r>
      <w:proofErr w:type="gramEnd"/>
      <w:r>
        <w:rPr>
          <w:rFonts w:hint="eastAsia"/>
          <w:sz w:val="30"/>
          <w:szCs w:val="30"/>
        </w:rPr>
        <w:t>材有限公司出具的证明1份，以证明借款支付的事实；</w:t>
      </w:r>
    </w:p>
    <w:p w14:paraId="49F8455C" w14:textId="77777777" w:rsidR="00EE533F" w:rsidRDefault="001332A7">
      <w:pPr>
        <w:spacing w:line="500" w:lineRule="atLeast"/>
        <w:ind w:firstLine="600"/>
        <w:divId w:val="1834494708"/>
        <w:rPr>
          <w:sz w:val="30"/>
          <w:szCs w:val="30"/>
        </w:rPr>
      </w:pPr>
      <w:r>
        <w:rPr>
          <w:rFonts w:hint="eastAsia"/>
          <w:sz w:val="30"/>
          <w:szCs w:val="30"/>
        </w:rPr>
        <w:t>6.中信银行进账单2份、中信银行特种转账凭证4份、中信银行贷款还款明细1份，以证明温州市</w:t>
      </w:r>
      <w:proofErr w:type="gramStart"/>
      <w:r>
        <w:rPr>
          <w:rFonts w:hint="eastAsia"/>
          <w:sz w:val="30"/>
          <w:szCs w:val="30"/>
        </w:rPr>
        <w:t>瓯</w:t>
      </w:r>
      <w:proofErr w:type="gramEnd"/>
      <w:r>
        <w:rPr>
          <w:rFonts w:hint="eastAsia"/>
          <w:sz w:val="30"/>
          <w:szCs w:val="30"/>
        </w:rPr>
        <w:t>海精华鞋业有限公司分别于2012年8月20日偿还贷款50万元及于2014年4月15日偿还贷款本金1274153.07元、利息83223.78元；</w:t>
      </w:r>
    </w:p>
    <w:p w14:paraId="5489B10A" w14:textId="77777777" w:rsidR="00EE533F" w:rsidRDefault="001332A7">
      <w:pPr>
        <w:spacing w:line="500" w:lineRule="atLeast"/>
        <w:ind w:firstLine="600"/>
        <w:divId w:val="1989243307"/>
        <w:rPr>
          <w:sz w:val="30"/>
          <w:szCs w:val="30"/>
        </w:rPr>
      </w:pPr>
      <w:r>
        <w:rPr>
          <w:rFonts w:hint="eastAsia"/>
          <w:sz w:val="30"/>
          <w:szCs w:val="30"/>
        </w:rPr>
        <w:t>7.（2013）</w:t>
      </w:r>
      <w:proofErr w:type="gramStart"/>
      <w:r>
        <w:rPr>
          <w:rFonts w:hint="eastAsia"/>
          <w:sz w:val="30"/>
          <w:szCs w:val="30"/>
        </w:rPr>
        <w:t>温鹿商初</w:t>
      </w:r>
      <w:proofErr w:type="gramEnd"/>
      <w:r>
        <w:rPr>
          <w:rFonts w:hint="eastAsia"/>
          <w:sz w:val="30"/>
          <w:szCs w:val="30"/>
        </w:rPr>
        <w:t>字第2978号民事判决书1份，以证明法院判决温州市</w:t>
      </w:r>
      <w:proofErr w:type="gramStart"/>
      <w:r>
        <w:rPr>
          <w:rFonts w:hint="eastAsia"/>
          <w:sz w:val="30"/>
          <w:szCs w:val="30"/>
        </w:rPr>
        <w:t>瓯</w:t>
      </w:r>
      <w:proofErr w:type="gramEnd"/>
      <w:r>
        <w:rPr>
          <w:rFonts w:hint="eastAsia"/>
          <w:sz w:val="30"/>
          <w:szCs w:val="30"/>
        </w:rPr>
        <w:t>海精华鞋业有限公司偿还借款本金1274153.07元及逾期利息的事实；</w:t>
      </w:r>
    </w:p>
    <w:p w14:paraId="4159A593" w14:textId="77777777" w:rsidR="00EE533F" w:rsidRDefault="001332A7">
      <w:pPr>
        <w:spacing w:line="500" w:lineRule="atLeast"/>
        <w:ind w:firstLine="600"/>
        <w:divId w:val="1606381581"/>
        <w:rPr>
          <w:sz w:val="30"/>
          <w:szCs w:val="30"/>
        </w:rPr>
      </w:pPr>
      <w:r>
        <w:rPr>
          <w:rFonts w:hint="eastAsia"/>
          <w:sz w:val="30"/>
          <w:szCs w:val="30"/>
        </w:rPr>
        <w:t>8．温州市</w:t>
      </w:r>
      <w:proofErr w:type="gramStart"/>
      <w:r>
        <w:rPr>
          <w:rFonts w:hint="eastAsia"/>
          <w:sz w:val="30"/>
          <w:szCs w:val="30"/>
        </w:rPr>
        <w:t>瓯</w:t>
      </w:r>
      <w:proofErr w:type="gramEnd"/>
      <w:r>
        <w:rPr>
          <w:rFonts w:hint="eastAsia"/>
          <w:sz w:val="30"/>
          <w:szCs w:val="30"/>
        </w:rPr>
        <w:t>海精华鞋业有限公司出具的证明1份，以证明温州市</w:t>
      </w:r>
      <w:proofErr w:type="gramStart"/>
      <w:r>
        <w:rPr>
          <w:rFonts w:hint="eastAsia"/>
          <w:sz w:val="30"/>
          <w:szCs w:val="30"/>
        </w:rPr>
        <w:t>瓯</w:t>
      </w:r>
      <w:proofErr w:type="gramEnd"/>
      <w:r>
        <w:rPr>
          <w:rFonts w:hint="eastAsia"/>
          <w:sz w:val="30"/>
          <w:szCs w:val="30"/>
        </w:rPr>
        <w:t>海精华鞋业有限公司已将其与被告贾建宇之间债权转让给原告。</w:t>
      </w:r>
    </w:p>
    <w:p w14:paraId="2731C32F" w14:textId="77777777" w:rsidR="00EE533F" w:rsidRDefault="001332A7">
      <w:pPr>
        <w:spacing w:line="500" w:lineRule="atLeast"/>
        <w:ind w:firstLine="600"/>
        <w:divId w:val="1006975210"/>
        <w:rPr>
          <w:sz w:val="30"/>
          <w:szCs w:val="30"/>
        </w:rPr>
      </w:pPr>
      <w:r>
        <w:rPr>
          <w:rFonts w:hint="eastAsia"/>
          <w:sz w:val="30"/>
          <w:szCs w:val="30"/>
        </w:rPr>
        <w:lastRenderedPageBreak/>
        <w:t>被告贾建宇、广州市</w:t>
      </w:r>
      <w:proofErr w:type="gramStart"/>
      <w:r>
        <w:rPr>
          <w:rFonts w:hint="eastAsia"/>
          <w:sz w:val="30"/>
          <w:szCs w:val="30"/>
        </w:rPr>
        <w:t>宇鹏服装</w:t>
      </w:r>
      <w:proofErr w:type="gramEnd"/>
      <w:r>
        <w:rPr>
          <w:rFonts w:hint="eastAsia"/>
          <w:sz w:val="30"/>
          <w:szCs w:val="30"/>
        </w:rPr>
        <w:t>有限公司、贾玉光、</w:t>
      </w:r>
      <w:proofErr w:type="gramStart"/>
      <w:r>
        <w:rPr>
          <w:rFonts w:hint="eastAsia"/>
          <w:sz w:val="30"/>
          <w:szCs w:val="30"/>
        </w:rPr>
        <w:t>苏美凤未作</w:t>
      </w:r>
      <w:proofErr w:type="gramEnd"/>
      <w:r>
        <w:rPr>
          <w:rFonts w:hint="eastAsia"/>
          <w:sz w:val="30"/>
          <w:szCs w:val="30"/>
        </w:rPr>
        <w:t>答辩，也未在本院指定的举证期限内提交证据。</w:t>
      </w:r>
    </w:p>
    <w:p w14:paraId="3B19A031" w14:textId="77777777" w:rsidR="00EE533F" w:rsidRDefault="001332A7">
      <w:pPr>
        <w:spacing w:line="500" w:lineRule="atLeast"/>
        <w:ind w:firstLine="600"/>
        <w:divId w:val="2710120"/>
        <w:rPr>
          <w:sz w:val="30"/>
          <w:szCs w:val="30"/>
        </w:rPr>
      </w:pPr>
      <w:r>
        <w:rPr>
          <w:rFonts w:hint="eastAsia"/>
          <w:sz w:val="30"/>
          <w:szCs w:val="30"/>
        </w:rPr>
        <w:t>经本院审查，本院对原告提供的证据认证如下：对证据1、2予以认定；对证据3予以认定，其中借款合同本质是对过去借款的结算，未对借款期限、借款利率有明确的约定，另证据3中的借条对借款期限、借款利率也未明确约定；对证据4予以认定；对证据5予以认定，可以证明借款支付的事实；对证据6、7的真实性予以认定，但反映的是温州市</w:t>
      </w:r>
      <w:proofErr w:type="gramStart"/>
      <w:r>
        <w:rPr>
          <w:rFonts w:hint="eastAsia"/>
          <w:sz w:val="30"/>
          <w:szCs w:val="30"/>
        </w:rPr>
        <w:t>瓯</w:t>
      </w:r>
      <w:proofErr w:type="gramEnd"/>
      <w:r>
        <w:rPr>
          <w:rFonts w:hint="eastAsia"/>
          <w:sz w:val="30"/>
          <w:szCs w:val="30"/>
        </w:rPr>
        <w:t>海精华鞋业有限公司偿还中信银行借款的情况，与原告与被告贾建宇之间借贷无关；对证据8予以认定。</w:t>
      </w:r>
    </w:p>
    <w:p w14:paraId="61234187" w14:textId="77777777" w:rsidR="00EE533F" w:rsidRDefault="001332A7">
      <w:pPr>
        <w:spacing w:line="500" w:lineRule="atLeast"/>
        <w:ind w:firstLine="600"/>
        <w:divId w:val="2038193349"/>
        <w:rPr>
          <w:sz w:val="30"/>
          <w:szCs w:val="30"/>
        </w:rPr>
      </w:pPr>
      <w:r>
        <w:rPr>
          <w:rFonts w:hint="eastAsia"/>
          <w:sz w:val="30"/>
          <w:szCs w:val="30"/>
        </w:rPr>
        <w:t>本院经审理认定，</w:t>
      </w:r>
      <w:proofErr w:type="gramStart"/>
      <w:r>
        <w:rPr>
          <w:rFonts w:hint="eastAsia"/>
          <w:sz w:val="30"/>
          <w:szCs w:val="30"/>
        </w:rPr>
        <w:t>原告系案外人</w:t>
      </w:r>
      <w:proofErr w:type="gramEnd"/>
      <w:r>
        <w:rPr>
          <w:rFonts w:hint="eastAsia"/>
          <w:sz w:val="30"/>
          <w:szCs w:val="30"/>
        </w:rPr>
        <w:t>温州市</w:t>
      </w:r>
      <w:proofErr w:type="gramStart"/>
      <w:r>
        <w:rPr>
          <w:rFonts w:hint="eastAsia"/>
          <w:sz w:val="30"/>
          <w:szCs w:val="30"/>
        </w:rPr>
        <w:t>瓯</w:t>
      </w:r>
      <w:proofErr w:type="gramEnd"/>
      <w:r>
        <w:rPr>
          <w:rFonts w:hint="eastAsia"/>
          <w:sz w:val="30"/>
          <w:szCs w:val="30"/>
        </w:rPr>
        <w:t>海精华鞋业有限公司法定代表人。</w:t>
      </w:r>
      <w:r w:rsidRPr="008A429E">
        <w:rPr>
          <w:rFonts w:hint="eastAsia"/>
          <w:sz w:val="30"/>
          <w:szCs w:val="30"/>
          <w:highlight w:val="yellow"/>
        </w:rPr>
        <w:t>2011年1月19日</w:t>
      </w:r>
      <w:r>
        <w:rPr>
          <w:rFonts w:hint="eastAsia"/>
          <w:sz w:val="30"/>
          <w:szCs w:val="30"/>
        </w:rPr>
        <w:t>，被告贾建宇</w:t>
      </w:r>
      <w:r w:rsidRPr="008A429E">
        <w:rPr>
          <w:rFonts w:hint="eastAsia"/>
          <w:sz w:val="30"/>
          <w:szCs w:val="30"/>
          <w:highlight w:val="yellow"/>
        </w:rPr>
        <w:t>因资金周转需要</w:t>
      </w:r>
      <w:r>
        <w:rPr>
          <w:rFonts w:hint="eastAsia"/>
          <w:sz w:val="30"/>
          <w:szCs w:val="30"/>
        </w:rPr>
        <w:t>，要求原告以温州市</w:t>
      </w:r>
      <w:proofErr w:type="gramStart"/>
      <w:r>
        <w:rPr>
          <w:rFonts w:hint="eastAsia"/>
          <w:sz w:val="30"/>
          <w:szCs w:val="30"/>
        </w:rPr>
        <w:t>瓯</w:t>
      </w:r>
      <w:proofErr w:type="gramEnd"/>
      <w:r>
        <w:rPr>
          <w:rFonts w:hint="eastAsia"/>
          <w:sz w:val="30"/>
          <w:szCs w:val="30"/>
        </w:rPr>
        <w:t>海精华鞋业有限公司名义向中信银行股份有限公司温州分行借款</w:t>
      </w:r>
      <w:r w:rsidRPr="008A429E">
        <w:rPr>
          <w:rFonts w:hint="eastAsia"/>
          <w:sz w:val="30"/>
          <w:szCs w:val="30"/>
          <w:highlight w:val="yellow"/>
        </w:rPr>
        <w:t>400万元</w:t>
      </w:r>
      <w:r>
        <w:rPr>
          <w:rFonts w:hint="eastAsia"/>
          <w:sz w:val="30"/>
          <w:szCs w:val="30"/>
        </w:rPr>
        <w:t>，然后出借给被告贾建宇供其使用。温州市</w:t>
      </w:r>
      <w:proofErr w:type="gramStart"/>
      <w:r>
        <w:rPr>
          <w:rFonts w:hint="eastAsia"/>
          <w:sz w:val="30"/>
          <w:szCs w:val="30"/>
        </w:rPr>
        <w:t>瓯</w:t>
      </w:r>
      <w:proofErr w:type="gramEnd"/>
      <w:r>
        <w:rPr>
          <w:rFonts w:hint="eastAsia"/>
          <w:sz w:val="30"/>
          <w:szCs w:val="30"/>
        </w:rPr>
        <w:t>海精华鞋业有限公司贷款后，</w:t>
      </w:r>
      <w:r w:rsidRPr="00F17D3E">
        <w:rPr>
          <w:rFonts w:hint="eastAsia"/>
          <w:sz w:val="30"/>
          <w:szCs w:val="30"/>
          <w:highlight w:val="yellow"/>
        </w:rPr>
        <w:t>于2011年1月20日将3998000元汇入案外人温州市</w:t>
      </w:r>
      <w:proofErr w:type="gramStart"/>
      <w:r w:rsidRPr="00F17D3E">
        <w:rPr>
          <w:rFonts w:hint="eastAsia"/>
          <w:sz w:val="30"/>
          <w:szCs w:val="30"/>
          <w:highlight w:val="yellow"/>
        </w:rPr>
        <w:t>迦南鞋</w:t>
      </w:r>
      <w:proofErr w:type="gramEnd"/>
      <w:r w:rsidRPr="00F17D3E">
        <w:rPr>
          <w:rFonts w:hint="eastAsia"/>
          <w:sz w:val="30"/>
          <w:szCs w:val="30"/>
          <w:highlight w:val="yellow"/>
        </w:rPr>
        <w:t>材有限公司名下浙江稠州商业银行账户，后温州市</w:t>
      </w:r>
      <w:proofErr w:type="gramStart"/>
      <w:r w:rsidRPr="00F17D3E">
        <w:rPr>
          <w:rFonts w:hint="eastAsia"/>
          <w:sz w:val="30"/>
          <w:szCs w:val="30"/>
          <w:highlight w:val="yellow"/>
        </w:rPr>
        <w:t>迦南鞋</w:t>
      </w:r>
      <w:proofErr w:type="gramEnd"/>
      <w:r w:rsidRPr="00F17D3E">
        <w:rPr>
          <w:rFonts w:hint="eastAsia"/>
          <w:sz w:val="30"/>
          <w:szCs w:val="30"/>
          <w:highlight w:val="yellow"/>
        </w:rPr>
        <w:t>材有限公司于2011年1月21日将3998000元汇入该公司</w:t>
      </w:r>
      <w:proofErr w:type="gramStart"/>
      <w:r w:rsidRPr="00F17D3E">
        <w:rPr>
          <w:rFonts w:hint="eastAsia"/>
          <w:sz w:val="30"/>
          <w:szCs w:val="30"/>
          <w:highlight w:val="yellow"/>
        </w:rPr>
        <w:t>股东案</w:t>
      </w:r>
      <w:proofErr w:type="gramEnd"/>
      <w:r w:rsidRPr="00F17D3E">
        <w:rPr>
          <w:rFonts w:hint="eastAsia"/>
          <w:sz w:val="30"/>
          <w:szCs w:val="30"/>
          <w:highlight w:val="yellow"/>
        </w:rPr>
        <w:t>外人潘荣弟名下中国农业银行账户，潘荣弟接受原告的指示于同日将3998000元汇入被告贾建宇名下中国农业银行账户</w:t>
      </w:r>
      <w:r>
        <w:rPr>
          <w:rFonts w:hint="eastAsia"/>
          <w:sz w:val="30"/>
          <w:szCs w:val="30"/>
        </w:rPr>
        <w:t>。2012年8月10日，原告与被告贾建宇、广州市</w:t>
      </w:r>
      <w:proofErr w:type="gramStart"/>
      <w:r>
        <w:rPr>
          <w:rFonts w:hint="eastAsia"/>
          <w:sz w:val="30"/>
          <w:szCs w:val="30"/>
        </w:rPr>
        <w:t>宇鹏服装</w:t>
      </w:r>
      <w:proofErr w:type="gramEnd"/>
      <w:r>
        <w:rPr>
          <w:rFonts w:hint="eastAsia"/>
          <w:sz w:val="30"/>
          <w:szCs w:val="30"/>
        </w:rPr>
        <w:t>有限公司签订1份《借贷合同》，</w:t>
      </w:r>
      <w:r w:rsidRPr="008A429E">
        <w:rPr>
          <w:rFonts w:hint="eastAsia"/>
          <w:sz w:val="30"/>
          <w:szCs w:val="30"/>
          <w:highlight w:val="yellow"/>
        </w:rPr>
        <w:t>合同约定：1.温州市</w:t>
      </w:r>
      <w:proofErr w:type="gramStart"/>
      <w:r w:rsidRPr="008A429E">
        <w:rPr>
          <w:rFonts w:hint="eastAsia"/>
          <w:sz w:val="30"/>
          <w:szCs w:val="30"/>
          <w:highlight w:val="yellow"/>
        </w:rPr>
        <w:t>瓯</w:t>
      </w:r>
      <w:proofErr w:type="gramEnd"/>
      <w:r w:rsidRPr="008A429E">
        <w:rPr>
          <w:rFonts w:hint="eastAsia"/>
          <w:sz w:val="30"/>
          <w:szCs w:val="30"/>
          <w:highlight w:val="yellow"/>
        </w:rPr>
        <w:t>海精华鞋业有限公司向中信银行股份有限公司温州分行借款400万元是基于被告贾建宇的请求，该借款实际使用人是被告贾建宇和被告广州市</w:t>
      </w:r>
      <w:proofErr w:type="gramStart"/>
      <w:r w:rsidRPr="008A429E">
        <w:rPr>
          <w:rFonts w:hint="eastAsia"/>
          <w:sz w:val="30"/>
          <w:szCs w:val="30"/>
          <w:highlight w:val="yellow"/>
        </w:rPr>
        <w:t>宇鹏服装</w:t>
      </w:r>
      <w:proofErr w:type="gramEnd"/>
      <w:r w:rsidRPr="008A429E">
        <w:rPr>
          <w:rFonts w:hint="eastAsia"/>
          <w:sz w:val="30"/>
          <w:szCs w:val="30"/>
          <w:highlight w:val="yellow"/>
        </w:rPr>
        <w:t>有限公司；2.截止2012年8月17日（预计放贷时间，以中信银行股份有限公司温州分行实际放贷时间为准），被告贾建宇尚欠原告借款本金合计180万元；3.被告广州市</w:t>
      </w:r>
      <w:proofErr w:type="gramStart"/>
      <w:r w:rsidRPr="008A429E">
        <w:rPr>
          <w:rFonts w:hint="eastAsia"/>
          <w:sz w:val="30"/>
          <w:szCs w:val="30"/>
          <w:highlight w:val="yellow"/>
        </w:rPr>
        <w:t>宇鹏服装</w:t>
      </w:r>
      <w:proofErr w:type="gramEnd"/>
      <w:r w:rsidRPr="008A429E">
        <w:rPr>
          <w:rFonts w:hint="eastAsia"/>
          <w:sz w:val="30"/>
          <w:szCs w:val="30"/>
          <w:highlight w:val="yellow"/>
        </w:rPr>
        <w:t>有限公</w:t>
      </w:r>
      <w:r w:rsidRPr="008A429E">
        <w:rPr>
          <w:rFonts w:hint="eastAsia"/>
          <w:sz w:val="30"/>
          <w:szCs w:val="30"/>
          <w:highlight w:val="yellow"/>
        </w:rPr>
        <w:lastRenderedPageBreak/>
        <w:t>司对合同项下借款本息、延迟利息及违约金承担连带保证责任，保证期间为各笔借款期限届满后2年。同日，被告贾建宇、广州市</w:t>
      </w:r>
      <w:proofErr w:type="gramStart"/>
      <w:r w:rsidRPr="008A429E">
        <w:rPr>
          <w:rFonts w:hint="eastAsia"/>
          <w:sz w:val="30"/>
          <w:szCs w:val="30"/>
          <w:highlight w:val="yellow"/>
        </w:rPr>
        <w:t>宇鹏服装</w:t>
      </w:r>
      <w:proofErr w:type="gramEnd"/>
      <w:r w:rsidRPr="008A429E">
        <w:rPr>
          <w:rFonts w:hint="eastAsia"/>
          <w:sz w:val="30"/>
          <w:szCs w:val="30"/>
          <w:highlight w:val="yellow"/>
        </w:rPr>
        <w:t>有限公司共同向原告出具借条1份</w:t>
      </w:r>
      <w:r>
        <w:rPr>
          <w:rFonts w:hint="eastAsia"/>
          <w:sz w:val="30"/>
          <w:szCs w:val="30"/>
        </w:rPr>
        <w:t>，</w:t>
      </w:r>
      <w:r w:rsidRPr="008A429E">
        <w:rPr>
          <w:rFonts w:hint="eastAsia"/>
          <w:sz w:val="30"/>
          <w:szCs w:val="30"/>
          <w:highlight w:val="yellow"/>
        </w:rPr>
        <w:t>借条载明：被告贾建宇向原告借款180万元，借款期限和利息按中信银行130万元的《贷款合同》执行</w:t>
      </w:r>
      <w:r>
        <w:rPr>
          <w:rFonts w:hint="eastAsia"/>
          <w:sz w:val="30"/>
          <w:szCs w:val="30"/>
        </w:rPr>
        <w:t>。</w:t>
      </w:r>
      <w:r w:rsidRPr="008A429E">
        <w:rPr>
          <w:rFonts w:hint="eastAsia"/>
          <w:sz w:val="30"/>
          <w:szCs w:val="30"/>
          <w:highlight w:val="yellow"/>
        </w:rPr>
        <w:t>2013年12月5日，原告与被告贾建宇、贾玉光、苏美</w:t>
      </w:r>
      <w:proofErr w:type="gramStart"/>
      <w:r w:rsidRPr="008A429E">
        <w:rPr>
          <w:rFonts w:hint="eastAsia"/>
          <w:sz w:val="30"/>
          <w:szCs w:val="30"/>
          <w:highlight w:val="yellow"/>
        </w:rPr>
        <w:t>凤</w:t>
      </w:r>
      <w:proofErr w:type="gramEnd"/>
      <w:r w:rsidRPr="008A429E">
        <w:rPr>
          <w:rFonts w:hint="eastAsia"/>
          <w:sz w:val="30"/>
          <w:szCs w:val="30"/>
          <w:highlight w:val="yellow"/>
        </w:rPr>
        <w:t>签订1份《还款协议书》</w:t>
      </w:r>
      <w:r>
        <w:rPr>
          <w:rFonts w:hint="eastAsia"/>
          <w:sz w:val="30"/>
          <w:szCs w:val="30"/>
        </w:rPr>
        <w:t>，协议书</w:t>
      </w:r>
      <w:r w:rsidRPr="008A429E">
        <w:rPr>
          <w:rFonts w:hint="eastAsia"/>
          <w:sz w:val="30"/>
          <w:szCs w:val="30"/>
          <w:highlight w:val="yellow"/>
        </w:rPr>
        <w:t>约定：1.被告贾建宇确认尚欠原告借款180万元，于2014年12月10日前偿还90万元，于2015年12月10日前还清余款；2.被告贾玉光、苏美凤为该笔借款提供连带责任保证，保证期间为借款期限届满后2年</w:t>
      </w:r>
      <w:r>
        <w:rPr>
          <w:rFonts w:hint="eastAsia"/>
          <w:sz w:val="30"/>
          <w:szCs w:val="30"/>
        </w:rPr>
        <w:t>。此后</w:t>
      </w:r>
      <w:r w:rsidRPr="00F17D3E">
        <w:rPr>
          <w:rFonts w:hint="eastAsia"/>
          <w:sz w:val="30"/>
          <w:szCs w:val="30"/>
          <w:highlight w:val="yellow"/>
        </w:rPr>
        <w:t>被告贾建宇</w:t>
      </w:r>
      <w:proofErr w:type="gramStart"/>
      <w:r w:rsidRPr="00F17D3E">
        <w:rPr>
          <w:rFonts w:hint="eastAsia"/>
          <w:sz w:val="30"/>
          <w:szCs w:val="30"/>
          <w:highlight w:val="yellow"/>
        </w:rPr>
        <w:t>未偿</w:t>
      </w:r>
      <w:proofErr w:type="gramEnd"/>
      <w:r w:rsidRPr="00F17D3E">
        <w:rPr>
          <w:rFonts w:hint="eastAsia"/>
          <w:sz w:val="30"/>
          <w:szCs w:val="30"/>
          <w:highlight w:val="yellow"/>
        </w:rPr>
        <w:t>还借款本金180万元</w:t>
      </w:r>
      <w:r>
        <w:rPr>
          <w:rFonts w:hint="eastAsia"/>
          <w:sz w:val="30"/>
          <w:szCs w:val="30"/>
        </w:rPr>
        <w:t>。</w:t>
      </w:r>
    </w:p>
    <w:p w14:paraId="2095CE0F" w14:textId="77777777" w:rsidR="00EE533F" w:rsidRDefault="001332A7">
      <w:pPr>
        <w:spacing w:line="500" w:lineRule="atLeast"/>
        <w:ind w:firstLine="600"/>
        <w:divId w:val="528639943"/>
        <w:rPr>
          <w:sz w:val="30"/>
          <w:szCs w:val="30"/>
        </w:rPr>
      </w:pPr>
      <w:r>
        <w:rPr>
          <w:rFonts w:hint="eastAsia"/>
          <w:sz w:val="30"/>
          <w:szCs w:val="30"/>
        </w:rPr>
        <w:t>本院认为：被告贾建宇、广州市</w:t>
      </w:r>
      <w:proofErr w:type="gramStart"/>
      <w:r>
        <w:rPr>
          <w:rFonts w:hint="eastAsia"/>
          <w:sz w:val="30"/>
          <w:szCs w:val="30"/>
        </w:rPr>
        <w:t>宇鹏服装</w:t>
      </w:r>
      <w:proofErr w:type="gramEnd"/>
      <w:r>
        <w:rPr>
          <w:rFonts w:hint="eastAsia"/>
          <w:sz w:val="30"/>
          <w:szCs w:val="30"/>
        </w:rPr>
        <w:t>有限公司、贾玉光、</w:t>
      </w:r>
      <w:proofErr w:type="gramStart"/>
      <w:r>
        <w:rPr>
          <w:rFonts w:hint="eastAsia"/>
          <w:sz w:val="30"/>
          <w:szCs w:val="30"/>
        </w:rPr>
        <w:t>苏美凤经本院</w:t>
      </w:r>
      <w:proofErr w:type="gramEnd"/>
      <w:r>
        <w:rPr>
          <w:rFonts w:hint="eastAsia"/>
          <w:sz w:val="30"/>
          <w:szCs w:val="30"/>
        </w:rPr>
        <w:t>合法传唤无正当理由拒不到庭，应视为其放弃质证的权利，本院依法予以缺席审理。根据原告陈述及提供的证据，经本院审查，可以确认原告与被告贾建宇之间债权债务关系。案外人温州市</w:t>
      </w:r>
      <w:proofErr w:type="gramStart"/>
      <w:r>
        <w:rPr>
          <w:rFonts w:hint="eastAsia"/>
          <w:sz w:val="30"/>
          <w:szCs w:val="30"/>
        </w:rPr>
        <w:t>瓯</w:t>
      </w:r>
      <w:proofErr w:type="gramEnd"/>
      <w:r>
        <w:rPr>
          <w:rFonts w:hint="eastAsia"/>
          <w:sz w:val="30"/>
          <w:szCs w:val="30"/>
        </w:rPr>
        <w:t>海精华鞋业有限公司向中信银行股份有限公司温州分行借款及此后偿还借款，与被告贾建宇、原告之间的借贷</w:t>
      </w:r>
      <w:proofErr w:type="gramStart"/>
      <w:r>
        <w:rPr>
          <w:rFonts w:hint="eastAsia"/>
          <w:sz w:val="30"/>
          <w:szCs w:val="30"/>
        </w:rPr>
        <w:t>系不同</w:t>
      </w:r>
      <w:proofErr w:type="gramEnd"/>
      <w:r>
        <w:rPr>
          <w:rFonts w:hint="eastAsia"/>
          <w:sz w:val="30"/>
          <w:szCs w:val="30"/>
        </w:rPr>
        <w:t>法律关系。被告贾建宇尚欠原告的借款本金应为180万元，本院对原告要求被告贾建宇偿还借款本金1774153.07元及垫付利息83223.78元的诉求，支持的偿还金额为本金180万元，其他金额不予支持。因原告与被告贾建宇之间对借款利息的约定不明，故本院认定本案借款不支付利息，但可从原告起诉之日即2015年12月23日起按年利率6%计算利息损失。被告贾建宇、广州市</w:t>
      </w:r>
      <w:proofErr w:type="gramStart"/>
      <w:r>
        <w:rPr>
          <w:rFonts w:hint="eastAsia"/>
          <w:sz w:val="30"/>
          <w:szCs w:val="30"/>
        </w:rPr>
        <w:t>宇鹏服装</w:t>
      </w:r>
      <w:proofErr w:type="gramEnd"/>
      <w:r>
        <w:rPr>
          <w:rFonts w:hint="eastAsia"/>
          <w:sz w:val="30"/>
          <w:szCs w:val="30"/>
        </w:rPr>
        <w:t>有限公司于2012年8月10日与原告签订的《借贷合同》，及同日向原告出具的借条中均未对180万元借款的期限有清晰明确的约定，可视为对主债务履行期限约定不明，对于被告广州市</w:t>
      </w:r>
      <w:proofErr w:type="gramStart"/>
      <w:r>
        <w:rPr>
          <w:rFonts w:hint="eastAsia"/>
          <w:sz w:val="30"/>
          <w:szCs w:val="30"/>
        </w:rPr>
        <w:t>宇鹏服装</w:t>
      </w:r>
      <w:proofErr w:type="gramEnd"/>
      <w:r>
        <w:rPr>
          <w:rFonts w:hint="eastAsia"/>
          <w:sz w:val="30"/>
          <w:szCs w:val="30"/>
        </w:rPr>
        <w:t>有限公</w:t>
      </w:r>
      <w:r>
        <w:rPr>
          <w:rFonts w:hint="eastAsia"/>
          <w:sz w:val="30"/>
          <w:szCs w:val="30"/>
        </w:rPr>
        <w:lastRenderedPageBreak/>
        <w:t>司来说，保证期间应从2013年12月5日原告与被告贾建宇签订的《还款协议书》中约定的宽限期届满之日起算，故原告起诉时未超过2年的保证期间，被告广州市</w:t>
      </w:r>
      <w:proofErr w:type="gramStart"/>
      <w:r>
        <w:rPr>
          <w:rFonts w:hint="eastAsia"/>
          <w:sz w:val="30"/>
          <w:szCs w:val="30"/>
        </w:rPr>
        <w:t>宇鹏服装</w:t>
      </w:r>
      <w:proofErr w:type="gramEnd"/>
      <w:r>
        <w:rPr>
          <w:rFonts w:hint="eastAsia"/>
          <w:sz w:val="30"/>
          <w:szCs w:val="30"/>
        </w:rPr>
        <w:t>有限公司应对本案借款承担连带清偿责任。被告贾玉光、苏美凤于2013年12月5日为本案借款提供连带责任保证，且原告起诉时并未超过保证期间，故被告贾玉光、苏美</w:t>
      </w:r>
      <w:proofErr w:type="gramStart"/>
      <w:r>
        <w:rPr>
          <w:rFonts w:hint="eastAsia"/>
          <w:sz w:val="30"/>
          <w:szCs w:val="30"/>
        </w:rPr>
        <w:t>凤</w:t>
      </w:r>
      <w:proofErr w:type="gramEnd"/>
      <w:r>
        <w:rPr>
          <w:rFonts w:hint="eastAsia"/>
          <w:sz w:val="30"/>
          <w:szCs w:val="30"/>
        </w:rPr>
        <w:t>应对本案借款的偿付承担连带清偿责任。据此，依照《中华人民共和国合同法》第二百一十条、第二百一十一条，《中华人民共和国担保法》第十八条、第二十一条、第三十一条,《最高人民法院关于适用〈中华人民共和国担保法〉若干问题的解释》第三十三条，《中华人民共和国民事诉讼法》第六十四条第一款、第一百四十四条之规定，判决如下：</w:t>
      </w:r>
    </w:p>
    <w:p w14:paraId="2E0ECC26" w14:textId="77777777" w:rsidR="00EE533F" w:rsidRDefault="001332A7">
      <w:pPr>
        <w:spacing w:line="500" w:lineRule="atLeast"/>
        <w:ind w:firstLine="600"/>
        <w:divId w:val="1512451908"/>
        <w:rPr>
          <w:sz w:val="30"/>
          <w:szCs w:val="30"/>
        </w:rPr>
      </w:pPr>
      <w:r>
        <w:rPr>
          <w:rFonts w:hint="eastAsia"/>
          <w:sz w:val="30"/>
          <w:szCs w:val="30"/>
        </w:rPr>
        <w:t>一、被告贾建宇应于本判决生效后10日内</w:t>
      </w:r>
      <w:r w:rsidRPr="008A429E">
        <w:rPr>
          <w:rFonts w:hint="eastAsia"/>
          <w:sz w:val="30"/>
          <w:szCs w:val="30"/>
          <w:highlight w:val="yellow"/>
        </w:rPr>
        <w:t>偿付原告贾永贵借款本金180万元</w:t>
      </w:r>
      <w:r>
        <w:rPr>
          <w:rFonts w:hint="eastAsia"/>
          <w:sz w:val="30"/>
          <w:szCs w:val="30"/>
        </w:rPr>
        <w:t>及</w:t>
      </w:r>
      <w:r w:rsidRPr="008A429E">
        <w:rPr>
          <w:rFonts w:hint="eastAsia"/>
          <w:sz w:val="30"/>
          <w:szCs w:val="30"/>
          <w:highlight w:val="yellow"/>
        </w:rPr>
        <w:t>利息损失（自2015年12月23日起至判决确定履行之日止，以本金180万元为基数，按年利率6%计算）</w:t>
      </w:r>
      <w:r>
        <w:rPr>
          <w:rFonts w:hint="eastAsia"/>
          <w:sz w:val="30"/>
          <w:szCs w:val="30"/>
        </w:rPr>
        <w:t>；</w:t>
      </w:r>
    </w:p>
    <w:p w14:paraId="08BA9836" w14:textId="77777777" w:rsidR="00EE533F" w:rsidRPr="008A429E" w:rsidRDefault="001332A7">
      <w:pPr>
        <w:spacing w:line="500" w:lineRule="atLeast"/>
        <w:ind w:firstLine="600"/>
        <w:divId w:val="1444882722"/>
        <w:rPr>
          <w:sz w:val="30"/>
          <w:szCs w:val="30"/>
          <w:highlight w:val="yellow"/>
        </w:rPr>
      </w:pPr>
      <w:r w:rsidRPr="008A429E">
        <w:rPr>
          <w:rFonts w:hint="eastAsia"/>
          <w:sz w:val="30"/>
          <w:szCs w:val="30"/>
          <w:highlight w:val="yellow"/>
        </w:rPr>
        <w:t>二、被告广州市</w:t>
      </w:r>
      <w:proofErr w:type="gramStart"/>
      <w:r w:rsidRPr="008A429E">
        <w:rPr>
          <w:rFonts w:hint="eastAsia"/>
          <w:sz w:val="30"/>
          <w:szCs w:val="30"/>
          <w:highlight w:val="yellow"/>
        </w:rPr>
        <w:t>宇鹏服装</w:t>
      </w:r>
      <w:proofErr w:type="gramEnd"/>
      <w:r w:rsidRPr="008A429E">
        <w:rPr>
          <w:rFonts w:hint="eastAsia"/>
          <w:sz w:val="30"/>
          <w:szCs w:val="30"/>
          <w:highlight w:val="yellow"/>
        </w:rPr>
        <w:t>有限公司对上述第一项款项的偿付承担连带清偿责任；</w:t>
      </w:r>
    </w:p>
    <w:p w14:paraId="796E1140" w14:textId="77777777" w:rsidR="00EE533F" w:rsidRDefault="001332A7">
      <w:pPr>
        <w:spacing w:line="500" w:lineRule="atLeast"/>
        <w:ind w:firstLine="600"/>
        <w:divId w:val="175123535"/>
        <w:rPr>
          <w:sz w:val="30"/>
          <w:szCs w:val="30"/>
        </w:rPr>
      </w:pPr>
      <w:r w:rsidRPr="008A429E">
        <w:rPr>
          <w:rFonts w:hint="eastAsia"/>
          <w:sz w:val="30"/>
          <w:szCs w:val="30"/>
          <w:highlight w:val="yellow"/>
        </w:rPr>
        <w:t>三、被告贾玉光、苏美凤对上述第一项款项的偿付承担连带清偿责任</w:t>
      </w:r>
      <w:r>
        <w:rPr>
          <w:rFonts w:hint="eastAsia"/>
          <w:sz w:val="30"/>
          <w:szCs w:val="30"/>
        </w:rPr>
        <w:t>；</w:t>
      </w:r>
    </w:p>
    <w:p w14:paraId="0E98C8F4" w14:textId="77777777" w:rsidR="00EE533F" w:rsidRDefault="001332A7">
      <w:pPr>
        <w:spacing w:line="500" w:lineRule="atLeast"/>
        <w:ind w:firstLine="600"/>
        <w:divId w:val="1558659694"/>
        <w:rPr>
          <w:sz w:val="30"/>
          <w:szCs w:val="30"/>
        </w:rPr>
      </w:pPr>
      <w:r>
        <w:rPr>
          <w:rFonts w:hint="eastAsia"/>
          <w:sz w:val="30"/>
          <w:szCs w:val="30"/>
        </w:rPr>
        <w:t>四、驳回原告贾永贵的其他诉讼请求。</w:t>
      </w:r>
    </w:p>
    <w:p w14:paraId="1661E021" w14:textId="77777777" w:rsidR="00EE533F" w:rsidRDefault="001332A7">
      <w:pPr>
        <w:spacing w:line="500" w:lineRule="atLeast"/>
        <w:ind w:firstLine="600"/>
        <w:divId w:val="610478055"/>
        <w:rPr>
          <w:sz w:val="30"/>
          <w:szCs w:val="30"/>
        </w:rPr>
      </w:pPr>
      <w:r>
        <w:rPr>
          <w:rFonts w:hint="eastAsia"/>
          <w:sz w:val="30"/>
          <w:szCs w:val="30"/>
        </w:rPr>
        <w:t>如果本判决指定的期间履行给付金钱义务，应当依照《中华人民共和国民事诉讼法》第二百五十三条的规定，加倍支付迟延履行期间的债务利息。</w:t>
      </w:r>
    </w:p>
    <w:p w14:paraId="43E02143" w14:textId="77777777" w:rsidR="00EE533F" w:rsidRDefault="001332A7">
      <w:pPr>
        <w:spacing w:line="500" w:lineRule="atLeast"/>
        <w:ind w:firstLine="600"/>
        <w:divId w:val="1584800903"/>
        <w:rPr>
          <w:sz w:val="30"/>
          <w:szCs w:val="30"/>
        </w:rPr>
      </w:pPr>
      <w:r>
        <w:rPr>
          <w:rFonts w:hint="eastAsia"/>
          <w:sz w:val="30"/>
          <w:szCs w:val="30"/>
        </w:rPr>
        <w:t>本案受理费24606元，公告费650元，合计25256元，由被告贾建宇、贾玉光、苏美</w:t>
      </w:r>
      <w:proofErr w:type="gramStart"/>
      <w:r>
        <w:rPr>
          <w:rFonts w:hint="eastAsia"/>
          <w:sz w:val="30"/>
          <w:szCs w:val="30"/>
        </w:rPr>
        <w:t>凤</w:t>
      </w:r>
      <w:proofErr w:type="gramEnd"/>
      <w:r>
        <w:rPr>
          <w:rFonts w:hint="eastAsia"/>
          <w:sz w:val="30"/>
          <w:szCs w:val="30"/>
        </w:rPr>
        <w:t>负担（公告费650元由原告垫付）。</w:t>
      </w:r>
    </w:p>
    <w:p w14:paraId="0868E7ED" w14:textId="77777777" w:rsidR="00EE533F" w:rsidRDefault="001332A7">
      <w:pPr>
        <w:spacing w:line="500" w:lineRule="atLeast"/>
        <w:ind w:firstLine="600"/>
        <w:divId w:val="1393384909"/>
        <w:rPr>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w:t>
      </w:r>
    </w:p>
    <w:p w14:paraId="3B9627BE" w14:textId="77777777" w:rsidR="00EE533F" w:rsidRDefault="001332A7">
      <w:pPr>
        <w:spacing w:line="500" w:lineRule="atLeast"/>
        <w:jc w:val="right"/>
        <w:divId w:val="905383517"/>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杜文波</w:t>
      </w:r>
    </w:p>
    <w:p w14:paraId="0A7F8A27" w14:textId="77777777" w:rsidR="00EE533F" w:rsidRDefault="001332A7">
      <w:pPr>
        <w:spacing w:line="500" w:lineRule="atLeast"/>
        <w:jc w:val="right"/>
        <w:divId w:val="621420789"/>
        <w:rPr>
          <w:sz w:val="30"/>
          <w:szCs w:val="30"/>
        </w:rPr>
      </w:pPr>
      <w:r>
        <w:rPr>
          <w:rFonts w:hint="eastAsia"/>
          <w:sz w:val="30"/>
          <w:szCs w:val="30"/>
        </w:rPr>
        <w:t xml:space="preserve">人民陪审员　　金　</w:t>
      </w:r>
      <w:proofErr w:type="gramStart"/>
      <w:r>
        <w:rPr>
          <w:rFonts w:hint="eastAsia"/>
          <w:sz w:val="30"/>
          <w:szCs w:val="30"/>
        </w:rPr>
        <w:t>耘</w:t>
      </w:r>
      <w:proofErr w:type="gramEnd"/>
    </w:p>
    <w:p w14:paraId="59E3C3BF" w14:textId="77777777" w:rsidR="00EE533F" w:rsidRDefault="001332A7">
      <w:pPr>
        <w:spacing w:line="500" w:lineRule="atLeast"/>
        <w:jc w:val="right"/>
        <w:divId w:val="2064525480"/>
        <w:rPr>
          <w:sz w:val="30"/>
          <w:szCs w:val="30"/>
        </w:rPr>
      </w:pPr>
      <w:r>
        <w:rPr>
          <w:rFonts w:hint="eastAsia"/>
          <w:sz w:val="30"/>
          <w:szCs w:val="30"/>
        </w:rPr>
        <w:t>人民陪审员　　吴劲峰</w:t>
      </w:r>
    </w:p>
    <w:p w14:paraId="11D95E77" w14:textId="77777777" w:rsidR="00EE533F" w:rsidRDefault="001332A7">
      <w:pPr>
        <w:spacing w:line="500" w:lineRule="atLeast"/>
        <w:jc w:val="right"/>
        <w:divId w:val="1531340939"/>
        <w:rPr>
          <w:sz w:val="30"/>
          <w:szCs w:val="30"/>
        </w:rPr>
      </w:pPr>
      <w:r>
        <w:rPr>
          <w:rFonts w:hint="eastAsia"/>
          <w:sz w:val="30"/>
          <w:szCs w:val="30"/>
        </w:rPr>
        <w:t>二〇一六年八月十五日</w:t>
      </w:r>
    </w:p>
    <w:p w14:paraId="5B09BA2B" w14:textId="77777777" w:rsidR="00EE533F" w:rsidRDefault="001332A7">
      <w:pPr>
        <w:spacing w:line="500" w:lineRule="atLeast"/>
        <w:jc w:val="right"/>
        <w:divId w:val="1388215847"/>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邱琪琦</w:t>
      </w:r>
    </w:p>
    <w:p w14:paraId="1F37F3A4" w14:textId="77777777" w:rsidR="00EE533F" w:rsidRDefault="001332A7">
      <w:pPr>
        <w:spacing w:line="500" w:lineRule="atLeast"/>
        <w:ind w:firstLine="600"/>
        <w:divId w:val="1307588757"/>
        <w:rPr>
          <w:sz w:val="30"/>
          <w:szCs w:val="30"/>
        </w:rPr>
      </w:pPr>
      <w:r>
        <w:rPr>
          <w:rFonts w:hint="eastAsia"/>
          <w:sz w:val="30"/>
          <w:szCs w:val="30"/>
        </w:rPr>
        <w:t>附告：判决适用的法律条文及当事人应知的相关事项</w:t>
      </w:r>
    </w:p>
    <w:p w14:paraId="408AA342" w14:textId="77777777" w:rsidR="00EE533F" w:rsidRDefault="001332A7">
      <w:pPr>
        <w:spacing w:line="500" w:lineRule="atLeast"/>
        <w:ind w:firstLine="600"/>
        <w:divId w:val="1447626282"/>
        <w:rPr>
          <w:sz w:val="30"/>
          <w:szCs w:val="30"/>
        </w:rPr>
      </w:pPr>
      <w:r>
        <w:rPr>
          <w:rFonts w:hint="eastAsia"/>
          <w:sz w:val="30"/>
          <w:szCs w:val="30"/>
        </w:rPr>
        <w:t>一、判决适用的法律条文</w:t>
      </w:r>
    </w:p>
    <w:p w14:paraId="21A5FC29" w14:textId="77777777" w:rsidR="00EE533F" w:rsidRDefault="001332A7">
      <w:pPr>
        <w:spacing w:line="500" w:lineRule="atLeast"/>
        <w:ind w:firstLine="600"/>
        <w:divId w:val="1901165890"/>
        <w:rPr>
          <w:sz w:val="30"/>
          <w:szCs w:val="30"/>
        </w:rPr>
      </w:pPr>
      <w:r>
        <w:rPr>
          <w:rFonts w:hint="eastAsia"/>
          <w:sz w:val="30"/>
          <w:szCs w:val="30"/>
        </w:rPr>
        <w:t>《中华人民共和国合同法》</w:t>
      </w:r>
    </w:p>
    <w:p w14:paraId="77C77AEC" w14:textId="77777777" w:rsidR="00EE533F" w:rsidRDefault="001332A7">
      <w:pPr>
        <w:spacing w:line="500" w:lineRule="atLeast"/>
        <w:ind w:firstLine="600"/>
        <w:divId w:val="1883057885"/>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3AC39B42" w14:textId="77777777" w:rsidR="00EE533F" w:rsidRDefault="001332A7">
      <w:pPr>
        <w:spacing w:line="500" w:lineRule="atLeast"/>
        <w:ind w:firstLine="600"/>
        <w:divId w:val="1679429373"/>
        <w:rPr>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7D27FFA0" w14:textId="77777777" w:rsidR="00EE533F" w:rsidRDefault="001332A7">
      <w:pPr>
        <w:spacing w:line="500" w:lineRule="atLeast"/>
        <w:ind w:firstLine="600"/>
        <w:divId w:val="416169131"/>
        <w:rPr>
          <w:sz w:val="30"/>
          <w:szCs w:val="30"/>
        </w:rPr>
      </w:pPr>
      <w:r>
        <w:rPr>
          <w:rFonts w:hint="eastAsia"/>
          <w:sz w:val="30"/>
          <w:szCs w:val="30"/>
        </w:rPr>
        <w:t>《中华人民共和国担保法》</w:t>
      </w:r>
    </w:p>
    <w:p w14:paraId="0286965D" w14:textId="77777777" w:rsidR="00EE533F" w:rsidRDefault="001332A7">
      <w:pPr>
        <w:spacing w:line="500" w:lineRule="atLeast"/>
        <w:ind w:firstLine="600"/>
        <w:divId w:val="2027831290"/>
        <w:rPr>
          <w:sz w:val="30"/>
          <w:szCs w:val="30"/>
        </w:rPr>
      </w:pPr>
      <w:r>
        <w:rPr>
          <w:rFonts w:hint="eastAsia"/>
          <w:sz w:val="30"/>
          <w:szCs w:val="30"/>
        </w:rPr>
        <w:t>第十八条当事人在保证合同中约定保证人与债务人对债务承担连带责任的，为连带责任保证。</w:t>
      </w:r>
    </w:p>
    <w:p w14:paraId="00431D5E" w14:textId="77777777" w:rsidR="00EE533F" w:rsidRDefault="001332A7">
      <w:pPr>
        <w:spacing w:line="500" w:lineRule="atLeast"/>
        <w:ind w:firstLine="600"/>
        <w:divId w:val="106630430"/>
        <w:rPr>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29CA5FBE" w14:textId="77777777" w:rsidR="00EE533F" w:rsidRDefault="001332A7">
      <w:pPr>
        <w:spacing w:line="500" w:lineRule="atLeast"/>
        <w:ind w:firstLine="600"/>
        <w:divId w:val="1116681583"/>
        <w:rPr>
          <w:sz w:val="30"/>
          <w:szCs w:val="30"/>
        </w:rPr>
      </w:pPr>
      <w:r>
        <w:rPr>
          <w:rFonts w:hint="eastAsia"/>
          <w:sz w:val="30"/>
          <w:szCs w:val="30"/>
        </w:rPr>
        <w:t>第二十一条保证担保的范围包括主债权及利息、违约金、损害赔偿金和实现债权的费用。保证合同另有约定的，按照约定。</w:t>
      </w:r>
    </w:p>
    <w:p w14:paraId="53C7B629" w14:textId="77777777" w:rsidR="00EE533F" w:rsidRDefault="001332A7">
      <w:pPr>
        <w:spacing w:line="500" w:lineRule="atLeast"/>
        <w:ind w:firstLine="600"/>
        <w:divId w:val="210927451"/>
        <w:rPr>
          <w:sz w:val="30"/>
          <w:szCs w:val="30"/>
        </w:rPr>
      </w:pPr>
      <w:r>
        <w:rPr>
          <w:rFonts w:hint="eastAsia"/>
          <w:sz w:val="30"/>
          <w:szCs w:val="30"/>
        </w:rPr>
        <w:lastRenderedPageBreak/>
        <w:t>当事人对保证担保的范围没有约定或者约定不明确的，保证人应当对全部债务承担责任。</w:t>
      </w:r>
    </w:p>
    <w:p w14:paraId="2FA4310A" w14:textId="77777777" w:rsidR="00EE533F" w:rsidRDefault="001332A7">
      <w:pPr>
        <w:spacing w:line="500" w:lineRule="atLeast"/>
        <w:ind w:firstLine="600"/>
        <w:divId w:val="1680229179"/>
        <w:rPr>
          <w:sz w:val="30"/>
          <w:szCs w:val="30"/>
        </w:rPr>
      </w:pPr>
      <w:r>
        <w:rPr>
          <w:rFonts w:hint="eastAsia"/>
          <w:sz w:val="30"/>
          <w:szCs w:val="30"/>
        </w:rPr>
        <w:t>第三十一条保证人承担保证责任后，有权向债务人追偿。</w:t>
      </w:r>
    </w:p>
    <w:p w14:paraId="48FA26EC" w14:textId="77777777" w:rsidR="00EE533F" w:rsidRDefault="001332A7">
      <w:pPr>
        <w:spacing w:line="500" w:lineRule="atLeast"/>
        <w:ind w:firstLine="600"/>
        <w:divId w:val="1549603785"/>
        <w:rPr>
          <w:sz w:val="30"/>
          <w:szCs w:val="30"/>
        </w:rPr>
      </w:pPr>
      <w:r>
        <w:rPr>
          <w:rFonts w:hint="eastAsia"/>
          <w:sz w:val="30"/>
          <w:szCs w:val="30"/>
        </w:rPr>
        <w:t>《最高人民法院关于适用〈中华人民共和国担保法〉若干问题的解释》</w:t>
      </w:r>
    </w:p>
    <w:p w14:paraId="3FB400DA" w14:textId="77777777" w:rsidR="00EE533F" w:rsidRDefault="001332A7">
      <w:pPr>
        <w:spacing w:line="500" w:lineRule="atLeast"/>
        <w:ind w:firstLine="600"/>
        <w:divId w:val="522671806"/>
        <w:rPr>
          <w:sz w:val="30"/>
          <w:szCs w:val="30"/>
        </w:rPr>
      </w:pPr>
      <w:r>
        <w:rPr>
          <w:rFonts w:hint="eastAsia"/>
          <w:sz w:val="30"/>
          <w:szCs w:val="30"/>
        </w:rPr>
        <w:t>第三十三条主合同对主债务履行期限没有约定或者约定不明的，保证期间自债权人要求债务人履行义务的宽限期届满之日起计算。</w:t>
      </w:r>
    </w:p>
    <w:p w14:paraId="77919238" w14:textId="77777777" w:rsidR="00EE533F" w:rsidRDefault="001332A7">
      <w:pPr>
        <w:spacing w:line="500" w:lineRule="atLeast"/>
        <w:ind w:firstLine="600"/>
        <w:divId w:val="1208563279"/>
        <w:rPr>
          <w:sz w:val="30"/>
          <w:szCs w:val="30"/>
        </w:rPr>
      </w:pPr>
      <w:r>
        <w:rPr>
          <w:rFonts w:hint="eastAsia"/>
          <w:sz w:val="30"/>
          <w:szCs w:val="30"/>
        </w:rPr>
        <w:t>《中华人民共和国民事诉讼法》</w:t>
      </w:r>
    </w:p>
    <w:p w14:paraId="26A3652F" w14:textId="77777777" w:rsidR="00EE533F" w:rsidRDefault="001332A7">
      <w:pPr>
        <w:spacing w:line="500" w:lineRule="atLeast"/>
        <w:ind w:firstLine="600"/>
        <w:divId w:val="345712305"/>
        <w:rPr>
          <w:sz w:val="30"/>
          <w:szCs w:val="30"/>
        </w:rPr>
      </w:pPr>
      <w:r>
        <w:rPr>
          <w:rFonts w:hint="eastAsia"/>
          <w:sz w:val="30"/>
          <w:szCs w:val="30"/>
        </w:rPr>
        <w:t>第六十四条第一款当事人对自己提出的主张，有责任提供证据。</w:t>
      </w:r>
    </w:p>
    <w:p w14:paraId="656D72D8" w14:textId="77777777" w:rsidR="00EE533F" w:rsidRDefault="001332A7">
      <w:pPr>
        <w:spacing w:line="500" w:lineRule="atLeast"/>
        <w:ind w:firstLine="600"/>
        <w:divId w:val="2013483596"/>
        <w:rPr>
          <w:sz w:val="30"/>
          <w:szCs w:val="30"/>
        </w:rPr>
      </w:pPr>
      <w:r>
        <w:rPr>
          <w:rFonts w:hint="eastAsia"/>
          <w:sz w:val="30"/>
          <w:szCs w:val="30"/>
        </w:rPr>
        <w:t>第一百四十四条被告经传票传唤，无正当理由拒不到庭的，或者未经法庭许可中途退庭的，可以缺席判决。</w:t>
      </w:r>
    </w:p>
    <w:p w14:paraId="32DBC035" w14:textId="77777777" w:rsidR="00EE533F" w:rsidRDefault="001332A7">
      <w:pPr>
        <w:spacing w:line="500" w:lineRule="atLeast"/>
        <w:ind w:firstLine="600"/>
        <w:divId w:val="1521167497"/>
        <w:rPr>
          <w:sz w:val="30"/>
          <w:szCs w:val="30"/>
        </w:rPr>
      </w:pPr>
      <w:r>
        <w:rPr>
          <w:rFonts w:hint="eastAsia"/>
          <w:sz w:val="30"/>
          <w:szCs w:val="30"/>
        </w:rPr>
        <w:t>二、当事人应知的相关事项</w:t>
      </w:r>
    </w:p>
    <w:p w14:paraId="33696EC5" w14:textId="77777777" w:rsidR="00EE533F" w:rsidRDefault="001332A7">
      <w:pPr>
        <w:spacing w:line="500" w:lineRule="atLeast"/>
        <w:ind w:firstLine="600"/>
        <w:divId w:val="467942201"/>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6ECB5A46" w14:textId="77777777" w:rsidR="00EE533F" w:rsidRDefault="001332A7">
      <w:pPr>
        <w:spacing w:line="500" w:lineRule="atLeast"/>
        <w:ind w:firstLine="600"/>
        <w:divId w:val="434635558"/>
        <w:rPr>
          <w:sz w:val="30"/>
          <w:szCs w:val="30"/>
        </w:rPr>
      </w:pPr>
      <w:r>
        <w:rPr>
          <w:rFonts w:hint="eastAsia"/>
          <w:sz w:val="30"/>
          <w:szCs w:val="30"/>
        </w:rPr>
        <w:t>2、当事人一般应自案件裁判文书生效后10日内向人民法院领取裁判文书生效通知书。</w:t>
      </w:r>
    </w:p>
    <w:p w14:paraId="0A53200D" w14:textId="77777777" w:rsidR="00EE533F" w:rsidRDefault="001332A7">
      <w:pPr>
        <w:spacing w:line="500" w:lineRule="atLeast"/>
        <w:ind w:firstLine="600"/>
        <w:divId w:val="1407873027"/>
        <w:rPr>
          <w:sz w:val="30"/>
          <w:szCs w:val="30"/>
        </w:rPr>
      </w:pPr>
      <w:r>
        <w:rPr>
          <w:rFonts w:hint="eastAsia"/>
          <w:sz w:val="30"/>
          <w:szCs w:val="30"/>
        </w:rPr>
        <w:t>3、当事人负担的诉讼费应在裁判文书生效后10日内来院交纳，或通过汇款交纳（开户行：浙江温州</w:t>
      </w:r>
      <w:proofErr w:type="gramStart"/>
      <w:r>
        <w:rPr>
          <w:rFonts w:hint="eastAsia"/>
          <w:sz w:val="30"/>
          <w:szCs w:val="30"/>
        </w:rPr>
        <w:t>瓯</w:t>
      </w:r>
      <w:proofErr w:type="gramEnd"/>
      <w:r>
        <w:rPr>
          <w:rFonts w:hint="eastAsia"/>
          <w:sz w:val="30"/>
          <w:szCs w:val="30"/>
        </w:rPr>
        <w:t>海农村商业银行区府支行，</w:t>
      </w:r>
      <w:proofErr w:type="gramStart"/>
      <w:r>
        <w:rPr>
          <w:rFonts w:hint="eastAsia"/>
          <w:sz w:val="30"/>
          <w:szCs w:val="30"/>
        </w:rPr>
        <w:t>帐号</w:t>
      </w:r>
      <w:proofErr w:type="gramEnd"/>
      <w:r>
        <w:rPr>
          <w:rFonts w:hint="eastAsia"/>
          <w:sz w:val="30"/>
          <w:szCs w:val="30"/>
        </w:rPr>
        <w:t>：201000121021279000002）；当事人需要退还诉讼费用的，应在裁判文书生效后10</w:t>
      </w:r>
      <w:proofErr w:type="gramStart"/>
      <w:r>
        <w:rPr>
          <w:rFonts w:hint="eastAsia"/>
          <w:sz w:val="30"/>
          <w:szCs w:val="30"/>
        </w:rPr>
        <w:t>日内来</w:t>
      </w:r>
      <w:proofErr w:type="gramEnd"/>
      <w:r>
        <w:rPr>
          <w:rFonts w:hint="eastAsia"/>
          <w:sz w:val="30"/>
          <w:szCs w:val="30"/>
        </w:rPr>
        <w:t>院办理诉讼费用退费手续。</w:t>
      </w:r>
    </w:p>
    <w:p w14:paraId="32014680" w14:textId="77777777" w:rsidR="00EE533F" w:rsidRDefault="001332A7">
      <w:pPr>
        <w:spacing w:line="500" w:lineRule="atLeast"/>
        <w:ind w:firstLine="600"/>
        <w:divId w:val="1265917637"/>
        <w:rPr>
          <w:sz w:val="30"/>
          <w:szCs w:val="30"/>
        </w:rPr>
      </w:pPr>
      <w:r>
        <w:rPr>
          <w:rFonts w:hint="eastAsia"/>
          <w:sz w:val="30"/>
          <w:szCs w:val="30"/>
        </w:rPr>
        <w:lastRenderedPageBreak/>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迟延履行期间的利息或迟延履行金自法律文书指定的履行期间届满的次日起计算；加倍支付迟延履行期间的债务利息，是在按人民银行同期贷款最高利率计付的债务利息基础上再增加一倍；迟延履行非金钱给付义务的，无论是否已给申请执行人造成损失，都应当支付迟延履行金；已经造成损失的，双倍补偿申请执行人已经受到的损失）。</w:t>
      </w:r>
    </w:p>
    <w:p w14:paraId="75FA63AE" w14:textId="77777777" w:rsidR="00EE533F" w:rsidRDefault="001332A7">
      <w:pPr>
        <w:spacing w:line="500" w:lineRule="atLeast"/>
        <w:ind w:firstLine="600"/>
        <w:divId w:val="1500534200"/>
        <w:rPr>
          <w:sz w:val="30"/>
          <w:szCs w:val="30"/>
        </w:rPr>
      </w:pPr>
      <w:r>
        <w:rPr>
          <w:rFonts w:hint="eastAsia"/>
          <w:sz w:val="30"/>
          <w:szCs w:val="30"/>
        </w:rPr>
        <w:t>5、当事人一方拒绝履行的，对方当事人可以在履行期限届满后的二年内（分期履行的，从规定的每次履行期间的最后一日起计算）向第一审人民法院申请执行。逾期申请的，人民法院不予受理。</w:t>
      </w:r>
    </w:p>
    <w:p w14:paraId="21CEF97B" w14:textId="77777777" w:rsidR="001332A7" w:rsidRDefault="001332A7">
      <w:pPr>
        <w:spacing w:line="500" w:lineRule="atLeast"/>
        <w:ind w:firstLine="600"/>
        <w:divId w:val="628630025"/>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1332A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A7"/>
    <w:rsid w:val="001332A7"/>
    <w:rsid w:val="0024368C"/>
    <w:rsid w:val="002C72A7"/>
    <w:rsid w:val="008A429E"/>
    <w:rsid w:val="00A2574F"/>
    <w:rsid w:val="00EE533F"/>
    <w:rsid w:val="00F1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360AF"/>
  <w15:chartTrackingRefBased/>
  <w15:docId w15:val="{B5981AA5-44A2-4946-9DC7-619C7199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120">
      <w:marLeft w:val="0"/>
      <w:marRight w:val="0"/>
      <w:marTop w:val="10"/>
      <w:marBottom w:val="10"/>
      <w:divBdr>
        <w:top w:val="none" w:sz="0" w:space="0" w:color="auto"/>
        <w:left w:val="none" w:sz="0" w:space="0" w:color="auto"/>
        <w:bottom w:val="none" w:sz="0" w:space="0" w:color="auto"/>
        <w:right w:val="none" w:sz="0" w:space="0" w:color="auto"/>
      </w:divBdr>
    </w:div>
    <w:div w:id="8682351">
      <w:marLeft w:val="0"/>
      <w:marRight w:val="0"/>
      <w:marTop w:val="10"/>
      <w:marBottom w:val="10"/>
      <w:divBdr>
        <w:top w:val="none" w:sz="0" w:space="0" w:color="auto"/>
        <w:left w:val="none" w:sz="0" w:space="0" w:color="auto"/>
        <w:bottom w:val="none" w:sz="0" w:space="0" w:color="auto"/>
        <w:right w:val="none" w:sz="0" w:space="0" w:color="auto"/>
      </w:divBdr>
    </w:div>
    <w:div w:id="16007392">
      <w:marLeft w:val="0"/>
      <w:marRight w:val="0"/>
      <w:marTop w:val="10"/>
      <w:marBottom w:val="10"/>
      <w:divBdr>
        <w:top w:val="none" w:sz="0" w:space="0" w:color="auto"/>
        <w:left w:val="none" w:sz="0" w:space="0" w:color="auto"/>
        <w:bottom w:val="none" w:sz="0" w:space="0" w:color="auto"/>
        <w:right w:val="none" w:sz="0" w:space="0" w:color="auto"/>
      </w:divBdr>
    </w:div>
    <w:div w:id="106630430">
      <w:marLeft w:val="0"/>
      <w:marRight w:val="0"/>
      <w:marTop w:val="10"/>
      <w:marBottom w:val="10"/>
      <w:divBdr>
        <w:top w:val="none" w:sz="0" w:space="0" w:color="auto"/>
        <w:left w:val="none" w:sz="0" w:space="0" w:color="auto"/>
        <w:bottom w:val="none" w:sz="0" w:space="0" w:color="auto"/>
        <w:right w:val="none" w:sz="0" w:space="0" w:color="auto"/>
      </w:divBdr>
    </w:div>
    <w:div w:id="175123535">
      <w:marLeft w:val="0"/>
      <w:marRight w:val="0"/>
      <w:marTop w:val="10"/>
      <w:marBottom w:val="10"/>
      <w:divBdr>
        <w:top w:val="none" w:sz="0" w:space="0" w:color="auto"/>
        <w:left w:val="none" w:sz="0" w:space="0" w:color="auto"/>
        <w:bottom w:val="none" w:sz="0" w:space="0" w:color="auto"/>
        <w:right w:val="none" w:sz="0" w:space="0" w:color="auto"/>
      </w:divBdr>
    </w:div>
    <w:div w:id="178854332">
      <w:marLeft w:val="0"/>
      <w:marRight w:val="0"/>
      <w:marTop w:val="10"/>
      <w:marBottom w:val="10"/>
      <w:divBdr>
        <w:top w:val="none" w:sz="0" w:space="0" w:color="auto"/>
        <w:left w:val="none" w:sz="0" w:space="0" w:color="auto"/>
        <w:bottom w:val="none" w:sz="0" w:space="0" w:color="auto"/>
        <w:right w:val="none" w:sz="0" w:space="0" w:color="auto"/>
      </w:divBdr>
    </w:div>
    <w:div w:id="210927451">
      <w:marLeft w:val="0"/>
      <w:marRight w:val="0"/>
      <w:marTop w:val="10"/>
      <w:marBottom w:val="10"/>
      <w:divBdr>
        <w:top w:val="none" w:sz="0" w:space="0" w:color="auto"/>
        <w:left w:val="none" w:sz="0" w:space="0" w:color="auto"/>
        <w:bottom w:val="none" w:sz="0" w:space="0" w:color="auto"/>
        <w:right w:val="none" w:sz="0" w:space="0" w:color="auto"/>
      </w:divBdr>
    </w:div>
    <w:div w:id="255989217">
      <w:marLeft w:val="0"/>
      <w:marRight w:val="0"/>
      <w:marTop w:val="10"/>
      <w:marBottom w:val="10"/>
      <w:divBdr>
        <w:top w:val="none" w:sz="0" w:space="0" w:color="auto"/>
        <w:left w:val="none" w:sz="0" w:space="0" w:color="auto"/>
        <w:bottom w:val="none" w:sz="0" w:space="0" w:color="auto"/>
        <w:right w:val="none" w:sz="0" w:space="0" w:color="auto"/>
      </w:divBdr>
    </w:div>
    <w:div w:id="263999136">
      <w:marLeft w:val="0"/>
      <w:marRight w:val="0"/>
      <w:marTop w:val="10"/>
      <w:marBottom w:val="10"/>
      <w:divBdr>
        <w:top w:val="none" w:sz="0" w:space="0" w:color="auto"/>
        <w:left w:val="none" w:sz="0" w:space="0" w:color="auto"/>
        <w:bottom w:val="none" w:sz="0" w:space="0" w:color="auto"/>
        <w:right w:val="none" w:sz="0" w:space="0" w:color="auto"/>
      </w:divBdr>
    </w:div>
    <w:div w:id="274486437">
      <w:marLeft w:val="0"/>
      <w:marRight w:val="0"/>
      <w:marTop w:val="10"/>
      <w:marBottom w:val="10"/>
      <w:divBdr>
        <w:top w:val="none" w:sz="0" w:space="0" w:color="auto"/>
        <w:left w:val="none" w:sz="0" w:space="0" w:color="auto"/>
        <w:bottom w:val="none" w:sz="0" w:space="0" w:color="auto"/>
        <w:right w:val="none" w:sz="0" w:space="0" w:color="auto"/>
      </w:divBdr>
    </w:div>
    <w:div w:id="345712305">
      <w:marLeft w:val="0"/>
      <w:marRight w:val="0"/>
      <w:marTop w:val="10"/>
      <w:marBottom w:val="10"/>
      <w:divBdr>
        <w:top w:val="none" w:sz="0" w:space="0" w:color="auto"/>
        <w:left w:val="none" w:sz="0" w:space="0" w:color="auto"/>
        <w:bottom w:val="none" w:sz="0" w:space="0" w:color="auto"/>
        <w:right w:val="none" w:sz="0" w:space="0" w:color="auto"/>
      </w:divBdr>
    </w:div>
    <w:div w:id="365255401">
      <w:marLeft w:val="0"/>
      <w:marRight w:val="0"/>
      <w:marTop w:val="10"/>
      <w:marBottom w:val="10"/>
      <w:divBdr>
        <w:top w:val="none" w:sz="0" w:space="0" w:color="auto"/>
        <w:left w:val="none" w:sz="0" w:space="0" w:color="auto"/>
        <w:bottom w:val="none" w:sz="0" w:space="0" w:color="auto"/>
        <w:right w:val="none" w:sz="0" w:space="0" w:color="auto"/>
      </w:divBdr>
    </w:div>
    <w:div w:id="416169131">
      <w:marLeft w:val="0"/>
      <w:marRight w:val="0"/>
      <w:marTop w:val="10"/>
      <w:marBottom w:val="10"/>
      <w:divBdr>
        <w:top w:val="none" w:sz="0" w:space="0" w:color="auto"/>
        <w:left w:val="none" w:sz="0" w:space="0" w:color="auto"/>
        <w:bottom w:val="none" w:sz="0" w:space="0" w:color="auto"/>
        <w:right w:val="none" w:sz="0" w:space="0" w:color="auto"/>
      </w:divBdr>
    </w:div>
    <w:div w:id="434635558">
      <w:marLeft w:val="0"/>
      <w:marRight w:val="0"/>
      <w:marTop w:val="10"/>
      <w:marBottom w:val="10"/>
      <w:divBdr>
        <w:top w:val="none" w:sz="0" w:space="0" w:color="auto"/>
        <w:left w:val="none" w:sz="0" w:space="0" w:color="auto"/>
        <w:bottom w:val="none" w:sz="0" w:space="0" w:color="auto"/>
        <w:right w:val="none" w:sz="0" w:space="0" w:color="auto"/>
      </w:divBdr>
    </w:div>
    <w:div w:id="467942201">
      <w:marLeft w:val="0"/>
      <w:marRight w:val="0"/>
      <w:marTop w:val="10"/>
      <w:marBottom w:val="10"/>
      <w:divBdr>
        <w:top w:val="none" w:sz="0" w:space="0" w:color="auto"/>
        <w:left w:val="none" w:sz="0" w:space="0" w:color="auto"/>
        <w:bottom w:val="none" w:sz="0" w:space="0" w:color="auto"/>
        <w:right w:val="none" w:sz="0" w:space="0" w:color="auto"/>
      </w:divBdr>
    </w:div>
    <w:div w:id="522671806">
      <w:marLeft w:val="0"/>
      <w:marRight w:val="0"/>
      <w:marTop w:val="10"/>
      <w:marBottom w:val="10"/>
      <w:divBdr>
        <w:top w:val="none" w:sz="0" w:space="0" w:color="auto"/>
        <w:left w:val="none" w:sz="0" w:space="0" w:color="auto"/>
        <w:bottom w:val="none" w:sz="0" w:space="0" w:color="auto"/>
        <w:right w:val="none" w:sz="0" w:space="0" w:color="auto"/>
      </w:divBdr>
    </w:div>
    <w:div w:id="528639943">
      <w:marLeft w:val="0"/>
      <w:marRight w:val="0"/>
      <w:marTop w:val="10"/>
      <w:marBottom w:val="10"/>
      <w:divBdr>
        <w:top w:val="none" w:sz="0" w:space="0" w:color="auto"/>
        <w:left w:val="none" w:sz="0" w:space="0" w:color="auto"/>
        <w:bottom w:val="none" w:sz="0" w:space="0" w:color="auto"/>
        <w:right w:val="none" w:sz="0" w:space="0" w:color="auto"/>
      </w:divBdr>
    </w:div>
    <w:div w:id="610478055">
      <w:marLeft w:val="0"/>
      <w:marRight w:val="0"/>
      <w:marTop w:val="10"/>
      <w:marBottom w:val="10"/>
      <w:divBdr>
        <w:top w:val="none" w:sz="0" w:space="0" w:color="auto"/>
        <w:left w:val="none" w:sz="0" w:space="0" w:color="auto"/>
        <w:bottom w:val="none" w:sz="0" w:space="0" w:color="auto"/>
        <w:right w:val="none" w:sz="0" w:space="0" w:color="auto"/>
      </w:divBdr>
    </w:div>
    <w:div w:id="621420789">
      <w:marLeft w:val="0"/>
      <w:marRight w:val="720"/>
      <w:marTop w:val="10"/>
      <w:marBottom w:val="10"/>
      <w:divBdr>
        <w:top w:val="none" w:sz="0" w:space="0" w:color="auto"/>
        <w:left w:val="none" w:sz="0" w:space="0" w:color="auto"/>
        <w:bottom w:val="none" w:sz="0" w:space="0" w:color="auto"/>
        <w:right w:val="none" w:sz="0" w:space="0" w:color="auto"/>
      </w:divBdr>
    </w:div>
    <w:div w:id="628630025">
      <w:marLeft w:val="0"/>
      <w:marRight w:val="0"/>
      <w:marTop w:val="10"/>
      <w:marBottom w:val="10"/>
      <w:divBdr>
        <w:top w:val="none" w:sz="0" w:space="0" w:color="auto"/>
        <w:left w:val="none" w:sz="0" w:space="0" w:color="auto"/>
        <w:bottom w:val="none" w:sz="0" w:space="0" w:color="auto"/>
        <w:right w:val="none" w:sz="0" w:space="0" w:color="auto"/>
      </w:divBdr>
    </w:div>
    <w:div w:id="784664078">
      <w:marLeft w:val="0"/>
      <w:marRight w:val="0"/>
      <w:marTop w:val="10"/>
      <w:marBottom w:val="10"/>
      <w:divBdr>
        <w:top w:val="none" w:sz="0" w:space="0" w:color="auto"/>
        <w:left w:val="none" w:sz="0" w:space="0" w:color="auto"/>
        <w:bottom w:val="none" w:sz="0" w:space="0" w:color="auto"/>
        <w:right w:val="none" w:sz="0" w:space="0" w:color="auto"/>
      </w:divBdr>
    </w:div>
    <w:div w:id="905383517">
      <w:marLeft w:val="0"/>
      <w:marRight w:val="720"/>
      <w:marTop w:val="10"/>
      <w:marBottom w:val="10"/>
      <w:divBdr>
        <w:top w:val="none" w:sz="0" w:space="0" w:color="auto"/>
        <w:left w:val="none" w:sz="0" w:space="0" w:color="auto"/>
        <w:bottom w:val="none" w:sz="0" w:space="0" w:color="auto"/>
        <w:right w:val="none" w:sz="0" w:space="0" w:color="auto"/>
      </w:divBdr>
    </w:div>
    <w:div w:id="1006975210">
      <w:marLeft w:val="0"/>
      <w:marRight w:val="0"/>
      <w:marTop w:val="10"/>
      <w:marBottom w:val="10"/>
      <w:divBdr>
        <w:top w:val="none" w:sz="0" w:space="0" w:color="auto"/>
        <w:left w:val="none" w:sz="0" w:space="0" w:color="auto"/>
        <w:bottom w:val="none" w:sz="0" w:space="0" w:color="auto"/>
        <w:right w:val="none" w:sz="0" w:space="0" w:color="auto"/>
      </w:divBdr>
    </w:div>
    <w:div w:id="1116681583">
      <w:marLeft w:val="0"/>
      <w:marRight w:val="0"/>
      <w:marTop w:val="10"/>
      <w:marBottom w:val="10"/>
      <w:divBdr>
        <w:top w:val="none" w:sz="0" w:space="0" w:color="auto"/>
        <w:left w:val="none" w:sz="0" w:space="0" w:color="auto"/>
        <w:bottom w:val="none" w:sz="0" w:space="0" w:color="auto"/>
        <w:right w:val="none" w:sz="0" w:space="0" w:color="auto"/>
      </w:divBdr>
    </w:div>
    <w:div w:id="1135218571">
      <w:marLeft w:val="0"/>
      <w:marRight w:val="0"/>
      <w:marTop w:val="10"/>
      <w:marBottom w:val="10"/>
      <w:divBdr>
        <w:top w:val="none" w:sz="0" w:space="0" w:color="auto"/>
        <w:left w:val="none" w:sz="0" w:space="0" w:color="auto"/>
        <w:bottom w:val="none" w:sz="0" w:space="0" w:color="auto"/>
        <w:right w:val="none" w:sz="0" w:space="0" w:color="auto"/>
      </w:divBdr>
    </w:div>
    <w:div w:id="1208563279">
      <w:marLeft w:val="0"/>
      <w:marRight w:val="0"/>
      <w:marTop w:val="10"/>
      <w:marBottom w:val="10"/>
      <w:divBdr>
        <w:top w:val="none" w:sz="0" w:space="0" w:color="auto"/>
        <w:left w:val="none" w:sz="0" w:space="0" w:color="auto"/>
        <w:bottom w:val="none" w:sz="0" w:space="0" w:color="auto"/>
        <w:right w:val="none" w:sz="0" w:space="0" w:color="auto"/>
      </w:divBdr>
    </w:div>
    <w:div w:id="1215460736">
      <w:marLeft w:val="0"/>
      <w:marRight w:val="0"/>
      <w:marTop w:val="10"/>
      <w:marBottom w:val="10"/>
      <w:divBdr>
        <w:top w:val="none" w:sz="0" w:space="0" w:color="auto"/>
        <w:left w:val="none" w:sz="0" w:space="0" w:color="auto"/>
        <w:bottom w:val="none" w:sz="0" w:space="0" w:color="auto"/>
        <w:right w:val="none" w:sz="0" w:space="0" w:color="auto"/>
      </w:divBdr>
    </w:div>
    <w:div w:id="1265917637">
      <w:marLeft w:val="0"/>
      <w:marRight w:val="0"/>
      <w:marTop w:val="10"/>
      <w:marBottom w:val="10"/>
      <w:divBdr>
        <w:top w:val="none" w:sz="0" w:space="0" w:color="auto"/>
        <w:left w:val="none" w:sz="0" w:space="0" w:color="auto"/>
        <w:bottom w:val="none" w:sz="0" w:space="0" w:color="auto"/>
        <w:right w:val="none" w:sz="0" w:space="0" w:color="auto"/>
      </w:divBdr>
    </w:div>
    <w:div w:id="1307588757">
      <w:marLeft w:val="0"/>
      <w:marRight w:val="0"/>
      <w:marTop w:val="10"/>
      <w:marBottom w:val="10"/>
      <w:divBdr>
        <w:top w:val="none" w:sz="0" w:space="0" w:color="auto"/>
        <w:left w:val="none" w:sz="0" w:space="0" w:color="auto"/>
        <w:bottom w:val="none" w:sz="0" w:space="0" w:color="auto"/>
        <w:right w:val="none" w:sz="0" w:space="0" w:color="auto"/>
      </w:divBdr>
    </w:div>
    <w:div w:id="1359044478">
      <w:marLeft w:val="0"/>
      <w:marRight w:val="0"/>
      <w:marTop w:val="10"/>
      <w:marBottom w:val="10"/>
      <w:divBdr>
        <w:top w:val="none" w:sz="0" w:space="0" w:color="auto"/>
        <w:left w:val="none" w:sz="0" w:space="0" w:color="auto"/>
        <w:bottom w:val="none" w:sz="0" w:space="0" w:color="auto"/>
        <w:right w:val="none" w:sz="0" w:space="0" w:color="auto"/>
      </w:divBdr>
    </w:div>
    <w:div w:id="1388215847">
      <w:marLeft w:val="0"/>
      <w:marRight w:val="720"/>
      <w:marTop w:val="10"/>
      <w:marBottom w:val="10"/>
      <w:divBdr>
        <w:top w:val="none" w:sz="0" w:space="0" w:color="auto"/>
        <w:left w:val="none" w:sz="0" w:space="0" w:color="auto"/>
        <w:bottom w:val="none" w:sz="0" w:space="0" w:color="auto"/>
        <w:right w:val="none" w:sz="0" w:space="0" w:color="auto"/>
      </w:divBdr>
    </w:div>
    <w:div w:id="1393384909">
      <w:marLeft w:val="0"/>
      <w:marRight w:val="0"/>
      <w:marTop w:val="10"/>
      <w:marBottom w:val="10"/>
      <w:divBdr>
        <w:top w:val="none" w:sz="0" w:space="0" w:color="auto"/>
        <w:left w:val="none" w:sz="0" w:space="0" w:color="auto"/>
        <w:bottom w:val="none" w:sz="0" w:space="0" w:color="auto"/>
        <w:right w:val="none" w:sz="0" w:space="0" w:color="auto"/>
      </w:divBdr>
    </w:div>
    <w:div w:id="1407873027">
      <w:marLeft w:val="0"/>
      <w:marRight w:val="0"/>
      <w:marTop w:val="10"/>
      <w:marBottom w:val="10"/>
      <w:divBdr>
        <w:top w:val="none" w:sz="0" w:space="0" w:color="auto"/>
        <w:left w:val="none" w:sz="0" w:space="0" w:color="auto"/>
        <w:bottom w:val="none" w:sz="0" w:space="0" w:color="auto"/>
        <w:right w:val="none" w:sz="0" w:space="0" w:color="auto"/>
      </w:divBdr>
    </w:div>
    <w:div w:id="1432362142">
      <w:marLeft w:val="0"/>
      <w:marRight w:val="0"/>
      <w:marTop w:val="10"/>
      <w:marBottom w:val="10"/>
      <w:divBdr>
        <w:top w:val="none" w:sz="0" w:space="0" w:color="auto"/>
        <w:left w:val="none" w:sz="0" w:space="0" w:color="auto"/>
        <w:bottom w:val="none" w:sz="0" w:space="0" w:color="auto"/>
        <w:right w:val="none" w:sz="0" w:space="0" w:color="auto"/>
      </w:divBdr>
    </w:div>
    <w:div w:id="1444882722">
      <w:marLeft w:val="0"/>
      <w:marRight w:val="0"/>
      <w:marTop w:val="10"/>
      <w:marBottom w:val="10"/>
      <w:divBdr>
        <w:top w:val="none" w:sz="0" w:space="0" w:color="auto"/>
        <w:left w:val="none" w:sz="0" w:space="0" w:color="auto"/>
        <w:bottom w:val="none" w:sz="0" w:space="0" w:color="auto"/>
        <w:right w:val="none" w:sz="0" w:space="0" w:color="auto"/>
      </w:divBdr>
    </w:div>
    <w:div w:id="1447626282">
      <w:marLeft w:val="0"/>
      <w:marRight w:val="0"/>
      <w:marTop w:val="10"/>
      <w:marBottom w:val="10"/>
      <w:divBdr>
        <w:top w:val="none" w:sz="0" w:space="0" w:color="auto"/>
        <w:left w:val="none" w:sz="0" w:space="0" w:color="auto"/>
        <w:bottom w:val="none" w:sz="0" w:space="0" w:color="auto"/>
        <w:right w:val="none" w:sz="0" w:space="0" w:color="auto"/>
      </w:divBdr>
    </w:div>
    <w:div w:id="1500197670">
      <w:marLeft w:val="0"/>
      <w:marRight w:val="0"/>
      <w:marTop w:val="10"/>
      <w:marBottom w:val="10"/>
      <w:divBdr>
        <w:top w:val="none" w:sz="0" w:space="0" w:color="auto"/>
        <w:left w:val="none" w:sz="0" w:space="0" w:color="auto"/>
        <w:bottom w:val="none" w:sz="0" w:space="0" w:color="auto"/>
        <w:right w:val="none" w:sz="0" w:space="0" w:color="auto"/>
      </w:divBdr>
    </w:div>
    <w:div w:id="1500534200">
      <w:marLeft w:val="0"/>
      <w:marRight w:val="0"/>
      <w:marTop w:val="10"/>
      <w:marBottom w:val="10"/>
      <w:divBdr>
        <w:top w:val="none" w:sz="0" w:space="0" w:color="auto"/>
        <w:left w:val="none" w:sz="0" w:space="0" w:color="auto"/>
        <w:bottom w:val="none" w:sz="0" w:space="0" w:color="auto"/>
        <w:right w:val="none" w:sz="0" w:space="0" w:color="auto"/>
      </w:divBdr>
    </w:div>
    <w:div w:id="1512451908">
      <w:marLeft w:val="0"/>
      <w:marRight w:val="0"/>
      <w:marTop w:val="10"/>
      <w:marBottom w:val="10"/>
      <w:divBdr>
        <w:top w:val="none" w:sz="0" w:space="0" w:color="auto"/>
        <w:left w:val="none" w:sz="0" w:space="0" w:color="auto"/>
        <w:bottom w:val="none" w:sz="0" w:space="0" w:color="auto"/>
        <w:right w:val="none" w:sz="0" w:space="0" w:color="auto"/>
      </w:divBdr>
    </w:div>
    <w:div w:id="1521167497">
      <w:marLeft w:val="0"/>
      <w:marRight w:val="0"/>
      <w:marTop w:val="10"/>
      <w:marBottom w:val="10"/>
      <w:divBdr>
        <w:top w:val="none" w:sz="0" w:space="0" w:color="auto"/>
        <w:left w:val="none" w:sz="0" w:space="0" w:color="auto"/>
        <w:bottom w:val="none" w:sz="0" w:space="0" w:color="auto"/>
        <w:right w:val="none" w:sz="0" w:space="0" w:color="auto"/>
      </w:divBdr>
    </w:div>
    <w:div w:id="1531340939">
      <w:marLeft w:val="0"/>
      <w:marRight w:val="720"/>
      <w:marTop w:val="10"/>
      <w:marBottom w:val="10"/>
      <w:divBdr>
        <w:top w:val="none" w:sz="0" w:space="0" w:color="auto"/>
        <w:left w:val="none" w:sz="0" w:space="0" w:color="auto"/>
        <w:bottom w:val="none" w:sz="0" w:space="0" w:color="auto"/>
        <w:right w:val="none" w:sz="0" w:space="0" w:color="auto"/>
      </w:divBdr>
    </w:div>
    <w:div w:id="1549603785">
      <w:marLeft w:val="0"/>
      <w:marRight w:val="0"/>
      <w:marTop w:val="10"/>
      <w:marBottom w:val="10"/>
      <w:divBdr>
        <w:top w:val="none" w:sz="0" w:space="0" w:color="auto"/>
        <w:left w:val="none" w:sz="0" w:space="0" w:color="auto"/>
        <w:bottom w:val="none" w:sz="0" w:space="0" w:color="auto"/>
        <w:right w:val="none" w:sz="0" w:space="0" w:color="auto"/>
      </w:divBdr>
    </w:div>
    <w:div w:id="1558659694">
      <w:marLeft w:val="0"/>
      <w:marRight w:val="0"/>
      <w:marTop w:val="10"/>
      <w:marBottom w:val="10"/>
      <w:divBdr>
        <w:top w:val="none" w:sz="0" w:space="0" w:color="auto"/>
        <w:left w:val="none" w:sz="0" w:space="0" w:color="auto"/>
        <w:bottom w:val="none" w:sz="0" w:space="0" w:color="auto"/>
        <w:right w:val="none" w:sz="0" w:space="0" w:color="auto"/>
      </w:divBdr>
    </w:div>
    <w:div w:id="1584800903">
      <w:marLeft w:val="0"/>
      <w:marRight w:val="0"/>
      <w:marTop w:val="10"/>
      <w:marBottom w:val="10"/>
      <w:divBdr>
        <w:top w:val="none" w:sz="0" w:space="0" w:color="auto"/>
        <w:left w:val="none" w:sz="0" w:space="0" w:color="auto"/>
        <w:bottom w:val="none" w:sz="0" w:space="0" w:color="auto"/>
        <w:right w:val="none" w:sz="0" w:space="0" w:color="auto"/>
      </w:divBdr>
    </w:div>
    <w:div w:id="1606381581">
      <w:marLeft w:val="0"/>
      <w:marRight w:val="0"/>
      <w:marTop w:val="10"/>
      <w:marBottom w:val="10"/>
      <w:divBdr>
        <w:top w:val="none" w:sz="0" w:space="0" w:color="auto"/>
        <w:left w:val="none" w:sz="0" w:space="0" w:color="auto"/>
        <w:bottom w:val="none" w:sz="0" w:space="0" w:color="auto"/>
        <w:right w:val="none" w:sz="0" w:space="0" w:color="auto"/>
      </w:divBdr>
    </w:div>
    <w:div w:id="1679429373">
      <w:marLeft w:val="0"/>
      <w:marRight w:val="0"/>
      <w:marTop w:val="10"/>
      <w:marBottom w:val="10"/>
      <w:divBdr>
        <w:top w:val="none" w:sz="0" w:space="0" w:color="auto"/>
        <w:left w:val="none" w:sz="0" w:space="0" w:color="auto"/>
        <w:bottom w:val="none" w:sz="0" w:space="0" w:color="auto"/>
        <w:right w:val="none" w:sz="0" w:space="0" w:color="auto"/>
      </w:divBdr>
    </w:div>
    <w:div w:id="1680229179">
      <w:marLeft w:val="0"/>
      <w:marRight w:val="0"/>
      <w:marTop w:val="10"/>
      <w:marBottom w:val="10"/>
      <w:divBdr>
        <w:top w:val="none" w:sz="0" w:space="0" w:color="auto"/>
        <w:left w:val="none" w:sz="0" w:space="0" w:color="auto"/>
        <w:bottom w:val="none" w:sz="0" w:space="0" w:color="auto"/>
        <w:right w:val="none" w:sz="0" w:space="0" w:color="auto"/>
      </w:divBdr>
    </w:div>
    <w:div w:id="1742825356">
      <w:marLeft w:val="0"/>
      <w:marRight w:val="0"/>
      <w:marTop w:val="10"/>
      <w:marBottom w:val="10"/>
      <w:divBdr>
        <w:top w:val="none" w:sz="0" w:space="0" w:color="auto"/>
        <w:left w:val="none" w:sz="0" w:space="0" w:color="auto"/>
        <w:bottom w:val="none" w:sz="0" w:space="0" w:color="auto"/>
        <w:right w:val="none" w:sz="0" w:space="0" w:color="auto"/>
      </w:divBdr>
    </w:div>
    <w:div w:id="1758360789">
      <w:marLeft w:val="0"/>
      <w:marRight w:val="0"/>
      <w:marTop w:val="10"/>
      <w:marBottom w:val="10"/>
      <w:divBdr>
        <w:top w:val="none" w:sz="0" w:space="0" w:color="auto"/>
        <w:left w:val="none" w:sz="0" w:space="0" w:color="auto"/>
        <w:bottom w:val="none" w:sz="0" w:space="0" w:color="auto"/>
        <w:right w:val="none" w:sz="0" w:space="0" w:color="auto"/>
      </w:divBdr>
    </w:div>
    <w:div w:id="1799687196">
      <w:marLeft w:val="0"/>
      <w:marRight w:val="0"/>
      <w:marTop w:val="10"/>
      <w:marBottom w:val="10"/>
      <w:divBdr>
        <w:top w:val="none" w:sz="0" w:space="0" w:color="auto"/>
        <w:left w:val="none" w:sz="0" w:space="0" w:color="auto"/>
        <w:bottom w:val="none" w:sz="0" w:space="0" w:color="auto"/>
        <w:right w:val="none" w:sz="0" w:space="0" w:color="auto"/>
      </w:divBdr>
    </w:div>
    <w:div w:id="1825009388">
      <w:marLeft w:val="0"/>
      <w:marRight w:val="0"/>
      <w:marTop w:val="10"/>
      <w:marBottom w:val="10"/>
      <w:divBdr>
        <w:top w:val="none" w:sz="0" w:space="0" w:color="auto"/>
        <w:left w:val="none" w:sz="0" w:space="0" w:color="auto"/>
        <w:bottom w:val="none" w:sz="0" w:space="0" w:color="auto"/>
        <w:right w:val="none" w:sz="0" w:space="0" w:color="auto"/>
      </w:divBdr>
    </w:div>
    <w:div w:id="1832257123">
      <w:marLeft w:val="0"/>
      <w:marRight w:val="0"/>
      <w:marTop w:val="10"/>
      <w:marBottom w:val="10"/>
      <w:divBdr>
        <w:top w:val="none" w:sz="0" w:space="0" w:color="auto"/>
        <w:left w:val="none" w:sz="0" w:space="0" w:color="auto"/>
        <w:bottom w:val="none" w:sz="0" w:space="0" w:color="auto"/>
        <w:right w:val="none" w:sz="0" w:space="0" w:color="auto"/>
      </w:divBdr>
    </w:div>
    <w:div w:id="1834494708">
      <w:marLeft w:val="0"/>
      <w:marRight w:val="0"/>
      <w:marTop w:val="10"/>
      <w:marBottom w:val="10"/>
      <w:divBdr>
        <w:top w:val="none" w:sz="0" w:space="0" w:color="auto"/>
        <w:left w:val="none" w:sz="0" w:space="0" w:color="auto"/>
        <w:bottom w:val="none" w:sz="0" w:space="0" w:color="auto"/>
        <w:right w:val="none" w:sz="0" w:space="0" w:color="auto"/>
      </w:divBdr>
    </w:div>
    <w:div w:id="1843087309">
      <w:marLeft w:val="0"/>
      <w:marRight w:val="0"/>
      <w:marTop w:val="10"/>
      <w:marBottom w:val="10"/>
      <w:divBdr>
        <w:top w:val="none" w:sz="0" w:space="0" w:color="auto"/>
        <w:left w:val="none" w:sz="0" w:space="0" w:color="auto"/>
        <w:bottom w:val="none" w:sz="0" w:space="0" w:color="auto"/>
        <w:right w:val="none" w:sz="0" w:space="0" w:color="auto"/>
      </w:divBdr>
    </w:div>
    <w:div w:id="1883057885">
      <w:marLeft w:val="0"/>
      <w:marRight w:val="0"/>
      <w:marTop w:val="10"/>
      <w:marBottom w:val="10"/>
      <w:divBdr>
        <w:top w:val="none" w:sz="0" w:space="0" w:color="auto"/>
        <w:left w:val="none" w:sz="0" w:space="0" w:color="auto"/>
        <w:bottom w:val="none" w:sz="0" w:space="0" w:color="auto"/>
        <w:right w:val="none" w:sz="0" w:space="0" w:color="auto"/>
      </w:divBdr>
    </w:div>
    <w:div w:id="1901165890">
      <w:marLeft w:val="0"/>
      <w:marRight w:val="0"/>
      <w:marTop w:val="10"/>
      <w:marBottom w:val="10"/>
      <w:divBdr>
        <w:top w:val="none" w:sz="0" w:space="0" w:color="auto"/>
        <w:left w:val="none" w:sz="0" w:space="0" w:color="auto"/>
        <w:bottom w:val="none" w:sz="0" w:space="0" w:color="auto"/>
        <w:right w:val="none" w:sz="0" w:space="0" w:color="auto"/>
      </w:divBdr>
    </w:div>
    <w:div w:id="1989243307">
      <w:marLeft w:val="0"/>
      <w:marRight w:val="0"/>
      <w:marTop w:val="10"/>
      <w:marBottom w:val="10"/>
      <w:divBdr>
        <w:top w:val="none" w:sz="0" w:space="0" w:color="auto"/>
        <w:left w:val="none" w:sz="0" w:space="0" w:color="auto"/>
        <w:bottom w:val="none" w:sz="0" w:space="0" w:color="auto"/>
        <w:right w:val="none" w:sz="0" w:space="0" w:color="auto"/>
      </w:divBdr>
    </w:div>
    <w:div w:id="2013483596">
      <w:marLeft w:val="0"/>
      <w:marRight w:val="0"/>
      <w:marTop w:val="10"/>
      <w:marBottom w:val="10"/>
      <w:divBdr>
        <w:top w:val="none" w:sz="0" w:space="0" w:color="auto"/>
        <w:left w:val="none" w:sz="0" w:space="0" w:color="auto"/>
        <w:bottom w:val="none" w:sz="0" w:space="0" w:color="auto"/>
        <w:right w:val="none" w:sz="0" w:space="0" w:color="auto"/>
      </w:divBdr>
    </w:div>
    <w:div w:id="2027831290">
      <w:marLeft w:val="0"/>
      <w:marRight w:val="0"/>
      <w:marTop w:val="10"/>
      <w:marBottom w:val="10"/>
      <w:divBdr>
        <w:top w:val="none" w:sz="0" w:space="0" w:color="auto"/>
        <w:left w:val="none" w:sz="0" w:space="0" w:color="auto"/>
        <w:bottom w:val="none" w:sz="0" w:space="0" w:color="auto"/>
        <w:right w:val="none" w:sz="0" w:space="0" w:color="auto"/>
      </w:divBdr>
    </w:div>
    <w:div w:id="2038193349">
      <w:marLeft w:val="0"/>
      <w:marRight w:val="0"/>
      <w:marTop w:val="10"/>
      <w:marBottom w:val="10"/>
      <w:divBdr>
        <w:top w:val="none" w:sz="0" w:space="0" w:color="auto"/>
        <w:left w:val="none" w:sz="0" w:space="0" w:color="auto"/>
        <w:bottom w:val="none" w:sz="0" w:space="0" w:color="auto"/>
        <w:right w:val="none" w:sz="0" w:space="0" w:color="auto"/>
      </w:divBdr>
    </w:div>
    <w:div w:id="2064525480">
      <w:marLeft w:val="0"/>
      <w:marRight w:val="72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2021-03-22T11:33:00Z</dcterms:created>
  <dcterms:modified xsi:type="dcterms:W3CDTF">2021-03-22T14:41:00Z</dcterms:modified>
</cp:coreProperties>
</file>