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3EEF" w14:textId="77777777" w:rsidR="00000000" w:rsidRDefault="00A31869">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2E9904E8" w14:textId="77777777" w:rsidR="00000000" w:rsidRDefault="00A31869">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3F5E06F5" w14:textId="77777777" w:rsidR="00000000" w:rsidRDefault="00A31869">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6571</w:t>
      </w:r>
      <w:r>
        <w:rPr>
          <w:rFonts w:hint="eastAsia"/>
          <w:sz w:val="30"/>
          <w:szCs w:val="30"/>
        </w:rPr>
        <w:t>号</w:t>
      </w:r>
    </w:p>
    <w:p w14:paraId="153DB435" w14:textId="77777777" w:rsidR="00000000" w:rsidRDefault="00A31869">
      <w:pPr>
        <w:spacing w:before="10" w:after="10" w:line="500" w:lineRule="atLeast"/>
        <w:ind w:firstLine="600"/>
        <w:rPr>
          <w:rFonts w:hint="eastAsia"/>
          <w:sz w:val="30"/>
          <w:szCs w:val="30"/>
        </w:rPr>
      </w:pPr>
      <w:r>
        <w:rPr>
          <w:rFonts w:hint="eastAsia"/>
          <w:sz w:val="30"/>
          <w:szCs w:val="30"/>
        </w:rPr>
        <w:t>原告：姚建良，男，</w:t>
      </w:r>
      <w:r>
        <w:rPr>
          <w:rFonts w:hint="eastAsia"/>
          <w:sz w:val="30"/>
          <w:szCs w:val="30"/>
        </w:rPr>
        <w:t>1979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日出生，汉族，户籍所在地河南省郑州市中原区。</w:t>
      </w:r>
    </w:p>
    <w:p w14:paraId="7B370880" w14:textId="77777777" w:rsidR="00000000" w:rsidRDefault="00A31869">
      <w:pPr>
        <w:spacing w:before="10" w:after="10" w:line="500" w:lineRule="atLeast"/>
        <w:ind w:firstLine="600"/>
        <w:rPr>
          <w:rFonts w:hint="eastAsia"/>
          <w:sz w:val="30"/>
          <w:szCs w:val="30"/>
        </w:rPr>
      </w:pPr>
      <w:r>
        <w:rPr>
          <w:rFonts w:hint="eastAsia"/>
          <w:sz w:val="30"/>
          <w:szCs w:val="30"/>
        </w:rPr>
        <w:t>委托代理人：宋文舟，上海明伦律师事务所律师。</w:t>
      </w:r>
    </w:p>
    <w:p w14:paraId="094E1FFF" w14:textId="77777777" w:rsidR="00000000" w:rsidRDefault="00A31869">
      <w:pPr>
        <w:spacing w:before="10" w:after="10" w:line="500" w:lineRule="atLeast"/>
        <w:ind w:firstLine="600"/>
        <w:rPr>
          <w:rFonts w:hint="eastAsia"/>
          <w:sz w:val="30"/>
          <w:szCs w:val="30"/>
        </w:rPr>
      </w:pPr>
      <w:r>
        <w:rPr>
          <w:rFonts w:hint="eastAsia"/>
          <w:sz w:val="30"/>
          <w:szCs w:val="30"/>
        </w:rPr>
        <w:t>委托代理人：项潇，上海明伦律师事务所律师。</w:t>
      </w:r>
    </w:p>
    <w:p w14:paraId="152E391B" w14:textId="77777777" w:rsidR="00000000" w:rsidRDefault="00A31869">
      <w:pPr>
        <w:spacing w:before="10" w:after="10" w:line="500" w:lineRule="atLeast"/>
        <w:ind w:firstLine="600"/>
        <w:rPr>
          <w:rFonts w:hint="eastAsia"/>
          <w:sz w:val="30"/>
          <w:szCs w:val="30"/>
        </w:rPr>
      </w:pPr>
      <w:r>
        <w:rPr>
          <w:rFonts w:hint="eastAsia"/>
          <w:sz w:val="30"/>
          <w:szCs w:val="30"/>
        </w:rPr>
        <w:t>被告：储林，男，</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日出生，汉族，户籍所在地安徽省六安市霍山县，现住安徽省合肥市高新区。</w:t>
      </w:r>
    </w:p>
    <w:p w14:paraId="29516E84" w14:textId="77777777" w:rsidR="00000000" w:rsidRDefault="00A31869">
      <w:pPr>
        <w:spacing w:before="10" w:after="10" w:line="500" w:lineRule="atLeast"/>
        <w:ind w:firstLine="600"/>
        <w:rPr>
          <w:rFonts w:hint="eastAsia"/>
          <w:sz w:val="30"/>
          <w:szCs w:val="30"/>
        </w:rPr>
      </w:pPr>
      <w:r>
        <w:rPr>
          <w:rFonts w:hint="eastAsia"/>
          <w:sz w:val="30"/>
          <w:szCs w:val="30"/>
        </w:rPr>
        <w:t>原告姚建良与被告储林民间借贷纠纷一案，本院于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日立案后，依法适用普通程序公开开庭进行了审理。原告姚建良的委托代理人项潇到庭参加诉讼，被告储林经公告送达开庭传票未到庭参加诉讼。本案现已审理终结。</w:t>
      </w:r>
    </w:p>
    <w:p w14:paraId="34099027" w14:textId="77777777" w:rsidR="00000000" w:rsidRDefault="00A31869">
      <w:pPr>
        <w:spacing w:before="10" w:after="10" w:line="500" w:lineRule="atLeast"/>
        <w:ind w:firstLine="600"/>
        <w:rPr>
          <w:rFonts w:hint="eastAsia"/>
          <w:sz w:val="30"/>
          <w:szCs w:val="30"/>
        </w:rPr>
      </w:pPr>
      <w:r>
        <w:rPr>
          <w:rFonts w:hint="eastAsia"/>
          <w:sz w:val="30"/>
          <w:szCs w:val="30"/>
        </w:rPr>
        <w:t>原告姚建良向本院提出诉讼请求</w:t>
      </w:r>
      <w:r>
        <w:rPr>
          <w:rFonts w:hint="eastAsia"/>
          <w:sz w:val="30"/>
          <w:szCs w:val="30"/>
          <w:highlight w:val="yellow"/>
        </w:rPr>
        <w:t>：</w:t>
      </w:r>
      <w:r>
        <w:rPr>
          <w:rFonts w:hint="eastAsia"/>
          <w:sz w:val="30"/>
          <w:szCs w:val="30"/>
          <w:highlight w:val="yellow"/>
        </w:rPr>
        <w:t>1.</w:t>
      </w:r>
      <w:r>
        <w:rPr>
          <w:rFonts w:hint="eastAsia"/>
          <w:sz w:val="30"/>
          <w:szCs w:val="30"/>
          <w:highlight w:val="yellow"/>
        </w:rPr>
        <w:t>判令解除原、被告之间签订的《借款协议》；</w:t>
      </w:r>
      <w:r>
        <w:rPr>
          <w:rFonts w:hint="eastAsia"/>
          <w:sz w:val="30"/>
          <w:szCs w:val="30"/>
          <w:highlight w:val="yellow"/>
        </w:rPr>
        <w:t>2.</w:t>
      </w:r>
      <w:r>
        <w:rPr>
          <w:rFonts w:hint="eastAsia"/>
          <w:sz w:val="30"/>
          <w:szCs w:val="30"/>
          <w:highlight w:val="yellow"/>
        </w:rPr>
        <w:t>判令被告立即归还原告借款尚欠本金</w:t>
      </w:r>
      <w:r>
        <w:rPr>
          <w:rFonts w:hint="eastAsia"/>
          <w:sz w:val="30"/>
          <w:szCs w:val="30"/>
          <w:highlight w:val="yellow"/>
        </w:rPr>
        <w:t>38201.55</w:t>
      </w:r>
      <w:r>
        <w:rPr>
          <w:rFonts w:hint="eastAsia"/>
          <w:sz w:val="30"/>
          <w:szCs w:val="30"/>
          <w:highlight w:val="yellow"/>
        </w:rPr>
        <w:t>元（</w:t>
      </w:r>
      <w:r>
        <w:rPr>
          <w:rFonts w:hint="eastAsia"/>
          <w:sz w:val="30"/>
          <w:szCs w:val="30"/>
          <w:highlight w:val="yellow"/>
        </w:rPr>
        <w:t>43658.92</w:t>
      </w:r>
      <w:r>
        <w:rPr>
          <w:rFonts w:hint="eastAsia"/>
          <w:sz w:val="30"/>
          <w:szCs w:val="30"/>
          <w:highlight w:val="yellow"/>
        </w:rPr>
        <w:t>－</w:t>
      </w:r>
      <w:r>
        <w:rPr>
          <w:rFonts w:hint="eastAsia"/>
          <w:sz w:val="30"/>
          <w:szCs w:val="30"/>
          <w:highlight w:val="yellow"/>
        </w:rPr>
        <w:t>43658.92</w:t>
      </w:r>
      <w:r>
        <w:rPr>
          <w:rFonts w:hint="eastAsia"/>
          <w:sz w:val="30"/>
          <w:szCs w:val="30"/>
          <w:highlight w:val="yellow"/>
        </w:rPr>
        <w:t>÷</w:t>
      </w:r>
      <w:r>
        <w:rPr>
          <w:rFonts w:hint="eastAsia"/>
          <w:sz w:val="30"/>
          <w:szCs w:val="30"/>
          <w:highlight w:val="yellow"/>
        </w:rPr>
        <w:t>24</w:t>
      </w:r>
      <w:r>
        <w:rPr>
          <w:rFonts w:hint="eastAsia"/>
          <w:sz w:val="30"/>
          <w:szCs w:val="30"/>
          <w:highlight w:val="yellow"/>
        </w:rPr>
        <w:t>个月×</w:t>
      </w:r>
      <w:r>
        <w:rPr>
          <w:rFonts w:hint="eastAsia"/>
          <w:sz w:val="30"/>
          <w:szCs w:val="30"/>
          <w:highlight w:val="yellow"/>
        </w:rPr>
        <w:t>3</w:t>
      </w:r>
      <w:r>
        <w:rPr>
          <w:rFonts w:hint="eastAsia"/>
          <w:sz w:val="30"/>
          <w:szCs w:val="30"/>
          <w:highlight w:val="yellow"/>
        </w:rPr>
        <w:t>个月）；</w:t>
      </w:r>
      <w:r>
        <w:rPr>
          <w:rFonts w:hint="eastAsia"/>
          <w:sz w:val="30"/>
          <w:szCs w:val="30"/>
          <w:highlight w:val="yellow"/>
        </w:rPr>
        <w:t>3.</w:t>
      </w:r>
      <w:r>
        <w:rPr>
          <w:rFonts w:hint="eastAsia"/>
          <w:sz w:val="30"/>
          <w:szCs w:val="30"/>
          <w:highlight w:val="yellow"/>
        </w:rPr>
        <w:t>判令被告支付原告逾期利息、违约金、罚息（计算标准：以未还款本金额</w:t>
      </w:r>
      <w:r>
        <w:rPr>
          <w:rFonts w:hint="eastAsia"/>
          <w:sz w:val="30"/>
          <w:szCs w:val="30"/>
          <w:highlight w:val="yellow"/>
        </w:rPr>
        <w:t>38201.55</w:t>
      </w:r>
      <w:r>
        <w:rPr>
          <w:rFonts w:hint="eastAsia"/>
          <w:sz w:val="30"/>
          <w:szCs w:val="30"/>
          <w:highlight w:val="yellow"/>
        </w:rPr>
        <w:t>元为基数，按照年利率</w:t>
      </w:r>
      <w:r>
        <w:rPr>
          <w:rFonts w:hint="eastAsia"/>
          <w:sz w:val="30"/>
          <w:szCs w:val="30"/>
          <w:highlight w:val="yellow"/>
        </w:rPr>
        <w:t>24%</w:t>
      </w:r>
      <w:r>
        <w:rPr>
          <w:rFonts w:hint="eastAsia"/>
          <w:sz w:val="30"/>
          <w:szCs w:val="30"/>
          <w:highlight w:val="yellow"/>
        </w:rPr>
        <w:t>计算，自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13</w:t>
      </w:r>
      <w:r>
        <w:rPr>
          <w:rFonts w:hint="eastAsia"/>
          <w:sz w:val="30"/>
          <w:szCs w:val="30"/>
          <w:highlight w:val="yellow"/>
        </w:rPr>
        <w:t>日开始，至实际还款日止。</w:t>
      </w:r>
      <w:r>
        <w:rPr>
          <w:rFonts w:hint="eastAsia"/>
          <w:sz w:val="30"/>
          <w:szCs w:val="30"/>
          <w:highlight w:val="yellow"/>
        </w:rPr>
        <w:t>截止起诉日为</w:t>
      </w:r>
      <w:r>
        <w:rPr>
          <w:rFonts w:hint="eastAsia"/>
          <w:sz w:val="30"/>
          <w:szCs w:val="30"/>
          <w:highlight w:val="yellow"/>
        </w:rPr>
        <w:t>11460.47</w:t>
      </w:r>
      <w:r>
        <w:rPr>
          <w:rFonts w:hint="eastAsia"/>
          <w:sz w:val="30"/>
          <w:szCs w:val="30"/>
          <w:highlight w:val="yellow"/>
        </w:rPr>
        <w:t>元：</w:t>
      </w:r>
      <w:r>
        <w:rPr>
          <w:rFonts w:hint="eastAsia"/>
          <w:sz w:val="30"/>
          <w:szCs w:val="30"/>
          <w:highlight w:val="yellow"/>
        </w:rPr>
        <w:t>38201.55</w:t>
      </w:r>
      <w:r>
        <w:rPr>
          <w:rFonts w:hint="eastAsia"/>
          <w:sz w:val="30"/>
          <w:szCs w:val="30"/>
          <w:highlight w:val="yellow"/>
        </w:rPr>
        <w:t>元×</w:t>
      </w:r>
      <w:r>
        <w:rPr>
          <w:rFonts w:hint="eastAsia"/>
          <w:sz w:val="30"/>
          <w:szCs w:val="30"/>
          <w:highlight w:val="yellow"/>
        </w:rPr>
        <w:t>24%</w:t>
      </w:r>
      <w:r>
        <w:rPr>
          <w:rFonts w:hint="eastAsia"/>
          <w:sz w:val="30"/>
          <w:szCs w:val="30"/>
          <w:highlight w:val="yellow"/>
        </w:rPr>
        <w:t>÷</w:t>
      </w:r>
      <w:r>
        <w:rPr>
          <w:rFonts w:hint="eastAsia"/>
          <w:sz w:val="30"/>
          <w:szCs w:val="30"/>
          <w:highlight w:val="yellow"/>
        </w:rPr>
        <w:t>12</w:t>
      </w:r>
      <w:r>
        <w:rPr>
          <w:rFonts w:hint="eastAsia"/>
          <w:sz w:val="30"/>
          <w:szCs w:val="30"/>
          <w:highlight w:val="yellow"/>
        </w:rPr>
        <w:t>个月×</w:t>
      </w:r>
      <w:r>
        <w:rPr>
          <w:rFonts w:hint="eastAsia"/>
          <w:sz w:val="30"/>
          <w:szCs w:val="30"/>
          <w:highlight w:val="yellow"/>
        </w:rPr>
        <w:t>15</w:t>
      </w:r>
      <w:r>
        <w:rPr>
          <w:rFonts w:hint="eastAsia"/>
          <w:sz w:val="30"/>
          <w:szCs w:val="30"/>
          <w:highlight w:val="yellow"/>
        </w:rPr>
        <w:t>个月）；</w:t>
      </w:r>
      <w:r>
        <w:rPr>
          <w:rFonts w:hint="eastAsia"/>
          <w:sz w:val="30"/>
          <w:szCs w:val="30"/>
          <w:highlight w:val="yellow"/>
        </w:rPr>
        <w:t>4.</w:t>
      </w:r>
      <w:r>
        <w:rPr>
          <w:rFonts w:hint="eastAsia"/>
          <w:sz w:val="30"/>
          <w:szCs w:val="30"/>
          <w:highlight w:val="yellow"/>
        </w:rPr>
        <w:t>本案诉讼费由被告承担。</w:t>
      </w:r>
      <w:r>
        <w:rPr>
          <w:rFonts w:hint="eastAsia"/>
          <w:sz w:val="30"/>
          <w:szCs w:val="30"/>
        </w:rPr>
        <w:t>事实与理由：</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日，被告因扩大经营需要，向原告借款</w:t>
      </w:r>
      <w:r>
        <w:rPr>
          <w:rFonts w:hint="eastAsia"/>
          <w:sz w:val="30"/>
          <w:szCs w:val="30"/>
        </w:rPr>
        <w:t>43658.92</w:t>
      </w:r>
      <w:r>
        <w:rPr>
          <w:rFonts w:hint="eastAsia"/>
          <w:sz w:val="30"/>
          <w:szCs w:val="30"/>
        </w:rPr>
        <w:t>元，原告银行转账出借</w:t>
      </w:r>
      <w:r>
        <w:rPr>
          <w:rFonts w:hint="eastAsia"/>
          <w:sz w:val="30"/>
          <w:szCs w:val="30"/>
        </w:rPr>
        <w:t>30000</w:t>
      </w:r>
      <w:r>
        <w:rPr>
          <w:rFonts w:hint="eastAsia"/>
          <w:sz w:val="30"/>
          <w:szCs w:val="30"/>
        </w:rPr>
        <w:t>元，其余现金出借，借款期限为</w:t>
      </w:r>
      <w:r>
        <w:rPr>
          <w:rFonts w:hint="eastAsia"/>
          <w:sz w:val="30"/>
          <w:szCs w:val="30"/>
        </w:rPr>
        <w:t>24</w:t>
      </w:r>
      <w:r>
        <w:rPr>
          <w:rFonts w:hint="eastAsia"/>
          <w:sz w:val="30"/>
          <w:szCs w:val="30"/>
        </w:rPr>
        <w:t>个月，月还款本息总和为</w:t>
      </w:r>
      <w:r>
        <w:rPr>
          <w:rFonts w:hint="eastAsia"/>
          <w:sz w:val="30"/>
          <w:szCs w:val="30"/>
        </w:rPr>
        <w:t>2009.00</w:t>
      </w:r>
      <w:r>
        <w:rPr>
          <w:rFonts w:hint="eastAsia"/>
          <w:sz w:val="30"/>
          <w:szCs w:val="30"/>
        </w:rPr>
        <w:t>元，双方签订了书面《借款协议》。后被告并未按期还款，根据双方的《借款协议》约定，原告可以解除合同，并要求被告支付逾期利息、违约金、罚息等，同时产生争议的由</w:t>
      </w:r>
      <w:r>
        <w:rPr>
          <w:rFonts w:hint="eastAsia"/>
          <w:sz w:val="30"/>
          <w:szCs w:val="30"/>
        </w:rPr>
        <w:lastRenderedPageBreak/>
        <w:t>合同签署地合肥市包河区人民法院管辖。双方合同实际签署地为安徽省合肥市包河</w:t>
      </w:r>
      <w:r>
        <w:rPr>
          <w:rFonts w:hint="eastAsia"/>
          <w:sz w:val="30"/>
          <w:szCs w:val="30"/>
        </w:rPr>
        <w:t>区。</w:t>
      </w:r>
    </w:p>
    <w:p w14:paraId="6DEBE59B" w14:textId="77777777" w:rsidR="00000000" w:rsidRDefault="00A31869">
      <w:pPr>
        <w:spacing w:before="10" w:after="10" w:line="500" w:lineRule="atLeast"/>
        <w:ind w:firstLine="600"/>
        <w:rPr>
          <w:rFonts w:hint="eastAsia"/>
          <w:sz w:val="30"/>
          <w:szCs w:val="30"/>
        </w:rPr>
      </w:pPr>
      <w:r>
        <w:rPr>
          <w:rFonts w:hint="eastAsia"/>
          <w:sz w:val="30"/>
          <w:szCs w:val="30"/>
        </w:rPr>
        <w:t>被告储林未作答辩。</w:t>
      </w:r>
    </w:p>
    <w:p w14:paraId="0DD4696B" w14:textId="77777777" w:rsidR="00000000" w:rsidRDefault="00A31869">
      <w:pPr>
        <w:spacing w:before="10" w:after="10" w:line="500" w:lineRule="atLeast"/>
        <w:ind w:firstLine="600"/>
        <w:rPr>
          <w:rFonts w:hint="eastAsia"/>
          <w:sz w:val="30"/>
          <w:szCs w:val="30"/>
        </w:rPr>
      </w:pPr>
      <w:r>
        <w:rPr>
          <w:rFonts w:hint="eastAsia"/>
          <w:sz w:val="30"/>
          <w:szCs w:val="30"/>
        </w:rPr>
        <w:t>原告姚建良围绕诉讼请求依法提供了借款协议、信用咨询及管理服务协议、上海宜惠金融信息服务有限公司、上海森昊投资管理有限公司、上海积业资产管理有限公司收取咨询费审核费服务费的证明，支付款项的银行转账凭证，证据符合法定的客观性、合法性、关联性要求，本院予以认定，但对其证明目的需要结合相关规定予以认定。</w:t>
      </w:r>
    </w:p>
    <w:p w14:paraId="28DCD5F6" w14:textId="77777777" w:rsidR="00000000" w:rsidRDefault="00A31869">
      <w:pPr>
        <w:spacing w:before="10" w:after="10" w:line="500" w:lineRule="atLeast"/>
        <w:ind w:firstLine="600"/>
        <w:rPr>
          <w:rFonts w:hint="eastAsia"/>
          <w:sz w:val="30"/>
          <w:szCs w:val="30"/>
        </w:rPr>
      </w:pPr>
      <w:r>
        <w:rPr>
          <w:rFonts w:hint="eastAsia"/>
          <w:sz w:val="30"/>
          <w:szCs w:val="30"/>
        </w:rPr>
        <w:t>经审查，本院认定事实如下：</w:t>
      </w:r>
    </w:p>
    <w:p w14:paraId="3B08F8A9" w14:textId="77777777" w:rsidR="00000000" w:rsidRDefault="00A31869">
      <w:pPr>
        <w:spacing w:before="10" w:after="10" w:line="500" w:lineRule="atLeast"/>
        <w:ind w:firstLine="600"/>
        <w:rPr>
          <w:rFonts w:hint="eastAsia"/>
          <w:sz w:val="30"/>
          <w:szCs w:val="30"/>
          <w:highlight w:val="yellow"/>
        </w:rPr>
      </w:pP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日，原告姚建良与被告储林在本市包河区签订了一份《借款协议》，约定被告向原告借款</w:t>
      </w:r>
      <w:r>
        <w:rPr>
          <w:rFonts w:hint="eastAsia"/>
          <w:sz w:val="30"/>
          <w:szCs w:val="30"/>
          <w:highlight w:val="yellow"/>
        </w:rPr>
        <w:t>43658.92</w:t>
      </w:r>
      <w:r>
        <w:rPr>
          <w:rFonts w:hint="eastAsia"/>
          <w:sz w:val="30"/>
          <w:szCs w:val="30"/>
          <w:highlight w:val="yellow"/>
        </w:rPr>
        <w:t>元，被告每月按等额本息还款</w:t>
      </w:r>
      <w:r>
        <w:rPr>
          <w:rFonts w:hint="eastAsia"/>
          <w:sz w:val="30"/>
          <w:szCs w:val="30"/>
          <w:highlight w:val="yellow"/>
        </w:rPr>
        <w:t>2009.00</w:t>
      </w:r>
      <w:r>
        <w:rPr>
          <w:rFonts w:hint="eastAsia"/>
          <w:sz w:val="30"/>
          <w:szCs w:val="30"/>
          <w:highlight w:val="yellow"/>
        </w:rPr>
        <w:t>元，分</w:t>
      </w:r>
      <w:r>
        <w:rPr>
          <w:rFonts w:hint="eastAsia"/>
          <w:sz w:val="30"/>
          <w:szCs w:val="30"/>
          <w:highlight w:val="yellow"/>
        </w:rPr>
        <w:t>2</w:t>
      </w:r>
      <w:r>
        <w:rPr>
          <w:rFonts w:hint="eastAsia"/>
          <w:sz w:val="30"/>
          <w:szCs w:val="30"/>
          <w:highlight w:val="yellow"/>
        </w:rPr>
        <w:t>4</w:t>
      </w:r>
      <w:r>
        <w:rPr>
          <w:rFonts w:hint="eastAsia"/>
          <w:sz w:val="30"/>
          <w:szCs w:val="30"/>
          <w:highlight w:val="yellow"/>
        </w:rPr>
        <w:t>期还清，还款期限自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12</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12</w:t>
      </w:r>
      <w:r>
        <w:rPr>
          <w:rFonts w:hint="eastAsia"/>
          <w:sz w:val="30"/>
          <w:szCs w:val="30"/>
          <w:highlight w:val="yellow"/>
        </w:rPr>
        <w:t>日；如被告未按期足额还款，则按照当月应还本息的</w:t>
      </w:r>
      <w:r>
        <w:rPr>
          <w:rFonts w:hint="eastAsia"/>
          <w:sz w:val="30"/>
          <w:szCs w:val="30"/>
          <w:highlight w:val="yellow"/>
        </w:rPr>
        <w:t>10%</w:t>
      </w:r>
      <w:r>
        <w:rPr>
          <w:rFonts w:hint="eastAsia"/>
          <w:sz w:val="30"/>
          <w:szCs w:val="30"/>
          <w:highlight w:val="yellow"/>
        </w:rPr>
        <w:t>支付逾期违约金且不低于</w:t>
      </w:r>
      <w:r>
        <w:rPr>
          <w:rFonts w:hint="eastAsia"/>
          <w:sz w:val="30"/>
          <w:szCs w:val="30"/>
          <w:highlight w:val="yellow"/>
        </w:rPr>
        <w:t>100</w:t>
      </w:r>
      <w:r>
        <w:rPr>
          <w:rFonts w:hint="eastAsia"/>
          <w:sz w:val="30"/>
          <w:szCs w:val="30"/>
          <w:highlight w:val="yellow"/>
        </w:rPr>
        <w:t>元，每日按签约日至借款期结束的应还本息的</w:t>
      </w:r>
      <w:r>
        <w:rPr>
          <w:rFonts w:hint="eastAsia"/>
          <w:sz w:val="30"/>
          <w:szCs w:val="30"/>
          <w:highlight w:val="yellow"/>
        </w:rPr>
        <w:t>0.05%</w:t>
      </w:r>
      <w:r>
        <w:rPr>
          <w:rFonts w:hint="eastAsia"/>
          <w:sz w:val="30"/>
          <w:szCs w:val="30"/>
          <w:highlight w:val="yellow"/>
        </w:rPr>
        <w:t>收取罚息，逾期</w:t>
      </w:r>
      <w:r>
        <w:rPr>
          <w:rFonts w:hint="eastAsia"/>
          <w:sz w:val="30"/>
          <w:szCs w:val="30"/>
          <w:highlight w:val="yellow"/>
        </w:rPr>
        <w:t>15</w:t>
      </w:r>
      <w:r>
        <w:rPr>
          <w:rFonts w:hint="eastAsia"/>
          <w:sz w:val="30"/>
          <w:szCs w:val="30"/>
          <w:highlight w:val="yellow"/>
        </w:rPr>
        <w:t>天以上的，出借人有权提前终止本协议；双方在本协议履行过程中发生诉讼的，须提交合同签署地人民法院管辖。当日，被告储林与案外人上海森昊投资管理有限公司、上海宜惠金融信息服务有限公司和上海积业资产管理有限公司签订了《信用咨询及管理服务协议》的四方协议，约定储林需向上述三公司分别支付咨询费</w:t>
      </w:r>
      <w:r>
        <w:rPr>
          <w:rFonts w:hint="eastAsia"/>
          <w:sz w:val="30"/>
          <w:szCs w:val="30"/>
          <w:highlight w:val="yellow"/>
        </w:rPr>
        <w:t>8058.76</w:t>
      </w:r>
      <w:r>
        <w:rPr>
          <w:rFonts w:hint="eastAsia"/>
          <w:sz w:val="30"/>
          <w:szCs w:val="30"/>
          <w:highlight w:val="yellow"/>
        </w:rPr>
        <w:t>元、审</w:t>
      </w:r>
      <w:r>
        <w:rPr>
          <w:rFonts w:hint="eastAsia"/>
          <w:sz w:val="30"/>
          <w:szCs w:val="30"/>
          <w:highlight w:val="yellow"/>
        </w:rPr>
        <w:t>核费</w:t>
      </w:r>
      <w:r>
        <w:rPr>
          <w:rFonts w:hint="eastAsia"/>
          <w:sz w:val="30"/>
          <w:szCs w:val="30"/>
          <w:highlight w:val="yellow"/>
        </w:rPr>
        <w:t>682.95</w:t>
      </w:r>
      <w:r>
        <w:rPr>
          <w:rFonts w:hint="eastAsia"/>
          <w:sz w:val="30"/>
          <w:szCs w:val="30"/>
          <w:highlight w:val="yellow"/>
        </w:rPr>
        <w:t>元、服务费</w:t>
      </w:r>
      <w:r>
        <w:rPr>
          <w:rFonts w:hint="eastAsia"/>
          <w:sz w:val="30"/>
          <w:szCs w:val="30"/>
          <w:highlight w:val="yellow"/>
        </w:rPr>
        <w:t>4917.21</w:t>
      </w:r>
      <w:r>
        <w:rPr>
          <w:rFonts w:hint="eastAsia"/>
          <w:sz w:val="30"/>
          <w:szCs w:val="30"/>
          <w:highlight w:val="yellow"/>
        </w:rPr>
        <w:t>元，三项收费合计</w:t>
      </w:r>
      <w:r>
        <w:rPr>
          <w:rFonts w:hint="eastAsia"/>
          <w:sz w:val="30"/>
          <w:szCs w:val="30"/>
          <w:highlight w:val="yellow"/>
        </w:rPr>
        <w:t>13658.92</w:t>
      </w:r>
      <w:r>
        <w:rPr>
          <w:rFonts w:hint="eastAsia"/>
          <w:sz w:val="30"/>
          <w:szCs w:val="30"/>
          <w:highlight w:val="yellow"/>
        </w:rPr>
        <w:t>元，被告储林授权姚建良从借款本金中一次性代为扣除并代为支付三方公司。</w:t>
      </w:r>
    </w:p>
    <w:p w14:paraId="6238515F" w14:textId="77777777" w:rsidR="00000000" w:rsidRDefault="00A31869">
      <w:pPr>
        <w:spacing w:before="10" w:after="10" w:line="500" w:lineRule="atLeast"/>
        <w:ind w:firstLine="600"/>
        <w:rPr>
          <w:rFonts w:hint="eastAsia"/>
          <w:sz w:val="30"/>
          <w:szCs w:val="30"/>
          <w:highlight w:val="yellow"/>
        </w:rPr>
      </w:pPr>
      <w:r>
        <w:rPr>
          <w:rFonts w:hint="eastAsia"/>
          <w:sz w:val="30"/>
          <w:szCs w:val="30"/>
          <w:highlight w:val="yellow"/>
        </w:rPr>
        <w:t>当日，原告向被告汇款支付</w:t>
      </w:r>
      <w:r>
        <w:rPr>
          <w:rFonts w:hint="eastAsia"/>
          <w:sz w:val="30"/>
          <w:szCs w:val="30"/>
          <w:highlight w:val="yellow"/>
        </w:rPr>
        <w:t>30000</w:t>
      </w:r>
      <w:r>
        <w:rPr>
          <w:rFonts w:hint="eastAsia"/>
          <w:sz w:val="30"/>
          <w:szCs w:val="30"/>
          <w:highlight w:val="yellow"/>
        </w:rPr>
        <w:t>元。被告按约向原告偿还了</w:t>
      </w:r>
      <w:r>
        <w:rPr>
          <w:rFonts w:hint="eastAsia"/>
          <w:sz w:val="30"/>
          <w:szCs w:val="30"/>
          <w:highlight w:val="yellow"/>
        </w:rPr>
        <w:t>3</w:t>
      </w:r>
      <w:r>
        <w:rPr>
          <w:rFonts w:hint="eastAsia"/>
          <w:sz w:val="30"/>
          <w:szCs w:val="30"/>
          <w:highlight w:val="yellow"/>
        </w:rPr>
        <w:t>期合计</w:t>
      </w:r>
      <w:r>
        <w:rPr>
          <w:rFonts w:hint="eastAsia"/>
          <w:sz w:val="30"/>
          <w:szCs w:val="30"/>
          <w:highlight w:val="yellow"/>
        </w:rPr>
        <w:t>6027</w:t>
      </w:r>
      <w:r>
        <w:rPr>
          <w:rFonts w:hint="eastAsia"/>
          <w:sz w:val="30"/>
          <w:szCs w:val="30"/>
          <w:highlight w:val="yellow"/>
        </w:rPr>
        <w:t>元后未再还本付息。</w:t>
      </w:r>
    </w:p>
    <w:p w14:paraId="25968B85" w14:textId="77777777" w:rsidR="00000000" w:rsidRDefault="00A31869">
      <w:pPr>
        <w:spacing w:before="10" w:after="10" w:line="500" w:lineRule="atLeast"/>
        <w:ind w:firstLine="600"/>
        <w:rPr>
          <w:rFonts w:hint="eastAsia"/>
          <w:sz w:val="30"/>
          <w:szCs w:val="30"/>
        </w:rPr>
      </w:pPr>
      <w:r>
        <w:rPr>
          <w:rFonts w:hint="eastAsia"/>
          <w:sz w:val="30"/>
          <w:szCs w:val="30"/>
        </w:rPr>
        <w:t>另查明，原告系案外人上海森昊投资管理有限公司、上海宜惠金融信息服务有限公司和上海积业资产管理有限公司的股东。</w:t>
      </w:r>
    </w:p>
    <w:p w14:paraId="1B733746" w14:textId="77777777" w:rsidR="00000000" w:rsidRDefault="00A31869">
      <w:pPr>
        <w:spacing w:before="10" w:after="10" w:line="500" w:lineRule="atLeast"/>
        <w:ind w:firstLine="600"/>
        <w:rPr>
          <w:rFonts w:hint="eastAsia"/>
          <w:sz w:val="30"/>
          <w:szCs w:val="30"/>
        </w:rPr>
      </w:pPr>
      <w:r>
        <w:rPr>
          <w:rFonts w:hint="eastAsia"/>
          <w:sz w:val="30"/>
          <w:szCs w:val="30"/>
        </w:rPr>
        <w:t>本院认为，法律规定自然人之间的借款合同自贷款人提供借款时生效。原告姚建良与被告储林签订借款合同，并实际向储林支付</w:t>
      </w:r>
      <w:r>
        <w:rPr>
          <w:rFonts w:hint="eastAsia"/>
          <w:sz w:val="30"/>
          <w:szCs w:val="30"/>
        </w:rPr>
        <w:t>30000</w:t>
      </w:r>
      <w:r>
        <w:rPr>
          <w:rFonts w:hint="eastAsia"/>
          <w:sz w:val="30"/>
          <w:szCs w:val="30"/>
        </w:rPr>
        <w:t>元，双方之间的借贷关系成立，被告应承担还款责</w:t>
      </w:r>
      <w:r>
        <w:rPr>
          <w:rFonts w:hint="eastAsia"/>
          <w:sz w:val="30"/>
          <w:szCs w:val="30"/>
        </w:rPr>
        <w:t>任。</w:t>
      </w:r>
    </w:p>
    <w:p w14:paraId="2E1C369F" w14:textId="77777777" w:rsidR="00000000" w:rsidRDefault="00A31869">
      <w:pPr>
        <w:spacing w:before="10" w:after="10" w:line="500" w:lineRule="atLeast"/>
        <w:ind w:firstLine="600"/>
        <w:rPr>
          <w:rFonts w:hint="eastAsia"/>
          <w:sz w:val="30"/>
          <w:szCs w:val="30"/>
        </w:rPr>
      </w:pPr>
      <w:r>
        <w:rPr>
          <w:rFonts w:hint="eastAsia"/>
          <w:sz w:val="30"/>
          <w:szCs w:val="30"/>
        </w:rPr>
        <w:t>关于原告主张本案借款本金为</w:t>
      </w:r>
      <w:r>
        <w:rPr>
          <w:rFonts w:hint="eastAsia"/>
          <w:sz w:val="30"/>
          <w:szCs w:val="30"/>
        </w:rPr>
        <w:t>43658.92</w:t>
      </w:r>
      <w:r>
        <w:rPr>
          <w:rFonts w:hint="eastAsia"/>
          <w:sz w:val="30"/>
          <w:szCs w:val="30"/>
        </w:rPr>
        <w:t>元问题。双方合同约定借款本金为</w:t>
      </w:r>
      <w:r>
        <w:rPr>
          <w:rFonts w:hint="eastAsia"/>
          <w:sz w:val="30"/>
          <w:szCs w:val="30"/>
        </w:rPr>
        <w:t>43658.92</w:t>
      </w:r>
      <w:r>
        <w:rPr>
          <w:rFonts w:hint="eastAsia"/>
          <w:sz w:val="30"/>
          <w:szCs w:val="30"/>
        </w:rPr>
        <w:t>元，原告实际向被告支付的借款数额仅为</w:t>
      </w:r>
      <w:r>
        <w:rPr>
          <w:rFonts w:hint="eastAsia"/>
          <w:sz w:val="30"/>
          <w:szCs w:val="30"/>
        </w:rPr>
        <w:t>30000</w:t>
      </w:r>
      <w:r>
        <w:rPr>
          <w:rFonts w:hint="eastAsia"/>
          <w:sz w:val="30"/>
          <w:szCs w:val="30"/>
        </w:rPr>
        <w:t>元，原告主张两者之间的差额系其代被告向上海宜惠金融信息服务有限公司等三公司支付的咨询费、审核费和服务费。本院认为《借款协议》、《咨询服务协议》系同一时间同一地点签订，咨询服务协议是对借款协议内容的延伸和补充，且借款协议的出借方姚建良系咨询服务协议中收费方的股东，原告并未举证证明上述三公司提供的服务内容，其目的在于变相收取高额利息，有违法律规定，故服务协议中收取的费用不能</w:t>
      </w:r>
      <w:r>
        <w:rPr>
          <w:rFonts w:hint="eastAsia"/>
          <w:sz w:val="30"/>
          <w:szCs w:val="30"/>
        </w:rPr>
        <w:t>作为本金认定，应以被告实际收到的数额作为借款本金。原告主张实际出借款项为</w:t>
      </w:r>
      <w:r>
        <w:rPr>
          <w:rFonts w:hint="eastAsia"/>
          <w:sz w:val="30"/>
          <w:szCs w:val="30"/>
        </w:rPr>
        <w:t>43658.92</w:t>
      </w:r>
      <w:r>
        <w:rPr>
          <w:rFonts w:hint="eastAsia"/>
          <w:sz w:val="30"/>
          <w:szCs w:val="30"/>
        </w:rPr>
        <w:t>元，本院不予支持。</w:t>
      </w:r>
    </w:p>
    <w:p w14:paraId="0B684277" w14:textId="77777777" w:rsidR="00000000" w:rsidRDefault="00A31869">
      <w:pPr>
        <w:spacing w:before="10" w:after="10" w:line="500" w:lineRule="atLeast"/>
        <w:ind w:firstLine="600"/>
        <w:rPr>
          <w:rFonts w:hint="eastAsia"/>
          <w:sz w:val="30"/>
          <w:szCs w:val="30"/>
        </w:rPr>
      </w:pPr>
      <w:r>
        <w:rPr>
          <w:rFonts w:hint="eastAsia"/>
          <w:sz w:val="30"/>
          <w:szCs w:val="30"/>
        </w:rPr>
        <w:t>关于借款利率及还款情况。根据借款协议约定，被告储林每期应偿还本息</w:t>
      </w:r>
      <w:r>
        <w:rPr>
          <w:rFonts w:hint="eastAsia"/>
          <w:sz w:val="30"/>
          <w:szCs w:val="30"/>
        </w:rPr>
        <w:t>2009</w:t>
      </w:r>
      <w:r>
        <w:rPr>
          <w:rFonts w:hint="eastAsia"/>
          <w:sz w:val="30"/>
          <w:szCs w:val="30"/>
        </w:rPr>
        <w:t>元，则</w:t>
      </w:r>
      <w:r>
        <w:rPr>
          <w:rFonts w:hint="eastAsia"/>
          <w:sz w:val="30"/>
          <w:szCs w:val="30"/>
        </w:rPr>
        <w:t>24</w:t>
      </w:r>
      <w:r>
        <w:rPr>
          <w:rFonts w:hint="eastAsia"/>
          <w:sz w:val="30"/>
          <w:szCs w:val="30"/>
        </w:rPr>
        <w:t>个月借款期满时储林连本带利需还款</w:t>
      </w:r>
      <w:r>
        <w:rPr>
          <w:rFonts w:hint="eastAsia"/>
          <w:sz w:val="30"/>
          <w:szCs w:val="30"/>
        </w:rPr>
        <w:t>48216</w:t>
      </w:r>
      <w:r>
        <w:rPr>
          <w:rFonts w:hint="eastAsia"/>
          <w:sz w:val="30"/>
          <w:szCs w:val="30"/>
        </w:rPr>
        <w:t>元（</w:t>
      </w:r>
      <w:r>
        <w:rPr>
          <w:rFonts w:hint="eastAsia"/>
          <w:sz w:val="30"/>
          <w:szCs w:val="30"/>
        </w:rPr>
        <w:t>2009</w:t>
      </w:r>
      <w:r>
        <w:rPr>
          <w:rFonts w:hint="eastAsia"/>
          <w:sz w:val="30"/>
          <w:szCs w:val="30"/>
        </w:rPr>
        <w:t>×</w:t>
      </w:r>
      <w:r>
        <w:rPr>
          <w:rFonts w:hint="eastAsia"/>
          <w:sz w:val="30"/>
          <w:szCs w:val="30"/>
        </w:rPr>
        <w:t>24</w:t>
      </w:r>
      <w:r>
        <w:rPr>
          <w:rFonts w:hint="eastAsia"/>
          <w:sz w:val="30"/>
          <w:szCs w:val="30"/>
        </w:rPr>
        <w:t>）；在实际交付</w:t>
      </w:r>
      <w:r>
        <w:rPr>
          <w:rFonts w:hint="eastAsia"/>
          <w:sz w:val="30"/>
          <w:szCs w:val="30"/>
        </w:rPr>
        <w:t>30000</w:t>
      </w:r>
      <w:r>
        <w:rPr>
          <w:rFonts w:hint="eastAsia"/>
          <w:sz w:val="30"/>
          <w:szCs w:val="30"/>
        </w:rPr>
        <w:t>元的情况下，被告借款的月利率为</w:t>
      </w:r>
      <w:r>
        <w:rPr>
          <w:rFonts w:hint="eastAsia"/>
          <w:sz w:val="30"/>
          <w:szCs w:val="30"/>
        </w:rPr>
        <w:t>2.53%</w:t>
      </w:r>
      <w:r>
        <w:rPr>
          <w:rFonts w:hint="eastAsia"/>
          <w:sz w:val="30"/>
          <w:szCs w:val="30"/>
        </w:rPr>
        <w:t>〔（</w:t>
      </w:r>
      <w:r>
        <w:rPr>
          <w:rFonts w:hint="eastAsia"/>
          <w:sz w:val="30"/>
          <w:szCs w:val="30"/>
        </w:rPr>
        <w:t>48216</w:t>
      </w:r>
      <w:r>
        <w:rPr>
          <w:rFonts w:hint="eastAsia"/>
          <w:sz w:val="30"/>
          <w:szCs w:val="30"/>
        </w:rPr>
        <w:t>－</w:t>
      </w:r>
      <w:r>
        <w:rPr>
          <w:rFonts w:hint="eastAsia"/>
          <w:sz w:val="30"/>
          <w:szCs w:val="30"/>
        </w:rPr>
        <w:t>30000</w:t>
      </w:r>
      <w:r>
        <w:rPr>
          <w:rFonts w:hint="eastAsia"/>
          <w:sz w:val="30"/>
          <w:szCs w:val="30"/>
        </w:rPr>
        <w:t>）÷</w:t>
      </w:r>
      <w:r>
        <w:rPr>
          <w:rFonts w:hint="eastAsia"/>
          <w:sz w:val="30"/>
          <w:szCs w:val="30"/>
        </w:rPr>
        <w:t>24</w:t>
      </w:r>
      <w:r>
        <w:rPr>
          <w:rFonts w:hint="eastAsia"/>
          <w:sz w:val="30"/>
          <w:szCs w:val="30"/>
        </w:rPr>
        <w:t>÷</w:t>
      </w:r>
      <w:r>
        <w:rPr>
          <w:rFonts w:hint="eastAsia"/>
          <w:sz w:val="30"/>
          <w:szCs w:val="30"/>
        </w:rPr>
        <w:t>30000</w:t>
      </w:r>
      <w:r>
        <w:rPr>
          <w:rFonts w:hint="eastAsia"/>
          <w:sz w:val="30"/>
          <w:szCs w:val="30"/>
        </w:rPr>
        <w:t>〕。被告从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日开始按约偿还了</w:t>
      </w:r>
      <w:r>
        <w:rPr>
          <w:rFonts w:hint="eastAsia"/>
          <w:sz w:val="30"/>
          <w:szCs w:val="30"/>
        </w:rPr>
        <w:t>3</w:t>
      </w:r>
      <w:r>
        <w:rPr>
          <w:rFonts w:hint="eastAsia"/>
          <w:sz w:val="30"/>
          <w:szCs w:val="30"/>
        </w:rPr>
        <w:t>期本息</w:t>
      </w:r>
      <w:r>
        <w:rPr>
          <w:rFonts w:hint="eastAsia"/>
          <w:sz w:val="30"/>
          <w:szCs w:val="30"/>
        </w:rPr>
        <w:t>6027</w:t>
      </w:r>
      <w:r>
        <w:rPr>
          <w:rFonts w:hint="eastAsia"/>
          <w:sz w:val="30"/>
          <w:szCs w:val="30"/>
        </w:rPr>
        <w:t>元，该部分还款的利息未超出年利率</w:t>
      </w:r>
      <w:r>
        <w:rPr>
          <w:rFonts w:hint="eastAsia"/>
          <w:sz w:val="30"/>
          <w:szCs w:val="30"/>
        </w:rPr>
        <w:t>36%</w:t>
      </w:r>
      <w:r>
        <w:rPr>
          <w:rFonts w:hint="eastAsia"/>
          <w:sz w:val="30"/>
          <w:szCs w:val="30"/>
        </w:rPr>
        <w:t>，可以支持。双方协议约定的逾期违约金、罚息明显过高，现</w:t>
      </w:r>
      <w:r>
        <w:rPr>
          <w:rFonts w:hint="eastAsia"/>
          <w:sz w:val="30"/>
          <w:szCs w:val="30"/>
        </w:rPr>
        <w:t>原告主张按月利率</w:t>
      </w:r>
      <w:r>
        <w:rPr>
          <w:rFonts w:hint="eastAsia"/>
          <w:sz w:val="30"/>
          <w:szCs w:val="30"/>
        </w:rPr>
        <w:t>2%</w:t>
      </w:r>
      <w:r>
        <w:rPr>
          <w:rFonts w:hint="eastAsia"/>
          <w:sz w:val="30"/>
          <w:szCs w:val="30"/>
        </w:rPr>
        <w:t>计算利息、逾期违约金及罚息，于法有据，本院予以支持。经核算，截止</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日，扣除己付本金</w:t>
      </w:r>
      <w:r>
        <w:rPr>
          <w:rFonts w:hint="eastAsia"/>
          <w:sz w:val="30"/>
          <w:szCs w:val="30"/>
        </w:rPr>
        <w:t>3750</w:t>
      </w:r>
      <w:r>
        <w:rPr>
          <w:rFonts w:hint="eastAsia"/>
          <w:sz w:val="30"/>
          <w:szCs w:val="30"/>
        </w:rPr>
        <w:t>元（</w:t>
      </w:r>
      <w:r>
        <w:rPr>
          <w:rFonts w:hint="eastAsia"/>
          <w:sz w:val="30"/>
          <w:szCs w:val="30"/>
        </w:rPr>
        <w:t>6027</w:t>
      </w:r>
      <w:r>
        <w:rPr>
          <w:rFonts w:hint="eastAsia"/>
          <w:sz w:val="30"/>
          <w:szCs w:val="30"/>
        </w:rPr>
        <w:t>－</w:t>
      </w:r>
      <w:r>
        <w:rPr>
          <w:rFonts w:hint="eastAsia"/>
          <w:sz w:val="30"/>
          <w:szCs w:val="30"/>
        </w:rPr>
        <w:t>30000</w:t>
      </w:r>
      <w:r>
        <w:rPr>
          <w:rFonts w:hint="eastAsia"/>
          <w:sz w:val="30"/>
          <w:szCs w:val="30"/>
        </w:rPr>
        <w:t>×</w:t>
      </w:r>
      <w:r>
        <w:rPr>
          <w:rFonts w:hint="eastAsia"/>
          <w:sz w:val="30"/>
          <w:szCs w:val="30"/>
        </w:rPr>
        <w:t>2.53%</w:t>
      </w:r>
      <w:r>
        <w:rPr>
          <w:rFonts w:hint="eastAsia"/>
          <w:sz w:val="30"/>
          <w:szCs w:val="30"/>
        </w:rPr>
        <w:t>×</w:t>
      </w:r>
      <w:r>
        <w:rPr>
          <w:rFonts w:hint="eastAsia"/>
          <w:sz w:val="30"/>
          <w:szCs w:val="30"/>
        </w:rPr>
        <w:t>3</w:t>
      </w:r>
      <w:r>
        <w:rPr>
          <w:rFonts w:hint="eastAsia"/>
          <w:sz w:val="30"/>
          <w:szCs w:val="30"/>
        </w:rPr>
        <w:t>），被告尚欠本金</w:t>
      </w:r>
      <w:r>
        <w:rPr>
          <w:rFonts w:hint="eastAsia"/>
          <w:sz w:val="30"/>
          <w:szCs w:val="30"/>
        </w:rPr>
        <w:t>26250</w:t>
      </w:r>
      <w:r>
        <w:rPr>
          <w:rFonts w:hint="eastAsia"/>
          <w:sz w:val="30"/>
          <w:szCs w:val="30"/>
        </w:rPr>
        <w:t>元（</w:t>
      </w:r>
      <w:r>
        <w:rPr>
          <w:rFonts w:hint="eastAsia"/>
          <w:sz w:val="30"/>
          <w:szCs w:val="30"/>
        </w:rPr>
        <w:t>30000</w:t>
      </w:r>
      <w:r>
        <w:rPr>
          <w:rFonts w:hint="eastAsia"/>
          <w:sz w:val="30"/>
          <w:szCs w:val="30"/>
        </w:rPr>
        <w:t>－</w:t>
      </w:r>
      <w:r>
        <w:rPr>
          <w:rFonts w:hint="eastAsia"/>
          <w:sz w:val="30"/>
          <w:szCs w:val="30"/>
        </w:rPr>
        <w:t>3750</w:t>
      </w:r>
      <w:r>
        <w:rPr>
          <w:rFonts w:hint="eastAsia"/>
          <w:sz w:val="30"/>
          <w:szCs w:val="30"/>
        </w:rPr>
        <w:t>），此后被告应按照年利率</w:t>
      </w:r>
      <w:r>
        <w:rPr>
          <w:rFonts w:hint="eastAsia"/>
          <w:sz w:val="30"/>
          <w:szCs w:val="30"/>
        </w:rPr>
        <w:t>24%</w:t>
      </w:r>
      <w:r>
        <w:rPr>
          <w:rFonts w:hint="eastAsia"/>
          <w:sz w:val="30"/>
          <w:szCs w:val="30"/>
        </w:rPr>
        <w:t>承担借期内利息及逾期付款利息。被告经本院传票传唤无正当理由未到庭参加诉讼，视为放弃抗辩权利。本案审理期间，双方约定的合同履行期限已经届满。</w:t>
      </w:r>
    </w:p>
    <w:p w14:paraId="39CA7465" w14:textId="77777777" w:rsidR="00000000" w:rsidRDefault="00A31869">
      <w:pPr>
        <w:spacing w:before="10" w:after="10" w:line="500" w:lineRule="atLeast"/>
        <w:ind w:firstLine="600"/>
        <w:rPr>
          <w:rFonts w:hint="eastAsia"/>
          <w:sz w:val="30"/>
          <w:szCs w:val="30"/>
        </w:rPr>
      </w:pPr>
      <w:r>
        <w:rPr>
          <w:rFonts w:hint="eastAsia"/>
          <w:sz w:val="30"/>
          <w:szCs w:val="30"/>
        </w:rPr>
        <w:t>综上，依照《中华人民共和国合同法》第一百零七条、第二百零六条，《最高人民法院</w:t>
      </w:r>
      <w:r>
        <w:rPr>
          <w:rFonts w:hint="eastAsia"/>
          <w:sz w:val="30"/>
          <w:szCs w:val="30"/>
        </w:rPr>
        <w:t>&lt;</w:t>
      </w:r>
      <w:r>
        <w:rPr>
          <w:rFonts w:hint="eastAsia"/>
          <w:sz w:val="30"/>
          <w:szCs w:val="30"/>
        </w:rPr>
        <w:t>关于审理民间借贷案件适用法律若干问题的规定</w:t>
      </w:r>
      <w:r>
        <w:rPr>
          <w:rFonts w:hint="eastAsia"/>
          <w:sz w:val="30"/>
          <w:szCs w:val="30"/>
        </w:rPr>
        <w:t>&gt;</w:t>
      </w:r>
      <w:r>
        <w:rPr>
          <w:rFonts w:hint="eastAsia"/>
          <w:sz w:val="30"/>
          <w:szCs w:val="30"/>
        </w:rPr>
        <w:t>》第</w:t>
      </w:r>
      <w:r>
        <w:rPr>
          <w:rFonts w:hint="eastAsia"/>
          <w:sz w:val="30"/>
          <w:szCs w:val="30"/>
        </w:rPr>
        <w:t>二十六条第一款，《中华人民共和国民事诉讼法》第一百四十四条之规定，判决如下：</w:t>
      </w:r>
    </w:p>
    <w:p w14:paraId="26E02421" w14:textId="77777777" w:rsidR="00000000" w:rsidRDefault="00A31869">
      <w:pPr>
        <w:spacing w:before="10" w:after="10" w:line="500" w:lineRule="atLeast"/>
        <w:ind w:firstLine="600"/>
        <w:rPr>
          <w:rFonts w:hint="eastAsia"/>
          <w:sz w:val="30"/>
          <w:szCs w:val="30"/>
        </w:rPr>
      </w:pPr>
      <w:r>
        <w:rPr>
          <w:rFonts w:hint="eastAsia"/>
          <w:sz w:val="30"/>
          <w:szCs w:val="30"/>
        </w:rPr>
        <w:t>一、被告储林于本判决生效之日起十日内偿还原告姚建良借款本金</w:t>
      </w:r>
      <w:r>
        <w:rPr>
          <w:rFonts w:hint="eastAsia"/>
          <w:sz w:val="30"/>
          <w:szCs w:val="30"/>
        </w:rPr>
        <w:t>26250</w:t>
      </w:r>
      <w:r>
        <w:rPr>
          <w:rFonts w:hint="eastAsia"/>
          <w:sz w:val="30"/>
          <w:szCs w:val="30"/>
        </w:rPr>
        <w:t>元和利息、逾期违约金及罚息（以</w:t>
      </w:r>
      <w:r>
        <w:rPr>
          <w:rFonts w:hint="eastAsia"/>
          <w:sz w:val="30"/>
          <w:szCs w:val="30"/>
        </w:rPr>
        <w:t>26250</w:t>
      </w:r>
      <w:r>
        <w:rPr>
          <w:rFonts w:hint="eastAsia"/>
          <w:sz w:val="30"/>
          <w:szCs w:val="30"/>
        </w:rPr>
        <w:t>元为基数，自</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日起按照年利率</w:t>
      </w:r>
      <w:r>
        <w:rPr>
          <w:rFonts w:hint="eastAsia"/>
          <w:sz w:val="30"/>
          <w:szCs w:val="30"/>
        </w:rPr>
        <w:t>24%</w:t>
      </w:r>
      <w:r>
        <w:rPr>
          <w:rFonts w:hint="eastAsia"/>
          <w:sz w:val="30"/>
          <w:szCs w:val="30"/>
        </w:rPr>
        <w:t>支付至本金实际付清之日止）；</w:t>
      </w:r>
    </w:p>
    <w:p w14:paraId="7FD6CCDE" w14:textId="77777777" w:rsidR="00000000" w:rsidRDefault="00A31869">
      <w:pPr>
        <w:spacing w:before="10" w:after="10" w:line="500" w:lineRule="atLeast"/>
        <w:ind w:firstLine="600"/>
        <w:rPr>
          <w:rFonts w:hint="eastAsia"/>
          <w:sz w:val="30"/>
          <w:szCs w:val="30"/>
        </w:rPr>
      </w:pPr>
      <w:r>
        <w:rPr>
          <w:rFonts w:hint="eastAsia"/>
          <w:sz w:val="30"/>
          <w:szCs w:val="30"/>
        </w:rPr>
        <w:t>二、驳回原告姚建良的其他诉讼请求。</w:t>
      </w:r>
    </w:p>
    <w:p w14:paraId="6E7E5A68" w14:textId="77777777" w:rsidR="00000000" w:rsidRDefault="00A31869">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005F2811" w14:textId="77777777" w:rsidR="00000000" w:rsidRDefault="00A31869">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1142</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1942</w:t>
      </w:r>
      <w:r>
        <w:rPr>
          <w:rFonts w:hint="eastAsia"/>
          <w:sz w:val="30"/>
          <w:szCs w:val="30"/>
        </w:rPr>
        <w:t>元，由原告姚建良负担</w:t>
      </w:r>
      <w:r>
        <w:rPr>
          <w:rFonts w:hint="eastAsia"/>
          <w:sz w:val="30"/>
          <w:szCs w:val="30"/>
        </w:rPr>
        <w:t>350</w:t>
      </w:r>
      <w:r>
        <w:rPr>
          <w:rFonts w:hint="eastAsia"/>
          <w:sz w:val="30"/>
          <w:szCs w:val="30"/>
        </w:rPr>
        <w:t>元</w:t>
      </w:r>
      <w:r>
        <w:rPr>
          <w:rFonts w:hint="eastAsia"/>
          <w:sz w:val="30"/>
          <w:szCs w:val="30"/>
        </w:rPr>
        <w:t>，被告储林负担</w:t>
      </w:r>
      <w:r>
        <w:rPr>
          <w:rFonts w:hint="eastAsia"/>
          <w:sz w:val="30"/>
          <w:szCs w:val="30"/>
        </w:rPr>
        <w:t>1592</w:t>
      </w:r>
      <w:r>
        <w:rPr>
          <w:rFonts w:hint="eastAsia"/>
          <w:sz w:val="30"/>
          <w:szCs w:val="30"/>
        </w:rPr>
        <w:t>元。</w:t>
      </w:r>
    </w:p>
    <w:p w14:paraId="5D90D763" w14:textId="77777777" w:rsidR="00000000" w:rsidRDefault="00A31869">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8A3C830" w14:textId="77777777" w:rsidR="00000000" w:rsidRDefault="00A31869">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张之悦</w:t>
      </w:r>
    </w:p>
    <w:p w14:paraId="5E43856B" w14:textId="77777777" w:rsidR="00000000" w:rsidRDefault="00A31869">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杨甫红</w:t>
      </w:r>
    </w:p>
    <w:p w14:paraId="5F624B9C" w14:textId="77777777" w:rsidR="00000000" w:rsidRDefault="00A31869">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贾云波</w:t>
      </w:r>
    </w:p>
    <w:p w14:paraId="58FB9588" w14:textId="77777777" w:rsidR="00000000" w:rsidRDefault="00A31869">
      <w:pPr>
        <w:spacing w:before="10" w:after="10" w:line="500" w:lineRule="atLeast"/>
        <w:ind w:right="720"/>
        <w:jc w:val="right"/>
        <w:rPr>
          <w:rFonts w:hint="eastAsia"/>
          <w:sz w:val="30"/>
          <w:szCs w:val="30"/>
        </w:rPr>
      </w:pPr>
      <w:r>
        <w:rPr>
          <w:rFonts w:hint="eastAsia"/>
          <w:sz w:val="30"/>
          <w:szCs w:val="30"/>
        </w:rPr>
        <w:t>二〇一七年三月十五日</w:t>
      </w:r>
    </w:p>
    <w:p w14:paraId="46A477E5" w14:textId="77777777" w:rsidR="00000000" w:rsidRDefault="00A31869">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罗晓洁</w:t>
      </w:r>
    </w:p>
    <w:p w14:paraId="2E985ED7" w14:textId="77777777" w:rsidR="00000000" w:rsidRDefault="00A31869">
      <w:pPr>
        <w:spacing w:before="10" w:after="10" w:line="500" w:lineRule="atLeast"/>
        <w:ind w:firstLine="600"/>
        <w:rPr>
          <w:rFonts w:hint="eastAsia"/>
          <w:sz w:val="30"/>
          <w:szCs w:val="30"/>
        </w:rPr>
      </w:pPr>
      <w:r>
        <w:rPr>
          <w:rFonts w:hint="eastAsia"/>
          <w:sz w:val="30"/>
          <w:szCs w:val="30"/>
        </w:rPr>
        <w:t>附：本案适用的相关法律条文</w:t>
      </w:r>
    </w:p>
    <w:p w14:paraId="267B1EFF" w14:textId="77777777" w:rsidR="00000000" w:rsidRDefault="00A31869">
      <w:pPr>
        <w:spacing w:before="10" w:after="10" w:line="500" w:lineRule="atLeast"/>
        <w:ind w:firstLine="600"/>
        <w:rPr>
          <w:rFonts w:hint="eastAsia"/>
          <w:sz w:val="30"/>
          <w:szCs w:val="30"/>
        </w:rPr>
      </w:pPr>
      <w:r>
        <w:rPr>
          <w:rFonts w:hint="eastAsia"/>
          <w:sz w:val="30"/>
          <w:szCs w:val="30"/>
        </w:rPr>
        <w:t>《中华人民共和国合同法》</w:t>
      </w:r>
    </w:p>
    <w:p w14:paraId="5C60DBA6" w14:textId="77777777" w:rsidR="00000000" w:rsidRDefault="00A31869">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AD7664B" w14:textId="77777777" w:rsidR="00000000" w:rsidRDefault="00A31869">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47C0FCF" w14:textId="77777777" w:rsidR="00000000" w:rsidRDefault="00A31869">
      <w:pPr>
        <w:spacing w:before="10" w:after="10" w:line="500" w:lineRule="atLeast"/>
        <w:ind w:firstLine="600"/>
        <w:rPr>
          <w:rFonts w:hint="eastAsia"/>
          <w:sz w:val="30"/>
          <w:szCs w:val="30"/>
        </w:rPr>
      </w:pPr>
      <w:r>
        <w:rPr>
          <w:rFonts w:hint="eastAsia"/>
          <w:sz w:val="30"/>
          <w:szCs w:val="30"/>
        </w:rPr>
        <w:t>《最高人民法院</w:t>
      </w:r>
      <w:r>
        <w:rPr>
          <w:rFonts w:hint="eastAsia"/>
          <w:sz w:val="30"/>
          <w:szCs w:val="30"/>
        </w:rPr>
        <w:t>&lt;</w:t>
      </w:r>
      <w:r>
        <w:rPr>
          <w:rFonts w:hint="eastAsia"/>
          <w:sz w:val="30"/>
          <w:szCs w:val="30"/>
        </w:rPr>
        <w:t>关于审理民间借贷案件适用法律若干问题的规定</w:t>
      </w:r>
      <w:r>
        <w:rPr>
          <w:rFonts w:hint="eastAsia"/>
          <w:sz w:val="30"/>
          <w:szCs w:val="30"/>
        </w:rPr>
        <w:t>&gt;</w:t>
      </w:r>
      <w:r>
        <w:rPr>
          <w:rFonts w:hint="eastAsia"/>
          <w:sz w:val="30"/>
          <w:szCs w:val="30"/>
        </w:rPr>
        <w:t>》</w:t>
      </w:r>
    </w:p>
    <w:p w14:paraId="26773365" w14:textId="77777777" w:rsidR="00000000" w:rsidRDefault="00A31869">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45FB7033" w14:textId="77777777" w:rsidR="00000000" w:rsidRDefault="00A31869">
      <w:pPr>
        <w:spacing w:before="10" w:after="10" w:line="500" w:lineRule="atLeast"/>
        <w:ind w:firstLine="600"/>
        <w:rPr>
          <w:rFonts w:hint="eastAsia"/>
          <w:sz w:val="30"/>
          <w:szCs w:val="30"/>
        </w:rPr>
      </w:pPr>
      <w:r>
        <w:rPr>
          <w:rFonts w:hint="eastAsia"/>
          <w:sz w:val="30"/>
          <w:szCs w:val="30"/>
        </w:rPr>
        <w:t>《中华人民共和国民事诉讼法》</w:t>
      </w:r>
    </w:p>
    <w:p w14:paraId="5A0C2B71" w14:textId="77777777" w:rsidR="00000000" w:rsidRDefault="00A31869">
      <w:pPr>
        <w:spacing w:before="10" w:after="10" w:line="500" w:lineRule="atLeast"/>
        <w:ind w:firstLine="600"/>
        <w:rPr>
          <w:rFonts w:hint="eastAsia"/>
          <w:sz w:val="30"/>
          <w:szCs w:val="30"/>
        </w:rPr>
      </w:pPr>
      <w:r>
        <w:rPr>
          <w:rFonts w:hint="eastAsia"/>
          <w:sz w:val="30"/>
          <w:szCs w:val="30"/>
        </w:rPr>
        <w:t>第一百四</w:t>
      </w:r>
      <w:r>
        <w:rPr>
          <w:rFonts w:hint="eastAsia"/>
          <w:sz w:val="30"/>
          <w:szCs w:val="30"/>
        </w:rPr>
        <w:t>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FB8AE" w14:textId="77777777" w:rsidR="00A31869" w:rsidRDefault="00A31869" w:rsidP="00A31869">
      <w:r>
        <w:separator/>
      </w:r>
    </w:p>
  </w:endnote>
  <w:endnote w:type="continuationSeparator" w:id="0">
    <w:p w14:paraId="4CDBA51E" w14:textId="77777777" w:rsidR="00A31869" w:rsidRDefault="00A31869" w:rsidP="00A3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82DE" w14:textId="77777777" w:rsidR="00A31869" w:rsidRDefault="00A31869" w:rsidP="00A31869">
      <w:r>
        <w:separator/>
      </w:r>
    </w:p>
  </w:footnote>
  <w:footnote w:type="continuationSeparator" w:id="0">
    <w:p w14:paraId="3B7D5B87" w14:textId="77777777" w:rsidR="00A31869" w:rsidRDefault="00A31869" w:rsidP="00A318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31869"/>
    <w:rsid w:val="00A3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637D90"/>
  <w15:chartTrackingRefBased/>
  <w15:docId w15:val="{7727748D-B33A-45AB-A3CD-BDA16C1C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A318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31869"/>
    <w:rPr>
      <w:rFonts w:ascii="宋体" w:eastAsia="宋体" w:hAnsi="宋体" w:cs="宋体"/>
      <w:sz w:val="18"/>
      <w:szCs w:val="18"/>
    </w:rPr>
  </w:style>
  <w:style w:type="paragraph" w:styleId="a6">
    <w:name w:val="footer"/>
    <w:basedOn w:val="a"/>
    <w:link w:val="a7"/>
    <w:rsid w:val="00A31869"/>
    <w:pPr>
      <w:tabs>
        <w:tab w:val="center" w:pos="4153"/>
        <w:tab w:val="right" w:pos="8306"/>
      </w:tabs>
      <w:snapToGrid w:val="0"/>
    </w:pPr>
    <w:rPr>
      <w:sz w:val="18"/>
      <w:szCs w:val="18"/>
    </w:rPr>
  </w:style>
  <w:style w:type="character" w:customStyle="1" w:styleId="a7">
    <w:name w:val="页脚 字符"/>
    <w:basedOn w:val="a0"/>
    <w:link w:val="a6"/>
    <w:rsid w:val="00A3186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蒋 沛文</cp:lastModifiedBy>
  <cp:revision>2</cp:revision>
  <dcterms:created xsi:type="dcterms:W3CDTF">2024-05-11T15:37:00Z</dcterms:created>
  <dcterms:modified xsi:type="dcterms:W3CDTF">2024-05-11T15:37:00Z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D58DFD6F79EE4CD88B8439B42C0833D5</vt:lpwstr>
  </property>
</Properties>
</file>