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386B" w14:textId="77777777" w:rsidR="00A77B3E" w:rsidRDefault="00FD7CAF"/>
    <w:p w14:paraId="539F4CEB" w14:textId="77777777" w:rsidR="00A77B3E" w:rsidRDefault="00FD7CAF">
      <w:pPr>
        <w:widowControl w:val="0"/>
        <w:spacing w:line="440" w:lineRule="exact"/>
        <w:jc w:val="center"/>
      </w:pPr>
      <w:r>
        <w:rPr>
          <w:rFonts w:ascii="宋体" w:eastAsia="宋体" w:hAnsi="宋体" w:cs="宋体"/>
          <w:b/>
          <w:sz w:val="44"/>
        </w:rPr>
        <w:t>陈建月诉潘锋民间借贷纠纷案</w:t>
      </w:r>
    </w:p>
    <w:p w14:paraId="2156AA84" w14:textId="77777777" w:rsidR="00A77B3E" w:rsidRDefault="00FD7CAF">
      <w:pPr>
        <w:widowControl w:val="0"/>
        <w:spacing w:line="440" w:lineRule="exact"/>
        <w:jc w:val="center"/>
      </w:pPr>
    </w:p>
    <w:p w14:paraId="14D846F3" w14:textId="77777777" w:rsidR="00A77B3E" w:rsidRDefault="00FD7CAF">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48268635" w14:textId="77777777" w:rsidR="00A77B3E" w:rsidRDefault="00FD7CAF">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(2016)</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1967</w:t>
      </w:r>
      <w:r>
        <w:rPr>
          <w:rFonts w:ascii="宋体" w:eastAsia="宋体" w:hAnsi="宋体" w:cs="宋体"/>
          <w:color w:val="000000"/>
        </w:rPr>
        <w:t>号</w:t>
      </w:r>
      <w:r>
        <w:rPr>
          <w:rFonts w:ascii="宋体" w:eastAsia="宋体" w:hAnsi="宋体" w:cs="宋体"/>
          <w:color w:val="000000"/>
        </w:rPr>
        <w:t xml:space="preserve">  </w:t>
      </w:r>
    </w:p>
    <w:p w14:paraId="08F7865C" w14:textId="77777777" w:rsidR="00A77B3E" w:rsidRDefault="00FD7CAF">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陈忠福</w:t>
      </w:r>
      <w:r>
        <w:rPr>
          <w:rFonts w:ascii="宋体" w:eastAsia="宋体" w:hAnsi="宋体" w:cs="宋体"/>
          <w:color w:val="000000"/>
          <w:sz w:val="25"/>
        </w:rPr>
        <w:t xml:space="preserve">    </w:t>
      </w:r>
      <w:r>
        <w:rPr>
          <w:rFonts w:ascii="宋体" w:eastAsia="宋体" w:hAnsi="宋体" w:cs="宋体"/>
          <w:color w:val="000000"/>
          <w:sz w:val="25"/>
        </w:rPr>
        <w:t>廖臻韬</w:t>
      </w:r>
      <w:r>
        <w:rPr>
          <w:rFonts w:ascii="宋体" w:eastAsia="宋体" w:hAnsi="宋体" w:cs="宋体"/>
          <w:color w:val="000000"/>
          <w:sz w:val="25"/>
        </w:rPr>
        <w:t xml:space="preserve">    </w:t>
      </w:r>
      <w:r>
        <w:rPr>
          <w:rFonts w:ascii="宋体" w:eastAsia="宋体" w:hAnsi="宋体" w:cs="宋体"/>
          <w:color w:val="000000"/>
          <w:sz w:val="25"/>
        </w:rPr>
        <w:t>林飞云</w:t>
      </w:r>
      <w:r>
        <w:rPr>
          <w:rFonts w:ascii="宋体" w:eastAsia="宋体" w:hAnsi="宋体" w:cs="宋体"/>
          <w:color w:val="000000"/>
          <w:sz w:val="25"/>
        </w:rPr>
        <w:t xml:space="preserve">    </w:t>
      </w:r>
    </w:p>
    <w:p w14:paraId="1AEA2881" w14:textId="77777777" w:rsidR="00A77B3E" w:rsidRDefault="00FD7CAF">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判决书</w:t>
        </w:r>
      </w:hyperlink>
    </w:p>
    <w:p w14:paraId="24208F5E" w14:textId="77777777" w:rsidR="00A77B3E" w:rsidRDefault="00FD7CAF">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2016.11.03  </w:t>
      </w:r>
    </w:p>
    <w:p w14:paraId="1028CCF6" w14:textId="77777777" w:rsidR="00A77B3E" w:rsidRDefault="00FD7CAF">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浙江省温州市瓯海区人民法院</w:t>
        </w:r>
      </w:hyperlink>
    </w:p>
    <w:p w14:paraId="084BBB9C" w14:textId="77777777" w:rsidR="00A77B3E" w:rsidRDefault="00FD7CAF">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民事一审</w:t>
        </w:r>
      </w:hyperlink>
    </w:p>
    <w:p w14:paraId="5C68F2A9" w14:textId="77777777" w:rsidR="00A77B3E" w:rsidRDefault="00FD7CAF">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简易程序</w:t>
        </w:r>
      </w:hyperlink>
    </w:p>
    <w:p w14:paraId="413236EE" w14:textId="77777777" w:rsidR="00A77B3E" w:rsidRDefault="00FD7CAF">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1"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代理</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实际履行</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简易程序</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迟延履行金</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强制执行</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22"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23"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4"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3E7213C4" w14:textId="77777777" w:rsidR="00A77B3E" w:rsidRDefault="00FD7CAF">
      <w:pPr>
        <w:widowControl w:val="0"/>
        <w:spacing w:line="440" w:lineRule="exact"/>
        <w:rPr>
          <w:rFonts w:ascii="宋体" w:eastAsia="宋体" w:hAnsi="宋体" w:cs="宋体"/>
          <w:color w:val="218FC4"/>
          <w:sz w:val="25"/>
          <w:u w:val="single" w:color="218FC4"/>
        </w:rPr>
      </w:pPr>
    </w:p>
    <w:p w14:paraId="396D0EBC" w14:textId="77777777" w:rsidR="00A77B3E" w:rsidRDefault="00FD7CAF">
      <w:pPr>
        <w:widowControl w:val="0"/>
        <w:spacing w:line="440" w:lineRule="exact"/>
        <w:rPr>
          <w:rFonts w:ascii="宋体" w:eastAsia="宋体" w:hAnsi="宋体" w:cs="宋体"/>
          <w:color w:val="218FC4"/>
          <w:sz w:val="25"/>
          <w:u w:val="single" w:color="218FC4"/>
        </w:rPr>
      </w:pPr>
    </w:p>
    <w:p w14:paraId="27DB158B" w14:textId="77777777" w:rsidR="00A77B3E" w:rsidRDefault="00FD7CAF">
      <w:pPr>
        <w:widowControl w:val="0"/>
        <w:spacing w:line="440" w:lineRule="exact"/>
        <w:rPr>
          <w:rFonts w:ascii="宋体" w:eastAsia="宋体" w:hAnsi="宋体" w:cs="宋体"/>
          <w:color w:val="218FC4"/>
          <w:sz w:val="25"/>
          <w:u w:val="single" w:color="218FC4"/>
        </w:rPr>
      </w:pPr>
    </w:p>
    <w:p w14:paraId="1AD647C5" w14:textId="77777777" w:rsidR="00A77B3E" w:rsidRDefault="00FD7CAF">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浙江省温州市瓯海区人民法院</w:t>
      </w:r>
    </w:p>
    <w:p w14:paraId="298C14FA" w14:textId="77777777" w:rsidR="00A77B3E" w:rsidRDefault="00FD7CAF">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7E0D8E70" w14:textId="77777777" w:rsidR="00A77B3E" w:rsidRDefault="00FD7CAF">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(2016)</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1967</w:t>
      </w:r>
      <w:r>
        <w:rPr>
          <w:rFonts w:ascii="宋体" w:eastAsia="宋体" w:hAnsi="宋体" w:cs="宋体"/>
          <w:color w:val="000000"/>
          <w:sz w:val="25"/>
        </w:rPr>
        <w:t>号</w:t>
      </w:r>
      <w:r>
        <w:rPr>
          <w:rFonts w:ascii="宋体" w:eastAsia="宋体" w:hAnsi="宋体" w:cs="宋体"/>
          <w:color w:val="000000"/>
          <w:sz w:val="25"/>
        </w:rPr>
        <w:t xml:space="preserve"> </w:t>
      </w:r>
    </w:p>
    <w:p w14:paraId="691E53CC"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原告：陈建月。</w:t>
      </w:r>
    </w:p>
    <w:p w14:paraId="4B81B5B7"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委托诉讼代理人：陈国领，温州市大众法律服务所法律工作者。</w:t>
      </w:r>
    </w:p>
    <w:p w14:paraId="4A2509F1"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委托诉讼代理人：陈聪聪，温州市大众法律服务所法律工作者。</w:t>
      </w:r>
    </w:p>
    <w:p w14:paraId="09FB41F0"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被告：潘锋。</w:t>
      </w:r>
    </w:p>
    <w:p w14:paraId="071D506F"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原告陈建月与被告潘锋民间借贷纠纷一案，原告于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10</w:t>
      </w:r>
      <w:r>
        <w:rPr>
          <w:rFonts w:ascii="宋体" w:eastAsia="宋体" w:hAnsi="宋体" w:cs="宋体"/>
          <w:color w:val="000000"/>
          <w:sz w:val="25"/>
          <w:u w:color="218FC4"/>
        </w:rPr>
        <w:t>日</w:t>
      </w:r>
      <w:r>
        <w:rPr>
          <w:rFonts w:ascii="宋体" w:eastAsia="宋体" w:hAnsi="宋体" w:cs="宋体"/>
          <w:color w:val="000000"/>
          <w:sz w:val="25"/>
          <w:u w:color="218FC4"/>
        </w:rPr>
        <w:t>向法院提起诉讼，诉请判令被告潘锋偿还原告借款本金</w:t>
      </w:r>
      <w:r>
        <w:rPr>
          <w:rFonts w:ascii="宋体" w:eastAsia="宋体" w:hAnsi="宋体" w:cs="宋体"/>
          <w:color w:val="000000"/>
          <w:sz w:val="25"/>
          <w:u w:color="218FC4"/>
        </w:rPr>
        <w:t>35000</w:t>
      </w:r>
      <w:r>
        <w:rPr>
          <w:rFonts w:ascii="宋体" w:eastAsia="宋体" w:hAnsi="宋体" w:cs="宋体"/>
          <w:color w:val="000000"/>
          <w:sz w:val="25"/>
          <w:u w:color="218FC4"/>
        </w:rPr>
        <w:t>元并赔偿利息损失（从起诉之日起按年利率</w:t>
      </w:r>
      <w:r>
        <w:rPr>
          <w:rFonts w:ascii="宋体" w:eastAsia="宋体" w:hAnsi="宋体" w:cs="宋体"/>
          <w:color w:val="000000"/>
          <w:sz w:val="25"/>
          <w:u w:color="218FC4"/>
        </w:rPr>
        <w:t>4.35%</w:t>
      </w:r>
      <w:r>
        <w:rPr>
          <w:rFonts w:ascii="宋体" w:eastAsia="宋体" w:hAnsi="宋体" w:cs="宋体"/>
          <w:color w:val="000000"/>
          <w:sz w:val="25"/>
          <w:u w:color="218FC4"/>
        </w:rPr>
        <w:t>计算至实际履行之日止）。本院受理后，依法适用简易程序审理，后因需向被告潘锋公告送达相关诉讼文书，本院于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日将本案转为普通程序，依法组成合议庭，于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11</w:t>
      </w:r>
      <w:r>
        <w:rPr>
          <w:rFonts w:ascii="宋体" w:eastAsia="宋体" w:hAnsi="宋体" w:cs="宋体"/>
          <w:color w:val="000000"/>
          <w:sz w:val="25"/>
          <w:u w:color="218FC4"/>
        </w:rPr>
        <w:t>月</w:t>
      </w:r>
      <w:r>
        <w:rPr>
          <w:rFonts w:ascii="宋体" w:eastAsia="宋体" w:hAnsi="宋体" w:cs="宋体"/>
          <w:color w:val="000000"/>
          <w:sz w:val="25"/>
          <w:u w:color="218FC4"/>
        </w:rPr>
        <w:t>3</w:t>
      </w:r>
      <w:r>
        <w:rPr>
          <w:rFonts w:ascii="宋体" w:eastAsia="宋体" w:hAnsi="宋体" w:cs="宋体"/>
          <w:color w:val="000000"/>
          <w:sz w:val="25"/>
          <w:u w:color="218FC4"/>
        </w:rPr>
        <w:t>日公开开庭进行了审理并当庭宣判。原告陈建月的委托诉讼代理人陈聪聪到庭参加诉讼，被告潘锋经本院合法传唤，无正当理由拒不到庭。</w:t>
      </w:r>
    </w:p>
    <w:p w14:paraId="0AA3674D"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lastRenderedPageBreak/>
        <w:t xml:space="preserve">　　本院经审理认定：被告潘锋因资金周转需要陆续向原告陈建月借款</w:t>
      </w:r>
      <w:r>
        <w:rPr>
          <w:rFonts w:ascii="宋体" w:eastAsia="宋体" w:hAnsi="宋体" w:cs="宋体"/>
          <w:color w:val="000000"/>
          <w:sz w:val="25"/>
          <w:u w:color="218FC4"/>
        </w:rPr>
        <w:t>35000</w:t>
      </w:r>
      <w:r>
        <w:rPr>
          <w:rFonts w:ascii="宋体" w:eastAsia="宋体" w:hAnsi="宋体" w:cs="宋体"/>
          <w:color w:val="000000"/>
          <w:sz w:val="25"/>
          <w:u w:color="218FC4"/>
        </w:rPr>
        <w:t>元，并于</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28</w:t>
      </w:r>
      <w:r>
        <w:rPr>
          <w:rFonts w:ascii="宋体" w:eastAsia="宋体" w:hAnsi="宋体" w:cs="宋体"/>
          <w:color w:val="000000"/>
          <w:sz w:val="25"/>
          <w:u w:color="218FC4"/>
        </w:rPr>
        <w:t>日向原</w:t>
      </w:r>
      <w:r>
        <w:rPr>
          <w:rFonts w:ascii="宋体" w:eastAsia="宋体" w:hAnsi="宋体" w:cs="宋体"/>
          <w:color w:val="000000"/>
          <w:sz w:val="25"/>
          <w:u w:color="218FC4"/>
        </w:rPr>
        <w:t>告出具欠条一份对借款予以确认。后该款经原告多次催讨，被告至今分文未付。</w:t>
      </w:r>
    </w:p>
    <w:p w14:paraId="39BEB88F"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5"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6" w:anchor="tiao_107" w:history="1">
        <w:r>
          <w:rPr>
            <w:rFonts w:ascii="宋体" w:eastAsia="宋体" w:hAnsi="宋体" w:cs="宋体"/>
            <w:color w:val="218FC4"/>
            <w:sz w:val="25"/>
            <w:u w:val="single" w:color="218FC4"/>
          </w:rPr>
          <w:t>一百零七条</w:t>
        </w:r>
      </w:hyperlink>
      <w:r>
        <w:rPr>
          <w:rFonts w:ascii="宋体" w:eastAsia="宋体" w:hAnsi="宋体" w:cs="宋体"/>
          <w:color w:val="000000"/>
          <w:sz w:val="25"/>
          <w:u w:color="218FC4"/>
        </w:rPr>
        <w:t>、第</w:t>
      </w:r>
      <w:hyperlink r:id="rId27"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w:t>
      </w:r>
      <w:hyperlink r:id="rId28"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9"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的规定，判决如下：</w:t>
      </w:r>
    </w:p>
    <w:p w14:paraId="64BB19A4"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被告潘锋于本判决生效之日起十日内支付原告陈建月借款</w:t>
      </w:r>
      <w:r>
        <w:rPr>
          <w:rFonts w:ascii="宋体" w:eastAsia="宋体" w:hAnsi="宋体" w:cs="宋体"/>
          <w:color w:val="000000"/>
          <w:sz w:val="25"/>
          <w:u w:color="218FC4"/>
        </w:rPr>
        <w:t>3</w:t>
      </w:r>
      <w:r>
        <w:rPr>
          <w:rFonts w:ascii="宋体" w:eastAsia="宋体" w:hAnsi="宋体" w:cs="宋体"/>
          <w:color w:val="000000"/>
          <w:sz w:val="25"/>
          <w:u w:color="218FC4"/>
        </w:rPr>
        <w:t>5000</w:t>
      </w:r>
      <w:r>
        <w:rPr>
          <w:rFonts w:ascii="宋体" w:eastAsia="宋体" w:hAnsi="宋体" w:cs="宋体"/>
          <w:color w:val="000000"/>
          <w:sz w:val="25"/>
          <w:u w:color="218FC4"/>
        </w:rPr>
        <w:t>元并赔偿利息损失（从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10</w:t>
      </w:r>
      <w:r>
        <w:rPr>
          <w:rFonts w:ascii="宋体" w:eastAsia="宋体" w:hAnsi="宋体" w:cs="宋体"/>
          <w:color w:val="000000"/>
          <w:sz w:val="25"/>
          <w:u w:color="218FC4"/>
        </w:rPr>
        <w:t>日起按照年利率</w:t>
      </w:r>
      <w:r>
        <w:rPr>
          <w:rFonts w:ascii="宋体" w:eastAsia="宋体" w:hAnsi="宋体" w:cs="宋体"/>
          <w:color w:val="000000"/>
          <w:sz w:val="25"/>
          <w:u w:color="218FC4"/>
        </w:rPr>
        <w:t>4.35%</w:t>
      </w:r>
      <w:r>
        <w:rPr>
          <w:rFonts w:ascii="宋体" w:eastAsia="宋体" w:hAnsi="宋体" w:cs="宋体"/>
          <w:color w:val="000000"/>
          <w:sz w:val="25"/>
          <w:u w:color="218FC4"/>
        </w:rPr>
        <w:t>计算至实际履行之日止）。</w:t>
      </w:r>
    </w:p>
    <w:p w14:paraId="78D3A4A8"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如果未按本判决指定的期间履行给付金钱义务，应当依照《</w:t>
      </w:r>
      <w:hyperlink r:id="rId30"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1" w:anchor="tiao_253" w:history="1">
        <w:r>
          <w:rPr>
            <w:rFonts w:ascii="宋体" w:eastAsia="宋体" w:hAnsi="宋体" w:cs="宋体"/>
            <w:color w:val="218FC4"/>
            <w:sz w:val="25"/>
            <w:u w:val="single" w:color="218FC4"/>
          </w:rPr>
          <w:t>二百五十三条</w:t>
        </w:r>
      </w:hyperlink>
      <w:r>
        <w:rPr>
          <w:rFonts w:ascii="宋体" w:eastAsia="宋体" w:hAnsi="宋体" w:cs="宋体"/>
          <w:color w:val="000000"/>
          <w:sz w:val="25"/>
          <w:u w:color="218FC4"/>
        </w:rPr>
        <w:t>的规定，加倍支付</w:t>
      </w:r>
      <w:r>
        <w:rPr>
          <w:rFonts w:ascii="宋体" w:eastAsia="宋体" w:hAnsi="宋体" w:cs="宋体"/>
          <w:color w:val="000000"/>
          <w:sz w:val="25"/>
          <w:u w:color="218FC4"/>
        </w:rPr>
        <w:t>迟延履行期间债务利息。</w:t>
      </w:r>
    </w:p>
    <w:p w14:paraId="6A60B970"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案件受理费</w:t>
      </w:r>
      <w:r>
        <w:rPr>
          <w:rFonts w:ascii="宋体" w:eastAsia="宋体" w:hAnsi="宋体" w:cs="宋体"/>
          <w:color w:val="000000"/>
          <w:sz w:val="25"/>
          <w:u w:color="218FC4"/>
        </w:rPr>
        <w:t>675</w:t>
      </w:r>
      <w:r>
        <w:rPr>
          <w:rFonts w:ascii="宋体" w:eastAsia="宋体" w:hAnsi="宋体" w:cs="宋体"/>
          <w:color w:val="000000"/>
          <w:sz w:val="25"/>
          <w:u w:color="218FC4"/>
        </w:rPr>
        <w:t>元，由被告潘锋负担。</w:t>
      </w:r>
    </w:p>
    <w:p w14:paraId="1BB6F9FF"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55A16C39" w14:textId="77777777" w:rsidR="00A77B3E" w:rsidRDefault="00FD7CAF">
      <w:pPr>
        <w:widowControl w:val="0"/>
        <w:spacing w:line="440" w:lineRule="exact"/>
        <w:rPr>
          <w:rFonts w:ascii="宋体" w:eastAsia="宋体" w:hAnsi="宋体" w:cs="宋体"/>
          <w:color w:val="000000"/>
          <w:sz w:val="25"/>
          <w:u w:color="218FC4"/>
        </w:rPr>
      </w:pPr>
    </w:p>
    <w:p w14:paraId="2CC1B694" w14:textId="77777777" w:rsidR="00A77B3E" w:rsidRDefault="00FD7CA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陈忠福</w:t>
      </w:r>
    </w:p>
    <w:p w14:paraId="1E860683" w14:textId="77777777" w:rsidR="00A77B3E" w:rsidRDefault="00FD7CA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廖臻韬</w:t>
      </w:r>
    </w:p>
    <w:p w14:paraId="16B492A7" w14:textId="77777777" w:rsidR="00A77B3E" w:rsidRDefault="00FD7CA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林飞云</w:t>
      </w:r>
    </w:p>
    <w:p w14:paraId="286AD9F3" w14:textId="77777777" w:rsidR="00A77B3E" w:rsidRDefault="00FD7CA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二Ｏ一六年十一月三日</w:t>
      </w:r>
    </w:p>
    <w:p w14:paraId="26380B7B" w14:textId="77777777" w:rsidR="00A77B3E" w:rsidRDefault="00FD7CA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代书记员郑洛渊</w:t>
      </w:r>
    </w:p>
    <w:p w14:paraId="4F1D3D1B"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2FBE2354"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2C5E2449"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w:t>
      </w:r>
      <w:hyperlink r:id="rId32"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w:t>
      </w:r>
    </w:p>
    <w:p w14:paraId="32A2C509"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第一百零七条当事人一方不履行合同义务或者履行合同义务不符合约定的，应当承担继续履行、采取补救措施或者赔偿损失等违约责任。</w:t>
      </w:r>
    </w:p>
    <w:p w14:paraId="296DACCF"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6F8B4010"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w:t>
      </w:r>
      <w:hyperlink r:id="rId33"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w:t>
      </w:r>
    </w:p>
    <w:p w14:paraId="4C258EDD"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第一百四十</w:t>
      </w:r>
      <w:r>
        <w:rPr>
          <w:rFonts w:ascii="宋体" w:eastAsia="宋体" w:hAnsi="宋体" w:cs="宋体"/>
          <w:color w:val="000000"/>
          <w:sz w:val="25"/>
          <w:u w:color="218FC4"/>
        </w:rPr>
        <w:t>四条被告经传票传唤，无正当理由拒不到庭的，或者未经法庭许可中途退庭的，可以缺席判决。</w:t>
      </w:r>
    </w:p>
    <w:p w14:paraId="57E6813C"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40F8C98B"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财产案件提起上诉的，按照不服一审判决部分的上诉请求数额交纳案件受理费），在向人民法院提交上诉状时预交到温州市中级人民法院，或通过农业银行电汇至浙江省温州市财政局非税收入结算户，开户银行：农行温州市分行，账号：</w:t>
      </w:r>
      <w:r>
        <w:rPr>
          <w:rFonts w:ascii="宋体" w:eastAsia="宋体" w:hAnsi="宋体" w:cs="宋体"/>
          <w:color w:val="000000"/>
          <w:sz w:val="25"/>
          <w:u w:color="218FC4"/>
        </w:rPr>
        <w:t>192999010400031950013</w:t>
      </w:r>
      <w:r>
        <w:rPr>
          <w:rFonts w:ascii="宋体" w:eastAsia="宋体" w:hAnsi="宋体" w:cs="宋体"/>
          <w:color w:val="000000"/>
          <w:sz w:val="25"/>
          <w:u w:color="218FC4"/>
        </w:rPr>
        <w:t>。</w:t>
      </w:r>
    </w:p>
    <w:p w14:paraId="23589ECF"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19D11F5A"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w:t>
      </w:r>
      <w:r>
        <w:rPr>
          <w:rFonts w:ascii="宋体" w:eastAsia="宋体" w:hAnsi="宋体" w:cs="宋体"/>
          <w:color w:val="000000"/>
          <w:sz w:val="25"/>
          <w:u w:color="218FC4"/>
        </w:rPr>
        <w:t>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06AC835C"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233814B9"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当事人一方拒绝履行的，对方当事人可以在履行期限届满后的二年内向第一审人民法院申请执行。申请执行人超过申请执行时效期间向人民法院申请强制执行的，人民法院应予受理。被执行人对申请执行时效期间提出异议，人民法院经</w:t>
      </w:r>
      <w:r>
        <w:rPr>
          <w:rFonts w:ascii="宋体" w:eastAsia="宋体" w:hAnsi="宋体" w:cs="宋体"/>
          <w:color w:val="000000"/>
          <w:sz w:val="25"/>
          <w:u w:color="218FC4"/>
        </w:rPr>
        <w:t>审查异议成立的，裁定不予执行。</w:t>
      </w:r>
    </w:p>
    <w:p w14:paraId="397FCECE"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p w14:paraId="772D8741" w14:textId="77777777" w:rsidR="00A77B3E" w:rsidRDefault="00FD7CAF">
      <w:pPr>
        <w:widowControl w:val="0"/>
        <w:spacing w:line="440" w:lineRule="exact"/>
        <w:rPr>
          <w:rFonts w:ascii="宋体" w:eastAsia="宋体" w:hAnsi="宋体" w:cs="宋体"/>
          <w:color w:val="000000"/>
          <w:sz w:val="25"/>
          <w:u w:color="218FC4"/>
        </w:rPr>
      </w:pPr>
    </w:p>
    <w:p w14:paraId="28AAC153" w14:textId="77777777" w:rsidR="00A77B3E" w:rsidRDefault="00FD7CAF">
      <w:pPr>
        <w:widowControl w:val="0"/>
        <w:spacing w:line="440" w:lineRule="exact"/>
        <w:rPr>
          <w:rFonts w:ascii="宋体" w:eastAsia="宋体" w:hAnsi="宋体" w:cs="宋体"/>
          <w:color w:val="000000"/>
          <w:sz w:val="25"/>
          <w:u w:color="218FC4"/>
        </w:rPr>
      </w:pPr>
    </w:p>
    <w:p w14:paraId="39C7589B" w14:textId="77777777" w:rsidR="00A77B3E" w:rsidRDefault="00FD7CAF">
      <w:pPr>
        <w:widowControl w:val="0"/>
        <w:spacing w:line="440" w:lineRule="exact"/>
        <w:rPr>
          <w:rFonts w:ascii="宋体" w:eastAsia="宋体" w:hAnsi="宋体" w:cs="宋体"/>
          <w:color w:val="000000"/>
          <w:sz w:val="25"/>
          <w:u w:color="218FC4"/>
        </w:rPr>
      </w:pPr>
    </w:p>
    <w:p w14:paraId="2F9F08C7" w14:textId="77777777" w:rsidR="00A77B3E" w:rsidRDefault="00FD7CAF">
      <w:pPr>
        <w:widowControl w:val="0"/>
        <w:spacing w:line="440" w:lineRule="exact"/>
        <w:rPr>
          <w:rFonts w:ascii="宋体" w:eastAsia="宋体" w:hAnsi="宋体" w:cs="宋体"/>
          <w:color w:val="000000"/>
          <w:sz w:val="25"/>
          <w:u w:color="218FC4"/>
        </w:rPr>
      </w:pPr>
    </w:p>
    <w:p w14:paraId="0320854D" w14:textId="77777777" w:rsidR="00A77B3E" w:rsidRDefault="00FD7CAF">
      <w:pPr>
        <w:widowControl w:val="0"/>
        <w:spacing w:line="440" w:lineRule="exact"/>
        <w:rPr>
          <w:rFonts w:ascii="宋体" w:eastAsia="宋体" w:hAnsi="宋体" w:cs="宋体"/>
          <w:color w:val="000000"/>
          <w:sz w:val="25"/>
          <w:u w:color="218FC4"/>
        </w:rPr>
      </w:pPr>
    </w:p>
    <w:p w14:paraId="11A687A2" w14:textId="77777777" w:rsidR="00A77B3E" w:rsidRDefault="00FD7CAF">
      <w:pPr>
        <w:widowControl w:val="0"/>
        <w:spacing w:line="440" w:lineRule="exact"/>
        <w:rPr>
          <w:rFonts w:ascii="宋体" w:eastAsia="宋体" w:hAnsi="宋体" w:cs="宋体"/>
          <w:color w:val="000000"/>
          <w:sz w:val="25"/>
          <w:u w:color="218FC4"/>
        </w:rPr>
      </w:pPr>
    </w:p>
    <w:p w14:paraId="3CAE0F39" w14:textId="77777777" w:rsidR="00A77B3E" w:rsidRDefault="00FD7CAF">
      <w:pPr>
        <w:widowControl w:val="0"/>
        <w:spacing w:line="440" w:lineRule="exact"/>
        <w:rPr>
          <w:rFonts w:ascii="宋体" w:eastAsia="宋体" w:hAnsi="宋体" w:cs="宋体"/>
          <w:color w:val="000000"/>
          <w:sz w:val="25"/>
          <w:u w:color="218FC4"/>
        </w:rPr>
      </w:pPr>
    </w:p>
    <w:p w14:paraId="7C8ABF1E" w14:textId="77777777" w:rsidR="00A77B3E" w:rsidRDefault="00FD7CAF">
      <w:pPr>
        <w:widowControl w:val="0"/>
        <w:spacing w:line="440" w:lineRule="exact"/>
        <w:rPr>
          <w:rFonts w:ascii="宋体" w:eastAsia="宋体" w:hAnsi="宋体" w:cs="宋体"/>
          <w:color w:val="000000"/>
          <w:sz w:val="25"/>
          <w:u w:color="218FC4"/>
        </w:rPr>
      </w:pPr>
    </w:p>
    <w:p w14:paraId="71D2D1B0" w14:textId="77777777" w:rsidR="00A77B3E" w:rsidRDefault="00FD7CAF">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3FC34D71" w14:textId="77777777" w:rsidR="00A77B3E" w:rsidRDefault="00FD7CAF">
      <w:pPr>
        <w:widowControl w:val="0"/>
        <w:spacing w:line="440" w:lineRule="exact"/>
        <w:ind w:firstLine="500"/>
        <w:rPr>
          <w:rFonts w:ascii="宋体" w:eastAsia="宋体" w:hAnsi="宋体" w:cs="宋体"/>
          <w:color w:val="000000"/>
          <w:sz w:val="25"/>
          <w:u w:color="218FC4"/>
        </w:rPr>
      </w:pPr>
      <w:hyperlink r:id="rId34"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427EAF4F"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35" w:anchor="tiao_253"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253</w:t>
        </w:r>
        <w:r>
          <w:rPr>
            <w:rFonts w:ascii="宋体" w:eastAsia="宋体" w:hAnsi="宋体" w:cs="宋体"/>
            <w:color w:val="218FC4"/>
            <w:sz w:val="25"/>
            <w:u w:val="single" w:color="218FC4"/>
          </w:rPr>
          <w:t>条</w:t>
        </w:r>
      </w:hyperlink>
    </w:p>
    <w:p w14:paraId="11183993" w14:textId="77777777" w:rsidR="00A77B3E" w:rsidRDefault="00FD7CAF">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69658801"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36"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771F72C4"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37"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0C82B255"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38" w:history="1">
        <w:r>
          <w:rPr>
            <w:rFonts w:ascii="宋体" w:eastAsia="宋体" w:hAnsi="宋体" w:cs="宋体"/>
            <w:color w:val="218FC4"/>
            <w:sz w:val="25"/>
            <w:u w:val="single" w:color="218FC4"/>
          </w:rPr>
          <w:t>禾田公司诉中聚公司、嵘鼎公司民间借贷纠纷案</w:t>
        </w:r>
      </w:hyperlink>
    </w:p>
    <w:p w14:paraId="0D00145D"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卞松祥与利峰木业公司、谢守富等民间借贷以新还旧</w:t>
        </w:r>
        <w:r>
          <w:rPr>
            <w:rFonts w:ascii="宋体" w:eastAsia="宋体" w:hAnsi="宋体" w:cs="宋体"/>
            <w:color w:val="218FC4"/>
            <w:sz w:val="25"/>
            <w:u w:val="single" w:color="218FC4"/>
          </w:rPr>
          <w:t>保证人不承担责任纠纷案</w:t>
        </w:r>
      </w:hyperlink>
    </w:p>
    <w:p w14:paraId="5719F113"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卞松祥与许峰、徐州利峰木业有限公司等民间借贷纠纷案</w:t>
        </w:r>
      </w:hyperlink>
    </w:p>
    <w:p w14:paraId="19425613"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20ECC729"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36A12279"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王永中诉陈必元、陈必虎民间借贷保证责任纠纷案</w:t>
        </w:r>
      </w:hyperlink>
    </w:p>
    <w:p w14:paraId="5EB446BC" w14:textId="77777777" w:rsidR="00A77B3E" w:rsidRDefault="00FD7CAF">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450A7EC7"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李</w:t>
        </w:r>
        <w:r>
          <w:rPr>
            <w:rFonts w:ascii="宋体" w:eastAsia="宋体" w:hAnsi="宋体" w:cs="宋体"/>
            <w:color w:val="218FC4"/>
            <w:sz w:val="25"/>
            <w:u w:val="single" w:color="218FC4"/>
          </w:rPr>
          <w:t>瑶与邱武危民间借贷纠纷一审民事调解书</w:t>
        </w:r>
      </w:hyperlink>
    </w:p>
    <w:p w14:paraId="3EAE6206"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洪凯与王广峰民间借贷纠纷一审民事调解书</w:t>
        </w:r>
      </w:hyperlink>
    </w:p>
    <w:p w14:paraId="42F34FD4"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尤某、何某民间借贷纠纷一审民事一案</w:t>
        </w:r>
      </w:hyperlink>
    </w:p>
    <w:p w14:paraId="0B4A5515"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鲁锡宗与朱武斌、华怀静民间借贷纠纷一审民事判决书</w:t>
        </w:r>
      </w:hyperlink>
    </w:p>
    <w:p w14:paraId="3DAEAAAB"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金义与张超、沈一辰民间借贷纠纷一审民事判决书</w:t>
        </w:r>
      </w:hyperlink>
    </w:p>
    <w:p w14:paraId="70D64A1E"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李艳艳与袁挺挺民间借贷纠纷一审民事裁定书</w:t>
        </w:r>
      </w:hyperlink>
    </w:p>
    <w:p w14:paraId="67E66598"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李艳艳与李越民间借贷纠纷一审民事裁定书</w:t>
        </w:r>
      </w:hyperlink>
    </w:p>
    <w:p w14:paraId="0CD46C70"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夏笑春与潘彩燕、胡国芬民间借贷纠纷一审民事判决书</w:t>
        </w:r>
      </w:hyperlink>
    </w:p>
    <w:p w14:paraId="4C50AD99" w14:textId="77777777" w:rsidR="00A77B3E" w:rsidRDefault="00FD7CAF">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4E20A72A"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论公司人格否认规则对实际控制人的适用</w:t>
        </w:r>
      </w:hyperlink>
    </w:p>
    <w:p w14:paraId="55B9D544"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《民法典》违约金制度的功能优化</w:t>
        </w:r>
      </w:hyperlink>
    </w:p>
    <w:p w14:paraId="553777D4"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个案举证释明问题探讨</w:t>
        </w:r>
      </w:hyperlink>
    </w:p>
    <w:p w14:paraId="4BFCEFF5"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行政规章对合同效力的影响：正当性与界限</w:t>
        </w:r>
      </w:hyperlink>
    </w:p>
    <w:p w14:paraId="418E7214"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维稳压力对基层法院组织形态的形塑</w:t>
        </w:r>
      </w:hyperlink>
    </w:p>
    <w:p w14:paraId="10BB4E92"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7CC200B1"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认真学习贯彻习近平法治思想全面推动新时代人民法庭工作实现新发展</w:t>
        </w:r>
      </w:hyperlink>
    </w:p>
    <w:p w14:paraId="39A17558" w14:textId="77777777" w:rsidR="00A77B3E" w:rsidRDefault="00FD7CAF">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021F924E" w14:textId="77777777" w:rsidR="00A77B3E" w:rsidRDefault="00FD7CAF">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60"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w:t>
      </w:r>
      <w:r>
        <w:rPr>
          <w:rFonts w:ascii="宋体" w:eastAsia="宋体" w:hAnsi="宋体" w:cs="宋体"/>
          <w:color w:val="000000"/>
          <w:sz w:val="22"/>
          <w:u w:color="000000"/>
        </w:rPr>
        <w:t>富的参考资料，正式引用法规条文时请与标准文本核对。</w:t>
      </w:r>
    </w:p>
    <w:p w14:paraId="103C6BF1" w14:textId="77777777" w:rsidR="00A77B3E" w:rsidRDefault="00FD7CAF">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61"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62" w:history="1">
        <w:r>
          <w:rPr>
            <w:rFonts w:ascii="宋体" w:eastAsia="宋体" w:hAnsi="宋体" w:cs="宋体"/>
            <w:color w:val="218FC4"/>
            <w:sz w:val="22"/>
            <w:u w:val="single" w:color="218FC4"/>
          </w:rPr>
          <w:t>如何快速找到您需要的检索结果？</w:t>
        </w:r>
      </w:hyperlink>
      <w:hyperlink r:id="rId63"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7905B977" w14:textId="77777777" w:rsidR="00A77B3E" w:rsidRDefault="00FD7CAF">
      <w:pPr>
        <w:widowControl w:val="0"/>
        <w:spacing w:line="400" w:lineRule="exact"/>
        <w:rPr>
          <w:rFonts w:ascii="宋体" w:eastAsia="宋体" w:hAnsi="宋体" w:cs="宋体"/>
          <w:color w:val="218FC4"/>
          <w:sz w:val="22"/>
          <w:u w:val="single" w:color="218FC4"/>
        </w:rPr>
      </w:pPr>
    </w:p>
    <w:p w14:paraId="6BA914EC" w14:textId="77777777" w:rsidR="00A77B3E" w:rsidRDefault="00FD7CAF">
      <w:pPr>
        <w:widowControl w:val="0"/>
        <w:spacing w:line="400" w:lineRule="exact"/>
        <w:rPr>
          <w:rFonts w:ascii="宋体" w:eastAsia="宋体" w:hAnsi="宋体" w:cs="宋体"/>
          <w:color w:val="218FC4"/>
          <w:sz w:val="22"/>
          <w:u w:val="single" w:color="218FC4"/>
        </w:rPr>
      </w:pPr>
    </w:p>
    <w:p w14:paraId="509483F7" w14:textId="77777777" w:rsidR="00A77B3E" w:rsidRDefault="00FD7CAF">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5pt;height:68.5pt;mso-position-horizontal-relative:text;mso-position-vertical-relative:text">
            <v:imagedata r:id="rId64" o:title=""/>
          </v:shape>
        </w:pict>
      </w:r>
    </w:p>
    <w:p w14:paraId="6C9779AA" w14:textId="77777777" w:rsidR="00A77B3E" w:rsidRDefault="00FD7CAF">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0A234DEC" w14:textId="77777777" w:rsidR="00A77B3E" w:rsidRDefault="00FD7CAF">
      <w:pPr>
        <w:widowControl w:val="0"/>
        <w:spacing w:line="400" w:lineRule="auto"/>
        <w:jc w:val="center"/>
        <w:rPr>
          <w:rFonts w:ascii="宋体" w:eastAsia="宋体" w:hAnsi="宋体" w:cs="宋体"/>
          <w:color w:val="000000"/>
          <w:sz w:val="22"/>
          <w:u w:color="000000"/>
        </w:rPr>
      </w:pPr>
    </w:p>
    <w:p w14:paraId="0770FE3A" w14:textId="77777777" w:rsidR="00A77B3E" w:rsidRDefault="00FD7CAF">
      <w:pPr>
        <w:widowControl w:val="0"/>
        <w:spacing w:line="400" w:lineRule="auto"/>
        <w:jc w:val="center"/>
        <w:rPr>
          <w:rFonts w:ascii="宋体" w:eastAsia="宋体" w:hAnsi="宋体" w:cs="宋体"/>
          <w:color w:val="000000"/>
          <w:sz w:val="22"/>
          <w:u w:color="000000"/>
        </w:rPr>
      </w:pPr>
    </w:p>
    <w:p w14:paraId="14D59FFC" w14:textId="77777777" w:rsidR="00A77B3E" w:rsidRDefault="00FD7CAF">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65" w:history="1">
        <w:r>
          <w:rPr>
            <w:rFonts w:ascii="宋体" w:eastAsia="宋体" w:hAnsi="宋体" w:cs="宋体"/>
            <w:color w:val="218FC4"/>
            <w:sz w:val="22"/>
            <w:u w:val="single" w:color="218FC4"/>
          </w:rPr>
          <w:t>https://www.pkulaw.com/pfnl/a25051f3312b07f3a6f00e02f88f4e3deb4d253f04bd65b3bdfb.html</w:t>
        </w:r>
      </w:hyperlink>
    </w:p>
    <w:sectPr w:rsidR="00A77B3E">
      <w:headerReference w:type="default" r:id="rId66"/>
      <w:footerReference w:type="default" r:id="rId67"/>
      <w:type w:val="continuous"/>
      <w:pgSz w:w="11906" w:h="16838"/>
      <w:pgMar w:top="1440" w:right="1080" w:bottom="1440" w:left="1080" w:header="800" w:footer="8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CEF5" w14:textId="77777777" w:rsidR="00000000" w:rsidRDefault="00FD7CAF">
      <w:r>
        <w:separator/>
      </w:r>
    </w:p>
  </w:endnote>
  <w:endnote w:type="continuationSeparator" w:id="0">
    <w:p w14:paraId="3602F484" w14:textId="77777777" w:rsidR="00000000" w:rsidRDefault="00FD7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7981"/>
    </w:tblGrid>
    <w:tr w:rsidR="00000000" w14:paraId="304BE12F" w14:textId="77777777">
      <w:tc>
        <w:tcPr>
          <w:tcW w:w="0" w:type="auto"/>
          <w:tcBorders>
            <w:top w:val="single" w:sz="0" w:space="0" w:color="auto"/>
            <w:left w:val="nil"/>
            <w:bottom w:val="nil"/>
            <w:right w:val="nil"/>
          </w:tcBorders>
        </w:tcPr>
        <w:p w14:paraId="3B5107A6" w14:textId="77777777" w:rsidR="00000000" w:rsidRDefault="00FD7CAF">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2E9F4CA3" w14:textId="77777777" w:rsidR="00000000" w:rsidRDefault="00FD7CAF">
          <w:pPr>
            <w:widowControl w:val="0"/>
            <w:jc w:val="right"/>
          </w:pPr>
          <w:r>
            <w:rPr>
              <w:rFonts w:ascii="宋体" w:eastAsia="宋体" w:hAnsi="宋体" w:cs="宋体"/>
              <w:sz w:val="25"/>
            </w:rPr>
            <w:t>下载日期：</w:t>
          </w:r>
          <w:r>
            <w:rPr>
              <w:rFonts w:ascii="宋体" w:eastAsia="宋体" w:hAnsi="宋体" w:cs="宋体"/>
              <w:sz w:val="25"/>
            </w:rPr>
            <w:t>2021/4/10</w:t>
          </w:r>
        </w:p>
      </w:tc>
    </w:tr>
  </w:tbl>
  <w:p w14:paraId="6A0A84FD" w14:textId="77777777" w:rsidR="00000000" w:rsidRDefault="00FD7C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40C4" w14:textId="77777777" w:rsidR="00000000" w:rsidRDefault="00FD7CAF">
      <w:r>
        <w:separator/>
      </w:r>
    </w:p>
  </w:footnote>
  <w:footnote w:type="continuationSeparator" w:id="0">
    <w:p w14:paraId="7BF2C3BE" w14:textId="77777777" w:rsidR="00000000" w:rsidRDefault="00FD7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5913"/>
    </w:tblGrid>
    <w:tr w:rsidR="00000000" w14:paraId="30D4944F" w14:textId="77777777">
      <w:tc>
        <w:tcPr>
          <w:tcW w:w="0" w:type="auto"/>
          <w:tcBorders>
            <w:top w:val="nil"/>
            <w:left w:val="nil"/>
            <w:bottom w:val="single" w:sz="8" w:space="0" w:color="auto"/>
            <w:right w:val="nil"/>
          </w:tcBorders>
          <w:vAlign w:val="bottom"/>
        </w:tcPr>
        <w:p w14:paraId="6DEBCABD" w14:textId="77777777" w:rsidR="00000000" w:rsidRDefault="00FD7CA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pt;height:25pt;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09CDA235" w14:textId="77777777" w:rsidR="00000000" w:rsidRDefault="00FD7CAF">
          <w:pPr>
            <w:jc w:val="right"/>
          </w:pPr>
          <w:r>
            <w:rPr>
              <w:rFonts w:ascii="宋体" w:eastAsia="宋体" w:hAnsi="宋体" w:cs="宋体"/>
              <w:color w:val="000000"/>
              <w:sz w:val="25"/>
            </w:rPr>
            <w:t>【法宝引证码】：</w:t>
          </w:r>
          <w:r>
            <w:rPr>
              <w:rFonts w:ascii="宋体" w:eastAsia="宋体" w:hAnsi="宋体" w:cs="宋体"/>
              <w:color w:val="000000"/>
              <w:sz w:val="25"/>
            </w:rPr>
            <w:t>CLI.C.36209094</w:t>
          </w:r>
        </w:p>
      </w:tc>
    </w:tr>
  </w:tbl>
  <w:p w14:paraId="664A785C" w14:textId="77777777" w:rsidR="00000000" w:rsidRDefault="00FD7C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FD7CA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E2E84F"/>
  <w15:chartTrackingRefBased/>
  <w15:docId w15:val="{06FAEB61-5C94-42FC-9EF7-EBE101A7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FD7C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D7CAF"/>
    <w:rPr>
      <w:sz w:val="18"/>
      <w:szCs w:val="18"/>
    </w:rPr>
  </w:style>
  <w:style w:type="paragraph" w:styleId="a5">
    <w:name w:val="footer"/>
    <w:basedOn w:val="a"/>
    <w:link w:val="a6"/>
    <w:rsid w:val="00FD7CAF"/>
    <w:pPr>
      <w:tabs>
        <w:tab w:val="center" w:pos="4153"/>
        <w:tab w:val="right" w:pos="8306"/>
      </w:tabs>
      <w:snapToGrid w:val="0"/>
    </w:pPr>
    <w:rPr>
      <w:sz w:val="18"/>
      <w:szCs w:val="18"/>
    </w:rPr>
  </w:style>
  <w:style w:type="character" w:customStyle="1" w:styleId="a6">
    <w:name w:val="页脚 字符"/>
    <w:basedOn w:val="a0"/>
    <w:link w:val="a5"/>
    <w:rsid w:val="00FD7C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2367b1767194112cbdfb.html" TargetMode="External"/><Relationship Id="rId21" Type="http://schemas.openxmlformats.org/officeDocument/2006/relationships/hyperlink" Target="https://www.pkulaw.com?ExtCondition.CriminalPunish=01020912" TargetMode="External"/><Relationship Id="rId42" Type="http://schemas.openxmlformats.org/officeDocument/2006/relationships/hyperlink" Target="https://v6downloadservice.pkulaw.com/pfnl/c05aeed05a57db0a25767a69a52490d13ac6a8bbc048de3ebdfb.html" TargetMode="External"/><Relationship Id="rId47" Type="http://schemas.openxmlformats.org/officeDocument/2006/relationships/hyperlink" Target="https://v6downloadservice.pkulaw.com/pfnl/c05aeed05a57db0af299e116e2c2f257de09b374f7a6c27bbdfb.html" TargetMode="External"/><Relationship Id="rId63" Type="http://schemas.openxmlformats.org/officeDocument/2006/relationships/hyperlink" Target="https://www.pkulaw.com/helps/69.html" TargetMode="External"/><Relationship Id="rId68" Type="http://schemas.openxmlformats.org/officeDocument/2006/relationships/fontTable" Target="fontTable.xml"/><Relationship Id="rId7" Type="http://schemas.openxmlformats.org/officeDocument/2006/relationships/hyperlink" Target="https://www.pkulaw.com?ClassCodeKey=,,,,,,001," TargetMode="External"/><Relationship Id="rId2" Type="http://schemas.openxmlformats.org/officeDocument/2006/relationships/styles" Target="styles.xml"/><Relationship Id="rId16" Type="http://schemas.openxmlformats.org/officeDocument/2006/relationships/hyperlink" Target="https://www.pkulaw.com?ExtCondition.CriminalPunish=01020708" TargetMode="External"/><Relationship Id="rId29" Type="http://schemas.openxmlformats.org/officeDocument/2006/relationships/hyperlink" Target="https://www.pkulaw.com/chl/68957aaf4c3a793dbdfb.html" TargetMode="External"/><Relationship Id="rId11" Type="http://schemas.openxmlformats.org/officeDocument/2006/relationships/hyperlink" Target="https://www.pkulaw.com?ExtCondition.CriminalPunish=01010218" TargetMode="External"/><Relationship Id="rId24" Type="http://schemas.openxmlformats.org/officeDocument/2006/relationships/hyperlink" Target="https://www.pkulaw.com?ExtCondition.CriminalPunish=01020917" TargetMode="External"/><Relationship Id="rId32" Type="http://schemas.openxmlformats.org/officeDocument/2006/relationships/hyperlink" Target="https://www.pkulaw.com/chl/2367b1767194112cbdfb.html" TargetMode="External"/><Relationship Id="rId37" Type="http://schemas.openxmlformats.org/officeDocument/2006/relationships/hyperlink" Target="https://v6downloadservice.pkulaw.com/pfnl/a6bdb3332ec0adc4d58baf6a44d7611d4c159eeab1d5bf76bdfb.html" TargetMode="External"/><Relationship Id="rId40" Type="http://schemas.openxmlformats.org/officeDocument/2006/relationships/hyperlink" Target="https://v6downloadservice.pkulaw.com/pfnl/c05aeed05a57db0a687d4fc1d2732df7ad0ed748ee36b98abdfb.html" TargetMode="External"/><Relationship Id="rId45" Type="http://schemas.openxmlformats.org/officeDocument/2006/relationships/hyperlink" Target="https://v6downloadservice.pkulaw.com/pfnl/c05aeed05a57db0a5d71f9a9989bc81bc5b43f7bccadff1cbdfb.html" TargetMode="External"/><Relationship Id="rId53" Type="http://schemas.openxmlformats.org/officeDocument/2006/relationships/hyperlink" Target="https://v6downloadservice.pkulaw.com/qikan/27622a11874f264bdfc40d6932e38d2bbdfb.html" TargetMode="External"/><Relationship Id="rId58" Type="http://schemas.openxmlformats.org/officeDocument/2006/relationships/hyperlink" Target="https://v6downloadservice.pkulaw.com/qikan/8f6833743704edfe643eb120371d1dfdbdfb.html"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www.pkulaw.com/helps/2.html" TargetMode="External"/><Relationship Id="rId19" Type="http://schemas.openxmlformats.org/officeDocument/2006/relationships/hyperlink" Target="https://www.pkulaw.com?ExtCondition.CriminalPunish=01020910" TargetMode="External"/><Relationship Id="rId14" Type="http://schemas.openxmlformats.org/officeDocument/2006/relationships/hyperlink" Target="https://www.pkulaw.com?ExtCondition.CriminalPunish=01020607" TargetMode="External"/><Relationship Id="rId22" Type="http://schemas.openxmlformats.org/officeDocument/2006/relationships/hyperlink" Target="https://www.pkulaw.com?ExtCondition.CriminalPunish=01020913" TargetMode="External"/><Relationship Id="rId27" Type="http://schemas.openxmlformats.org/officeDocument/2006/relationships/hyperlink" Target="https://www.pkulaw.com/chl/2367b1767194112cbdfb.html" TargetMode="External"/><Relationship Id="rId30" Type="http://schemas.openxmlformats.org/officeDocument/2006/relationships/hyperlink" Target="https://www.pkulaw.com/chl/68957aaf4c3a793dbdfb.html" TargetMode="External"/><Relationship Id="rId35" Type="http://schemas.openxmlformats.org/officeDocument/2006/relationships/hyperlink" Target="https://v6downloadservice.pkulaw.com/chl/68957aaf4c3a793dbdfb.html" TargetMode="External"/><Relationship Id="rId43" Type="http://schemas.openxmlformats.org/officeDocument/2006/relationships/hyperlink" Target="https://v6downloadservice.pkulaw.com/pfnl/a6bdb3332ec0adc48a9dd59fa5d9f58222b8aa8ee991a0f6bdfb.html" TargetMode="External"/><Relationship Id="rId48" Type="http://schemas.openxmlformats.org/officeDocument/2006/relationships/hyperlink" Target="https://v6downloadservice.pkulaw.com/pfnl/c05aeed05a57db0acaf7fa85af495dc33fa6e104e1935d99bdfb.html" TargetMode="External"/><Relationship Id="rId56" Type="http://schemas.openxmlformats.org/officeDocument/2006/relationships/hyperlink" Target="https://v6downloadservice.pkulaw.com/qikan/0750ffbb5fd01d589ebe643cc83c2641bdfb.html" TargetMode="External"/><Relationship Id="rId64" Type="http://schemas.openxmlformats.org/officeDocument/2006/relationships/image" Target="media/image1.png"/><Relationship Id="rId69" Type="http://schemas.openxmlformats.org/officeDocument/2006/relationships/theme" Target="theme/theme1.xml"/><Relationship Id="rId8" Type="http://schemas.openxmlformats.org/officeDocument/2006/relationships/hyperlink" Target="https://www.pkulaw.com?ClassCodeKey=,,,,130403,,," TargetMode="External"/><Relationship Id="rId51" Type="http://schemas.openxmlformats.org/officeDocument/2006/relationships/hyperlink" Target="https://v6downloadservice.pkulaw.com/pfnl/c05aeed05a57db0a67e7d65d675c0029ee90250081a4d22fbdfb.html" TargetMode="External"/><Relationship Id="rId3" Type="http://schemas.openxmlformats.org/officeDocument/2006/relationships/settings" Target="settings.xml"/><Relationship Id="rId12" Type="http://schemas.openxmlformats.org/officeDocument/2006/relationships/hyperlink" Target="https://www.pkulaw.com?ExtCondition.CriminalPunish=010103" TargetMode="External"/><Relationship Id="rId17" Type="http://schemas.openxmlformats.org/officeDocument/2006/relationships/hyperlink" Target="https://www.pkulaw.com?ExtCondition.CriminalPunish=01020709" TargetMode="External"/><Relationship Id="rId25" Type="http://schemas.openxmlformats.org/officeDocument/2006/relationships/hyperlink" Target="https://www.pkulaw.com/chl/2367b1767194112cbdfb.html" TargetMode="External"/><Relationship Id="rId33" Type="http://schemas.openxmlformats.org/officeDocument/2006/relationships/hyperlink" Target="https://www.pkulaw.com/chl/68957aaf4c3a793dbdfb.html" TargetMode="External"/><Relationship Id="rId38" Type="http://schemas.openxmlformats.org/officeDocument/2006/relationships/hyperlink" Target="https://v6downloadservice.pkulaw.com/pfnl/a6bdb3332ec0adc41228308bbb8e9fdc6517d3d716e9e03fbdfb.html" TargetMode="External"/><Relationship Id="rId46" Type="http://schemas.openxmlformats.org/officeDocument/2006/relationships/hyperlink" Target="https://v6downloadservice.pkulaw.com/pfnl/c05aeed05a57db0aa67d5bfd06a699e1515348fa3b69981dbdfb.html" TargetMode="External"/><Relationship Id="rId59" Type="http://schemas.openxmlformats.org/officeDocument/2006/relationships/hyperlink" Target="https://v6downloadservice.pkulaw.com/qikan/957b6803fdeaeee2148bbbf4d8e0f2cabdfb.html" TargetMode="External"/><Relationship Id="rId67" Type="http://schemas.openxmlformats.org/officeDocument/2006/relationships/footer" Target="footer1.xml"/><Relationship Id="rId20" Type="http://schemas.openxmlformats.org/officeDocument/2006/relationships/hyperlink" Target="https://www.pkulaw.com?ExtCondition.CriminalPunish=01020911" TargetMode="External"/><Relationship Id="rId41" Type="http://schemas.openxmlformats.org/officeDocument/2006/relationships/hyperlink" Target="https://v6downloadservice.pkulaw.com/pfnl/c05aeed05a57db0a0ded60cc68bab0b15b0e558c7b292f34bdfb.html" TargetMode="External"/><Relationship Id="rId54" Type="http://schemas.openxmlformats.org/officeDocument/2006/relationships/hyperlink" Target="https://v6downloadservice.pkulaw.com/qikan/e18c180c65f36e95b7815b4db8bbdf4dbdfb.html" TargetMode="External"/><Relationship Id="rId62" Type="http://schemas.openxmlformats.org/officeDocument/2006/relationships/hyperlink" Target="https://www.pkulaw.com/helps/70.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kulaw.com?ExtCondition.CriminalPunish=01020608" TargetMode="External"/><Relationship Id="rId23" Type="http://schemas.openxmlformats.org/officeDocument/2006/relationships/hyperlink" Target="https://www.pkulaw.com?ExtCondition.CriminalPunish=01020914" TargetMode="External"/><Relationship Id="rId28" Type="http://schemas.openxmlformats.org/officeDocument/2006/relationships/hyperlink" Target="https://www.pkulaw.com/chl/68957aaf4c3a793dbdfb.html" TargetMode="External"/><Relationship Id="rId36" Type="http://schemas.openxmlformats.org/officeDocument/2006/relationships/hyperlink" Target="https://v6downloadservice.pkulaw.com/pfnl/a6bdb3332ec0adc4db756db778fc214ce81019a615d7f6adbdfb.html" TargetMode="External"/><Relationship Id="rId49" Type="http://schemas.openxmlformats.org/officeDocument/2006/relationships/hyperlink" Target="https://v6downloadservice.pkulaw.com/pfnl/c05aeed05a57db0a2929d4329abf585df8e64a27d139feaebdfb.html" TargetMode="External"/><Relationship Id="rId57" Type="http://schemas.openxmlformats.org/officeDocument/2006/relationships/hyperlink" Target="https://v6downloadservice.pkulaw.com/qikan/0750ffbb5fd01d58d38f7a5645f0e17dbdfb.html" TargetMode="External"/><Relationship Id="rId10" Type="http://schemas.openxmlformats.org/officeDocument/2006/relationships/hyperlink" Target="https://www.pkulaw.com?ClassCodeKey=,,,,,011,," TargetMode="External"/><Relationship Id="rId31" Type="http://schemas.openxmlformats.org/officeDocument/2006/relationships/hyperlink" Target="https://www.pkulaw.com/chl/68957aaf4c3a793dbdfb.html" TargetMode="External"/><Relationship Id="rId44" Type="http://schemas.openxmlformats.org/officeDocument/2006/relationships/hyperlink" Target="https://v6downloadservice.pkulaw.com/pfnl/c05aeed05a57db0a23c4f2b25d1a5b70fa68923bc8137847bdfb.html" TargetMode="External"/><Relationship Id="rId52" Type="http://schemas.openxmlformats.org/officeDocument/2006/relationships/hyperlink" Target="https://v6downloadservice.pkulaw.com/qikan/8f6833743704edfedecd99255212ce3bbdfb.html" TargetMode="External"/><Relationship Id="rId60" Type="http://schemas.openxmlformats.org/officeDocument/2006/relationships/hyperlink" Target="https://www.pkulaw.com/" TargetMode="External"/><Relationship Id="rId65" Type="http://schemas.openxmlformats.org/officeDocument/2006/relationships/hyperlink" Target="https://www.pkulaw.com/pfnl/a25051f3312b07f3a6f00e02f88f4e3deb4d253f04bd65b3bdfb.html" TargetMode="External"/><Relationship Id="rId4" Type="http://schemas.openxmlformats.org/officeDocument/2006/relationships/webSettings" Target="webSettings.xml"/><Relationship Id="rId9" Type="http://schemas.openxmlformats.org/officeDocument/2006/relationships/hyperlink" Target="https://www.pkulaw.com?ClassCodeKey=,,003001,,,,," TargetMode="External"/><Relationship Id="rId13" Type="http://schemas.openxmlformats.org/officeDocument/2006/relationships/hyperlink" Target="https://www.pkulaw.com?ExtCondition.CriminalPunish=0101050104" TargetMode="External"/><Relationship Id="rId18" Type="http://schemas.openxmlformats.org/officeDocument/2006/relationships/hyperlink" Target="https://www.pkulaw.com?ExtCondition.CriminalPunish=01020726" TargetMode="External"/><Relationship Id="rId39" Type="http://schemas.openxmlformats.org/officeDocument/2006/relationships/hyperlink" Target="https://v6downloadservice.pkulaw.com/pfnl/a6bdb3332ec0adc45a288bab21f9a14400e18c0bce99df69bdfb.html" TargetMode="External"/><Relationship Id="rId34" Type="http://schemas.openxmlformats.org/officeDocument/2006/relationships/hyperlink" Target="https://v6downloadservice.pkulaw.com/chl/68957aaf4c3a793dbdfb.html" TargetMode="External"/><Relationship Id="rId50" Type="http://schemas.openxmlformats.org/officeDocument/2006/relationships/hyperlink" Target="https://v6downloadservice.pkulaw.com/pfnl/c05aeed05a57db0a455698136f2908364664af2a29617012bdfb.html" TargetMode="External"/><Relationship Id="rId55" Type="http://schemas.openxmlformats.org/officeDocument/2006/relationships/hyperlink" Target="https://v6downloadservice.pkulaw.com/qikan/64e8e807f508b10ec1b77a5ec2746f0d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2024-05-11T15:39:00Z</dcterms:created>
  <dcterms:modified xsi:type="dcterms:W3CDTF">2024-05-11T15:39:00Z</dcterms:modified>
</cp:coreProperties>
</file>