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58645" w14:textId="77777777" w:rsidR="00000000" w:rsidRDefault="00691B0A">
      <w:pPr>
        <w:spacing w:before="10" w:after="10" w:line="500" w:lineRule="atLeast"/>
        <w:jc w:val="center"/>
        <w:rPr>
          <w:rFonts w:ascii="黑体" w:eastAsia="黑体"/>
          <w:sz w:val="36"/>
          <w:szCs w:val="36"/>
        </w:rPr>
      </w:pPr>
      <w:r>
        <w:rPr>
          <w:rFonts w:ascii="黑体" w:eastAsia="黑体" w:hAnsi="黑体" w:hint="eastAsia"/>
          <w:sz w:val="36"/>
          <w:szCs w:val="36"/>
        </w:rPr>
        <w:t>安徽省合肥市包河区人民法院</w:t>
      </w:r>
    </w:p>
    <w:p w14:paraId="675CBA30" w14:textId="77777777" w:rsidR="00000000" w:rsidRDefault="00691B0A">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6B5FBB52" w14:textId="77777777" w:rsidR="00000000" w:rsidRDefault="00691B0A">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9388</w:t>
      </w:r>
      <w:r>
        <w:rPr>
          <w:rFonts w:hint="eastAsia"/>
          <w:sz w:val="30"/>
          <w:szCs w:val="30"/>
        </w:rPr>
        <w:t>号</w:t>
      </w:r>
    </w:p>
    <w:p w14:paraId="52A22A9B" w14:textId="77777777" w:rsidR="00000000" w:rsidRDefault="00691B0A">
      <w:pPr>
        <w:spacing w:before="10" w:after="10" w:line="500" w:lineRule="atLeast"/>
        <w:ind w:firstLine="600"/>
        <w:rPr>
          <w:rFonts w:hint="eastAsia"/>
          <w:sz w:val="30"/>
          <w:szCs w:val="30"/>
        </w:rPr>
      </w:pPr>
      <w:r>
        <w:rPr>
          <w:rFonts w:hint="eastAsia"/>
          <w:sz w:val="30"/>
          <w:szCs w:val="30"/>
        </w:rPr>
        <w:t>原告：合肥悦之心商业经营管理有限公司，住所地合肥市包河区东流路</w:t>
      </w:r>
      <w:r>
        <w:rPr>
          <w:rFonts w:hint="eastAsia"/>
          <w:sz w:val="30"/>
          <w:szCs w:val="30"/>
        </w:rPr>
        <w:t>10</w:t>
      </w:r>
      <w:r>
        <w:rPr>
          <w:rFonts w:hint="eastAsia"/>
          <w:sz w:val="30"/>
          <w:szCs w:val="30"/>
        </w:rPr>
        <w:t>号，统一社会信用代码：</w:t>
      </w:r>
      <w:r>
        <w:rPr>
          <w:rFonts w:hint="eastAsia"/>
          <w:sz w:val="30"/>
          <w:szCs w:val="30"/>
        </w:rPr>
        <w:t>91340100087550944G</w:t>
      </w:r>
      <w:r>
        <w:rPr>
          <w:rFonts w:hint="eastAsia"/>
          <w:sz w:val="30"/>
          <w:szCs w:val="30"/>
        </w:rPr>
        <w:t>。</w:t>
      </w:r>
    </w:p>
    <w:p w14:paraId="324952DA" w14:textId="77777777" w:rsidR="00000000" w:rsidRDefault="00691B0A">
      <w:pPr>
        <w:spacing w:before="10" w:after="10" w:line="500" w:lineRule="atLeast"/>
        <w:ind w:firstLine="600"/>
        <w:rPr>
          <w:rFonts w:hint="eastAsia"/>
          <w:sz w:val="30"/>
          <w:szCs w:val="30"/>
        </w:rPr>
      </w:pPr>
      <w:r>
        <w:rPr>
          <w:rFonts w:hint="eastAsia"/>
          <w:sz w:val="30"/>
          <w:szCs w:val="30"/>
        </w:rPr>
        <w:t>法定代表人：王薇，公司总经理。</w:t>
      </w:r>
    </w:p>
    <w:p w14:paraId="41FC472B" w14:textId="77777777" w:rsidR="00000000" w:rsidRDefault="00691B0A">
      <w:pPr>
        <w:spacing w:before="10" w:after="10" w:line="500" w:lineRule="atLeast"/>
        <w:ind w:firstLine="600"/>
        <w:rPr>
          <w:rFonts w:hint="eastAsia"/>
          <w:sz w:val="30"/>
          <w:szCs w:val="30"/>
        </w:rPr>
      </w:pPr>
      <w:r>
        <w:rPr>
          <w:rFonts w:hint="eastAsia"/>
          <w:sz w:val="30"/>
          <w:szCs w:val="30"/>
        </w:rPr>
        <w:t>委托诉讼代理人：蔡铮，上海建纬（合肥）律师事务所律师。</w:t>
      </w:r>
    </w:p>
    <w:p w14:paraId="06430B86" w14:textId="77777777" w:rsidR="00000000" w:rsidRDefault="00691B0A">
      <w:pPr>
        <w:spacing w:before="10" w:after="10" w:line="500" w:lineRule="atLeast"/>
        <w:ind w:firstLine="600"/>
        <w:rPr>
          <w:rFonts w:hint="eastAsia"/>
          <w:sz w:val="30"/>
          <w:szCs w:val="30"/>
        </w:rPr>
      </w:pPr>
      <w:r>
        <w:rPr>
          <w:rFonts w:hint="eastAsia"/>
          <w:sz w:val="30"/>
          <w:szCs w:val="30"/>
        </w:rPr>
        <w:t>委托诉讼代理人：胡骏，上海建纬（合肥）律师事务所律师。</w:t>
      </w:r>
    </w:p>
    <w:p w14:paraId="551DD16B" w14:textId="77777777" w:rsidR="00000000" w:rsidRDefault="00691B0A">
      <w:pPr>
        <w:spacing w:before="10" w:after="10" w:line="500" w:lineRule="atLeast"/>
        <w:ind w:firstLine="600"/>
        <w:rPr>
          <w:rFonts w:hint="eastAsia"/>
          <w:sz w:val="30"/>
          <w:szCs w:val="30"/>
        </w:rPr>
      </w:pPr>
      <w:r>
        <w:rPr>
          <w:rFonts w:hint="eastAsia"/>
          <w:sz w:val="30"/>
          <w:szCs w:val="30"/>
        </w:rPr>
        <w:t>被告：吴宗涛，男，</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日出生，汉族，江苏三理律师事务所律师，住安徽省巢湖市居巢区。</w:t>
      </w:r>
    </w:p>
    <w:p w14:paraId="73F7E97C" w14:textId="77777777" w:rsidR="00000000" w:rsidRDefault="00691B0A">
      <w:pPr>
        <w:spacing w:before="10" w:after="10" w:line="500" w:lineRule="atLeast"/>
        <w:ind w:firstLine="600"/>
        <w:rPr>
          <w:rFonts w:hint="eastAsia"/>
          <w:sz w:val="30"/>
          <w:szCs w:val="30"/>
        </w:rPr>
      </w:pPr>
      <w:r>
        <w:rPr>
          <w:rFonts w:hint="eastAsia"/>
          <w:sz w:val="30"/>
          <w:szCs w:val="30"/>
        </w:rPr>
        <w:t>原告合肥悦之心商业经营管理有限公司诉被告吴宗涛民间借贷纠纷一案，本院依法适用简易程序公开开庭进行了审理。</w:t>
      </w:r>
      <w:r>
        <w:rPr>
          <w:rFonts w:hint="eastAsia"/>
          <w:sz w:val="30"/>
          <w:szCs w:val="30"/>
          <w:highlight w:val="yellow"/>
        </w:rPr>
        <w:t>原告委托诉讼代理人胡骏、被告吴宗涛到庭参加诉讼</w:t>
      </w:r>
      <w:r>
        <w:rPr>
          <w:rFonts w:hint="eastAsia"/>
          <w:sz w:val="30"/>
          <w:szCs w:val="30"/>
        </w:rPr>
        <w:t>。本案现已审理终结。</w:t>
      </w:r>
    </w:p>
    <w:p w14:paraId="08C51E4E" w14:textId="77777777" w:rsidR="00000000" w:rsidRDefault="00691B0A">
      <w:pPr>
        <w:spacing w:before="10" w:after="10" w:line="500" w:lineRule="atLeast"/>
        <w:ind w:firstLine="600"/>
        <w:rPr>
          <w:rFonts w:hint="eastAsia"/>
          <w:sz w:val="30"/>
          <w:szCs w:val="30"/>
        </w:rPr>
      </w:pPr>
      <w:r>
        <w:rPr>
          <w:rFonts w:hint="eastAsia"/>
          <w:sz w:val="30"/>
          <w:szCs w:val="30"/>
        </w:rPr>
        <w:t>原告合肥悦之心商业经营管理有限公司向本院提出诉讼请求：</w:t>
      </w:r>
      <w:r>
        <w:rPr>
          <w:rFonts w:hint="eastAsia"/>
          <w:sz w:val="30"/>
          <w:szCs w:val="30"/>
          <w:highlight w:val="yellow"/>
        </w:rPr>
        <w:t>1</w:t>
      </w:r>
      <w:r>
        <w:rPr>
          <w:rFonts w:hint="eastAsia"/>
          <w:sz w:val="30"/>
          <w:szCs w:val="30"/>
          <w:highlight w:val="yellow"/>
        </w:rPr>
        <w:t>、判令被告偿还借款本金</w:t>
      </w:r>
      <w:r>
        <w:rPr>
          <w:rFonts w:hint="eastAsia"/>
          <w:sz w:val="30"/>
          <w:szCs w:val="30"/>
          <w:highlight w:val="yellow"/>
        </w:rPr>
        <w:t>130000</w:t>
      </w:r>
      <w:r>
        <w:rPr>
          <w:rFonts w:hint="eastAsia"/>
          <w:sz w:val="30"/>
          <w:szCs w:val="30"/>
          <w:highlight w:val="yellow"/>
        </w:rPr>
        <w:t>元，利息</w:t>
      </w:r>
      <w:r>
        <w:rPr>
          <w:rFonts w:hint="eastAsia"/>
          <w:sz w:val="30"/>
          <w:szCs w:val="30"/>
          <w:highlight w:val="yellow"/>
        </w:rPr>
        <w:t>7800</w:t>
      </w:r>
      <w:r>
        <w:rPr>
          <w:rFonts w:hint="eastAsia"/>
          <w:sz w:val="30"/>
          <w:szCs w:val="30"/>
          <w:highlight w:val="yellow"/>
        </w:rPr>
        <w:t>元（自</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日），本息合计：</w:t>
      </w:r>
      <w:r>
        <w:rPr>
          <w:rFonts w:hint="eastAsia"/>
          <w:sz w:val="30"/>
          <w:szCs w:val="30"/>
          <w:highlight w:val="yellow"/>
        </w:rPr>
        <w:t>137800</w:t>
      </w:r>
      <w:r>
        <w:rPr>
          <w:rFonts w:hint="eastAsia"/>
          <w:sz w:val="30"/>
          <w:szCs w:val="30"/>
          <w:highlight w:val="yellow"/>
        </w:rPr>
        <w:t>元。</w:t>
      </w:r>
      <w:r>
        <w:rPr>
          <w:rFonts w:hint="eastAsia"/>
          <w:sz w:val="30"/>
          <w:szCs w:val="30"/>
          <w:highlight w:val="yellow"/>
        </w:rPr>
        <w:t>2</w:t>
      </w:r>
      <w:r>
        <w:rPr>
          <w:rFonts w:hint="eastAsia"/>
          <w:sz w:val="30"/>
          <w:szCs w:val="30"/>
          <w:highlight w:val="yellow"/>
        </w:rPr>
        <w:t>、判令被告承担违约金</w:t>
      </w:r>
      <w:r>
        <w:rPr>
          <w:rFonts w:hint="eastAsia"/>
          <w:sz w:val="30"/>
          <w:szCs w:val="30"/>
          <w:highlight w:val="yellow"/>
        </w:rPr>
        <w:t>31200</w:t>
      </w:r>
      <w:r>
        <w:rPr>
          <w:rFonts w:hint="eastAsia"/>
          <w:sz w:val="30"/>
          <w:szCs w:val="30"/>
          <w:highlight w:val="yellow"/>
        </w:rPr>
        <w:t>元（自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日起暂计算至</w:t>
      </w:r>
      <w:r>
        <w:rPr>
          <w:rFonts w:hint="eastAsia"/>
          <w:sz w:val="30"/>
          <w:szCs w:val="30"/>
          <w:highlight w:val="yellow"/>
        </w:rPr>
        <w:t>20</w:t>
      </w:r>
      <w:r>
        <w:rPr>
          <w:rFonts w:hint="eastAsia"/>
          <w:sz w:val="30"/>
          <w:szCs w:val="30"/>
          <w:highlight w:val="yellow"/>
        </w:rPr>
        <w:t>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日止，之后按月利率</w:t>
      </w:r>
      <w:r>
        <w:rPr>
          <w:rFonts w:hint="eastAsia"/>
          <w:sz w:val="30"/>
          <w:szCs w:val="30"/>
          <w:highlight w:val="yellow"/>
        </w:rPr>
        <w:t>2%</w:t>
      </w:r>
      <w:r>
        <w:rPr>
          <w:rFonts w:hint="eastAsia"/>
          <w:sz w:val="30"/>
          <w:szCs w:val="30"/>
          <w:highlight w:val="yellow"/>
        </w:rPr>
        <w:t>计算至清偿完毕之日）。</w:t>
      </w:r>
      <w:r>
        <w:rPr>
          <w:rFonts w:hint="eastAsia"/>
          <w:sz w:val="30"/>
          <w:szCs w:val="30"/>
          <w:highlight w:val="yellow"/>
        </w:rPr>
        <w:t>3</w:t>
      </w:r>
      <w:r>
        <w:rPr>
          <w:rFonts w:hint="eastAsia"/>
          <w:sz w:val="30"/>
          <w:szCs w:val="30"/>
          <w:highlight w:val="yellow"/>
        </w:rPr>
        <w:t>、本案全部诉讼费用由被告承担。事实与理由：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日，被告向原告借款</w:t>
      </w:r>
      <w:r>
        <w:rPr>
          <w:rFonts w:hint="eastAsia"/>
          <w:sz w:val="30"/>
          <w:szCs w:val="30"/>
          <w:highlight w:val="yellow"/>
        </w:rPr>
        <w:t>130000</w:t>
      </w:r>
      <w:r>
        <w:rPr>
          <w:rFonts w:hint="eastAsia"/>
          <w:sz w:val="30"/>
          <w:szCs w:val="30"/>
          <w:highlight w:val="yellow"/>
        </w:rPr>
        <w:t>元并签订《借款合同》，合同约定借款期限</w:t>
      </w:r>
      <w:r>
        <w:rPr>
          <w:rFonts w:hint="eastAsia"/>
          <w:sz w:val="30"/>
          <w:szCs w:val="30"/>
          <w:highlight w:val="yellow"/>
        </w:rPr>
        <w:t>12</w:t>
      </w:r>
      <w:r>
        <w:rPr>
          <w:rFonts w:hint="eastAsia"/>
          <w:sz w:val="30"/>
          <w:szCs w:val="30"/>
          <w:highlight w:val="yellow"/>
        </w:rPr>
        <w:t>个月，自</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日，借款利息为月利率</w:t>
      </w:r>
      <w:r>
        <w:rPr>
          <w:rFonts w:hint="eastAsia"/>
          <w:sz w:val="30"/>
          <w:szCs w:val="30"/>
          <w:highlight w:val="yellow"/>
        </w:rPr>
        <w:t>0.5%</w:t>
      </w:r>
      <w:r>
        <w:rPr>
          <w:rFonts w:hint="eastAsia"/>
          <w:sz w:val="30"/>
          <w:szCs w:val="30"/>
          <w:highlight w:val="yellow"/>
        </w:rPr>
        <w:t>。被告应于</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日一次性支付本息，否则，除承担应付本息外，还应向</w:t>
      </w:r>
      <w:r>
        <w:rPr>
          <w:rFonts w:hint="eastAsia"/>
          <w:sz w:val="30"/>
          <w:szCs w:val="30"/>
          <w:highlight w:val="yellow"/>
        </w:rPr>
        <w:lastRenderedPageBreak/>
        <w:t>原告支付相应违约金。原告按照合同约定履行相应借款义务，但借款期限届满被告拒不履行还款义务，虽经原告多次沟通、协商，被告均置之不理，已经构成违约，应承担相应违约责任。</w:t>
      </w:r>
      <w:r>
        <w:rPr>
          <w:rFonts w:hint="eastAsia"/>
          <w:sz w:val="30"/>
          <w:szCs w:val="30"/>
        </w:rPr>
        <w:t>有鉴</w:t>
      </w:r>
      <w:r>
        <w:rPr>
          <w:rFonts w:hint="eastAsia"/>
          <w:sz w:val="30"/>
          <w:szCs w:val="30"/>
        </w:rPr>
        <w:t>于此，原告为维护自身合法权益，依据《中华人民共和国民事诉讼法》的相关规定，特向贵院提起诉讼，请求贵院判如所请。</w:t>
      </w:r>
    </w:p>
    <w:p w14:paraId="0D284B50"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被告吴宗涛辩称：借款合同不合法，原告的出借行为具有反复性，借款目的具有营业性，本身不具备金融业从业资质，擅自从事非法借贷，属于无效的合同。请求法院裁定驳回。</w:t>
      </w:r>
    </w:p>
    <w:p w14:paraId="5DDDFFA5" w14:textId="77777777" w:rsidR="00000000" w:rsidRDefault="00691B0A">
      <w:pPr>
        <w:spacing w:before="10" w:after="10" w:line="500" w:lineRule="atLeast"/>
        <w:ind w:firstLine="600"/>
        <w:rPr>
          <w:rFonts w:hint="eastAsia"/>
          <w:sz w:val="30"/>
          <w:szCs w:val="30"/>
        </w:rPr>
      </w:pPr>
      <w:r>
        <w:rPr>
          <w:rFonts w:hint="eastAsia"/>
          <w:sz w:val="30"/>
          <w:szCs w:val="30"/>
        </w:rPr>
        <w:t>本院经审理查明案件事实如下：</w:t>
      </w:r>
    </w:p>
    <w:p w14:paraId="28A55700"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日，被告吴宗涛因买房资金不够向原告合肥悦之心商业经营管理有限公司借款</w:t>
      </w:r>
      <w:r>
        <w:rPr>
          <w:rFonts w:hint="eastAsia"/>
          <w:sz w:val="30"/>
          <w:szCs w:val="30"/>
          <w:highlight w:val="yellow"/>
        </w:rPr>
        <w:t>13</w:t>
      </w:r>
      <w:r>
        <w:rPr>
          <w:rFonts w:hint="eastAsia"/>
          <w:sz w:val="30"/>
          <w:szCs w:val="30"/>
          <w:highlight w:val="yellow"/>
        </w:rPr>
        <w:t>万元，并且当日被告吴宗涛出具了借条一份，载明借款本金为</w:t>
      </w:r>
      <w:r>
        <w:rPr>
          <w:rFonts w:hint="eastAsia"/>
          <w:sz w:val="30"/>
          <w:szCs w:val="30"/>
          <w:highlight w:val="yellow"/>
        </w:rPr>
        <w:t>13</w:t>
      </w:r>
      <w:r>
        <w:rPr>
          <w:rFonts w:hint="eastAsia"/>
          <w:sz w:val="30"/>
          <w:szCs w:val="30"/>
          <w:highlight w:val="yellow"/>
        </w:rPr>
        <w:t>万元，借款期限为</w:t>
      </w:r>
      <w:r>
        <w:rPr>
          <w:rFonts w:hint="eastAsia"/>
          <w:sz w:val="30"/>
          <w:szCs w:val="30"/>
          <w:highlight w:val="yellow"/>
        </w:rPr>
        <w:t>12</w:t>
      </w:r>
      <w:r>
        <w:rPr>
          <w:rFonts w:hint="eastAsia"/>
          <w:sz w:val="30"/>
          <w:szCs w:val="30"/>
          <w:highlight w:val="yellow"/>
        </w:rPr>
        <w:t>个月，约定利息为月息</w:t>
      </w:r>
      <w:r>
        <w:rPr>
          <w:rFonts w:hint="eastAsia"/>
          <w:sz w:val="30"/>
          <w:szCs w:val="30"/>
          <w:highlight w:val="yellow"/>
        </w:rPr>
        <w:t>0.5%</w:t>
      </w:r>
      <w:r>
        <w:rPr>
          <w:rFonts w:hint="eastAsia"/>
          <w:sz w:val="30"/>
          <w:szCs w:val="30"/>
          <w:highlight w:val="yellow"/>
        </w:rPr>
        <w:t>，同时约定“本人</w:t>
      </w:r>
      <w:r>
        <w:rPr>
          <w:rFonts w:hint="eastAsia"/>
          <w:sz w:val="30"/>
          <w:szCs w:val="30"/>
          <w:highlight w:val="yellow"/>
        </w:rPr>
        <w:t>在还款期限内或者按期偿还款项，则不承担上述利息，否则将依照与合肥悦之心商业经营管理有限公司所签借款合同进行办理。”当日，被告吴宗涛与原告合肥悦之心商业经营管理有限公司签订了一份《借款合同》，就借款用途、借款金额及支付方式、借款期限及利息、款项偿还、保证责任及违约责任等事项进行了明确约定。</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日，原告合肥悦之心商业经营管理有限公司委托其单位工作人员殷浩殿于当日向被告吴宗涛名下工商银行账户分别转账</w:t>
      </w:r>
      <w:r>
        <w:rPr>
          <w:rFonts w:hint="eastAsia"/>
          <w:sz w:val="30"/>
          <w:szCs w:val="30"/>
          <w:highlight w:val="yellow"/>
        </w:rPr>
        <w:t>5</w:t>
      </w:r>
      <w:r>
        <w:rPr>
          <w:rFonts w:hint="eastAsia"/>
          <w:sz w:val="30"/>
          <w:szCs w:val="30"/>
          <w:highlight w:val="yellow"/>
        </w:rPr>
        <w:t>万元、</w:t>
      </w:r>
      <w:r>
        <w:rPr>
          <w:rFonts w:hint="eastAsia"/>
          <w:sz w:val="30"/>
          <w:szCs w:val="30"/>
          <w:highlight w:val="yellow"/>
        </w:rPr>
        <w:t>5</w:t>
      </w:r>
      <w:r>
        <w:rPr>
          <w:rFonts w:hint="eastAsia"/>
          <w:sz w:val="30"/>
          <w:szCs w:val="30"/>
          <w:highlight w:val="yellow"/>
        </w:rPr>
        <w:t>万元、</w:t>
      </w:r>
      <w:r>
        <w:rPr>
          <w:rFonts w:hint="eastAsia"/>
          <w:sz w:val="30"/>
          <w:szCs w:val="30"/>
          <w:highlight w:val="yellow"/>
        </w:rPr>
        <w:t>3</w:t>
      </w:r>
      <w:r>
        <w:rPr>
          <w:rFonts w:hint="eastAsia"/>
          <w:sz w:val="30"/>
          <w:szCs w:val="30"/>
          <w:highlight w:val="yellow"/>
        </w:rPr>
        <w:t>万元，共计</w:t>
      </w:r>
      <w:r>
        <w:rPr>
          <w:rFonts w:hint="eastAsia"/>
          <w:sz w:val="30"/>
          <w:szCs w:val="30"/>
          <w:highlight w:val="yellow"/>
        </w:rPr>
        <w:t>13</w:t>
      </w:r>
      <w:r>
        <w:rPr>
          <w:rFonts w:hint="eastAsia"/>
          <w:sz w:val="30"/>
          <w:szCs w:val="30"/>
          <w:highlight w:val="yellow"/>
        </w:rPr>
        <w:t>万元。</w:t>
      </w:r>
    </w:p>
    <w:p w14:paraId="6A0770B7" w14:textId="77777777" w:rsidR="00000000" w:rsidRDefault="00691B0A">
      <w:pPr>
        <w:spacing w:before="10" w:after="10" w:line="500" w:lineRule="atLeast"/>
        <w:ind w:firstLine="600"/>
        <w:rPr>
          <w:rFonts w:hint="eastAsia"/>
          <w:sz w:val="30"/>
          <w:szCs w:val="30"/>
        </w:rPr>
      </w:pPr>
      <w:r>
        <w:rPr>
          <w:rFonts w:hint="eastAsia"/>
          <w:sz w:val="30"/>
          <w:szCs w:val="30"/>
        </w:rPr>
        <w:t>另查明，被告吴宗涛借款后，未向原告合肥悦之心商业经营管理有限公</w:t>
      </w:r>
      <w:r>
        <w:rPr>
          <w:rFonts w:hint="eastAsia"/>
          <w:sz w:val="30"/>
          <w:szCs w:val="30"/>
        </w:rPr>
        <w:t>司归还借款，故原告诉至法院。</w:t>
      </w:r>
    </w:p>
    <w:p w14:paraId="3A7C14E4" w14:textId="77777777" w:rsidR="00000000" w:rsidRDefault="00691B0A">
      <w:pPr>
        <w:spacing w:before="10" w:after="10" w:line="500" w:lineRule="atLeast"/>
        <w:ind w:firstLine="600"/>
        <w:rPr>
          <w:rFonts w:hint="eastAsia"/>
          <w:sz w:val="30"/>
          <w:szCs w:val="30"/>
        </w:rPr>
      </w:pPr>
      <w:r>
        <w:rPr>
          <w:rFonts w:hint="eastAsia"/>
          <w:sz w:val="30"/>
          <w:szCs w:val="30"/>
        </w:rPr>
        <w:t>以上事实，有原告提供的身份证、借条、《借款合同》、银行转账流水、委托付款证明等证据及原告当庭陈述、询问笔录证实，本院予以确认。</w:t>
      </w:r>
    </w:p>
    <w:p w14:paraId="453A44B2"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本院认为，合法的借贷关系应受法律保护。本案中，原、被告之间借贷</w:t>
      </w:r>
      <w:r>
        <w:rPr>
          <w:rFonts w:hint="eastAsia"/>
          <w:sz w:val="30"/>
          <w:szCs w:val="30"/>
          <w:highlight w:val="yellow"/>
        </w:rPr>
        <w:t>13</w:t>
      </w:r>
      <w:r>
        <w:rPr>
          <w:rFonts w:hint="eastAsia"/>
          <w:sz w:val="30"/>
          <w:szCs w:val="30"/>
          <w:highlight w:val="yellow"/>
        </w:rPr>
        <w:t>万元的事实，有原被告陈述、借条、《借款合同》及银行转账流水予以佐证，本院予以确认。被告作为借款人逾期未还款，应承担偿付借款利息及违约金的民事责任。关于利息，根据借条及《借款合同》载明内容计算，月利率为</w:t>
      </w:r>
      <w:r>
        <w:rPr>
          <w:rFonts w:hint="eastAsia"/>
          <w:sz w:val="30"/>
          <w:szCs w:val="30"/>
          <w:highlight w:val="yellow"/>
        </w:rPr>
        <w:t>0.5%</w:t>
      </w:r>
      <w:r>
        <w:rPr>
          <w:rFonts w:hint="eastAsia"/>
          <w:sz w:val="30"/>
          <w:szCs w:val="30"/>
          <w:highlight w:val="yellow"/>
        </w:rPr>
        <w:t>，不违反国家有关限制借款利率的规定，本院予以认可。现原告诉请自</w:t>
      </w:r>
      <w:r>
        <w:rPr>
          <w:rFonts w:hint="eastAsia"/>
          <w:sz w:val="30"/>
          <w:szCs w:val="30"/>
          <w:highlight w:val="yellow"/>
        </w:rPr>
        <w:t>2016</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日至</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20</w:t>
      </w:r>
      <w:r>
        <w:rPr>
          <w:rFonts w:hint="eastAsia"/>
          <w:sz w:val="30"/>
          <w:szCs w:val="30"/>
          <w:highlight w:val="yellow"/>
        </w:rPr>
        <w:t>日应付利息</w:t>
      </w:r>
      <w:r>
        <w:rPr>
          <w:rFonts w:hint="eastAsia"/>
          <w:sz w:val="30"/>
          <w:szCs w:val="30"/>
          <w:highlight w:val="yellow"/>
        </w:rPr>
        <w:t>7800</w:t>
      </w:r>
      <w:r>
        <w:rPr>
          <w:rFonts w:hint="eastAsia"/>
          <w:sz w:val="30"/>
          <w:szCs w:val="30"/>
          <w:highlight w:val="yellow"/>
        </w:rPr>
        <w:t>元，符合法律规定，本院予以支持。关于违约金，原告主张的违约金未超过法律规定的年利率</w:t>
      </w:r>
      <w:r>
        <w:rPr>
          <w:rFonts w:hint="eastAsia"/>
          <w:sz w:val="30"/>
          <w:szCs w:val="30"/>
          <w:highlight w:val="yellow"/>
        </w:rPr>
        <w:t>24%</w:t>
      </w:r>
      <w:r>
        <w:rPr>
          <w:rFonts w:hint="eastAsia"/>
          <w:sz w:val="30"/>
          <w:szCs w:val="30"/>
          <w:highlight w:val="yellow"/>
        </w:rPr>
        <w:t>的限制，本院予以认可，按照月利率</w:t>
      </w:r>
      <w:r>
        <w:rPr>
          <w:rFonts w:hint="eastAsia"/>
          <w:sz w:val="30"/>
          <w:szCs w:val="30"/>
          <w:highlight w:val="yellow"/>
        </w:rPr>
        <w:t>2%</w:t>
      </w:r>
      <w:r>
        <w:rPr>
          <w:rFonts w:hint="eastAsia"/>
          <w:sz w:val="30"/>
          <w:szCs w:val="30"/>
          <w:highlight w:val="yellow"/>
        </w:rPr>
        <w:t>为标准计算至本金付清时止。据此，依照《中华人民共和国合同法》第二百零七条、《最高人民法院关于审理民间借贷案件适用法律若干问题的规定》第二十六条、第二十九条，判决如下：</w:t>
      </w:r>
    </w:p>
    <w:p w14:paraId="676A40A5"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一、被告吴宗涛自本判决生效之日起十日内偿付原告合肥悦之心商业经营管理有限公司借款本金</w:t>
      </w:r>
      <w:r>
        <w:rPr>
          <w:rFonts w:hint="eastAsia"/>
          <w:sz w:val="30"/>
          <w:szCs w:val="30"/>
          <w:highlight w:val="yellow"/>
        </w:rPr>
        <w:t>130000</w:t>
      </w:r>
      <w:r>
        <w:rPr>
          <w:rFonts w:hint="eastAsia"/>
          <w:sz w:val="30"/>
          <w:szCs w:val="30"/>
          <w:highlight w:val="yellow"/>
        </w:rPr>
        <w:t>元、借期内利息</w:t>
      </w:r>
      <w:r>
        <w:rPr>
          <w:rFonts w:hint="eastAsia"/>
          <w:sz w:val="30"/>
          <w:szCs w:val="30"/>
          <w:highlight w:val="yellow"/>
        </w:rPr>
        <w:t>7800</w:t>
      </w:r>
      <w:r>
        <w:rPr>
          <w:rFonts w:hint="eastAsia"/>
          <w:sz w:val="30"/>
          <w:szCs w:val="30"/>
          <w:highlight w:val="yellow"/>
        </w:rPr>
        <w:t>元，合计</w:t>
      </w:r>
      <w:r>
        <w:rPr>
          <w:rFonts w:hint="eastAsia"/>
          <w:sz w:val="30"/>
          <w:szCs w:val="30"/>
          <w:highlight w:val="yellow"/>
        </w:rPr>
        <w:t>137800</w:t>
      </w:r>
      <w:r>
        <w:rPr>
          <w:rFonts w:hint="eastAsia"/>
          <w:sz w:val="30"/>
          <w:szCs w:val="30"/>
          <w:highlight w:val="yellow"/>
        </w:rPr>
        <w:t>元；</w:t>
      </w:r>
    </w:p>
    <w:p w14:paraId="723EEDED"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二、被告吴宗涛自本判决生效之日起十日</w:t>
      </w:r>
      <w:r>
        <w:rPr>
          <w:rFonts w:hint="eastAsia"/>
          <w:sz w:val="30"/>
          <w:szCs w:val="30"/>
          <w:highlight w:val="yellow"/>
        </w:rPr>
        <w:t>内偿付原告合肥悦之心商业经营管理有限公司借款违约金（违约金计算方式：以本金</w:t>
      </w:r>
      <w:r>
        <w:rPr>
          <w:rFonts w:hint="eastAsia"/>
          <w:sz w:val="30"/>
          <w:szCs w:val="30"/>
          <w:highlight w:val="yellow"/>
        </w:rPr>
        <w:t>130000</w:t>
      </w:r>
      <w:r>
        <w:rPr>
          <w:rFonts w:hint="eastAsia"/>
          <w:sz w:val="30"/>
          <w:szCs w:val="30"/>
          <w:highlight w:val="yellow"/>
        </w:rPr>
        <w:t>元为基数，自</w:t>
      </w:r>
      <w:r>
        <w:rPr>
          <w:rFonts w:hint="eastAsia"/>
          <w:sz w:val="30"/>
          <w:szCs w:val="30"/>
          <w:highlight w:val="yellow"/>
        </w:rPr>
        <w:t>2017</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21</w:t>
      </w:r>
      <w:r>
        <w:rPr>
          <w:rFonts w:hint="eastAsia"/>
          <w:sz w:val="30"/>
          <w:szCs w:val="30"/>
          <w:highlight w:val="yellow"/>
        </w:rPr>
        <w:t>日起按照月利率</w:t>
      </w:r>
      <w:r>
        <w:rPr>
          <w:rFonts w:hint="eastAsia"/>
          <w:sz w:val="30"/>
          <w:szCs w:val="30"/>
          <w:highlight w:val="yellow"/>
        </w:rPr>
        <w:t>2%</w:t>
      </w:r>
      <w:r>
        <w:rPr>
          <w:rFonts w:hint="eastAsia"/>
          <w:sz w:val="30"/>
          <w:szCs w:val="30"/>
          <w:highlight w:val="yellow"/>
        </w:rPr>
        <w:t>为标准计算至本金付清时止）。</w:t>
      </w:r>
    </w:p>
    <w:p w14:paraId="733AA431" w14:textId="77777777" w:rsidR="00000000" w:rsidRDefault="00691B0A">
      <w:pPr>
        <w:spacing w:before="10" w:after="10" w:line="500" w:lineRule="atLeast"/>
        <w:ind w:firstLine="600"/>
        <w:rPr>
          <w:rFonts w:hint="eastAsia"/>
          <w:sz w:val="30"/>
          <w:szCs w:val="30"/>
          <w:highlight w:val="yellow"/>
        </w:rPr>
      </w:pPr>
      <w:r>
        <w:rPr>
          <w:rFonts w:hint="eastAsia"/>
          <w:sz w:val="30"/>
          <w:szCs w:val="30"/>
          <w:highlight w:val="yellow"/>
        </w:rPr>
        <w:t>如果未按本判决指定的期间履行给付金钱义务，应当依照《中华人民共和国民事诉讼法》第二百五十三条规定，加倍支付迟延履行期间的债务利息。</w:t>
      </w:r>
    </w:p>
    <w:p w14:paraId="2BB9D8D3" w14:textId="77777777" w:rsidR="00000000" w:rsidRDefault="00691B0A">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3680</w:t>
      </w:r>
      <w:r>
        <w:rPr>
          <w:rFonts w:hint="eastAsia"/>
          <w:sz w:val="30"/>
          <w:szCs w:val="30"/>
        </w:rPr>
        <w:t>元，减半收取为</w:t>
      </w:r>
      <w:r>
        <w:rPr>
          <w:rFonts w:hint="eastAsia"/>
          <w:sz w:val="30"/>
          <w:szCs w:val="30"/>
        </w:rPr>
        <w:t>1840</w:t>
      </w:r>
      <w:r>
        <w:rPr>
          <w:rFonts w:hint="eastAsia"/>
          <w:sz w:val="30"/>
          <w:szCs w:val="30"/>
        </w:rPr>
        <w:t>元，由被告吴宗涛负担。</w:t>
      </w:r>
    </w:p>
    <w:p w14:paraId="13BFD538" w14:textId="77777777" w:rsidR="00000000" w:rsidRDefault="00691B0A">
      <w:pPr>
        <w:spacing w:before="10" w:after="10" w:line="500" w:lineRule="atLeast"/>
        <w:ind w:firstLine="600"/>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41639285" w14:textId="77777777" w:rsidR="00000000" w:rsidRDefault="00691B0A">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严勇</w:t>
      </w:r>
    </w:p>
    <w:p w14:paraId="23F8D59B" w14:textId="77777777" w:rsidR="00000000" w:rsidRDefault="00691B0A">
      <w:pPr>
        <w:spacing w:before="10" w:after="10" w:line="500" w:lineRule="atLeast"/>
        <w:ind w:right="720"/>
        <w:jc w:val="right"/>
        <w:rPr>
          <w:rFonts w:hint="eastAsia"/>
          <w:sz w:val="30"/>
          <w:szCs w:val="30"/>
        </w:rPr>
      </w:pPr>
      <w:r>
        <w:rPr>
          <w:rFonts w:hint="eastAsia"/>
          <w:sz w:val="30"/>
          <w:szCs w:val="30"/>
        </w:rPr>
        <w:t>二〇一八年十二月四日</w:t>
      </w:r>
    </w:p>
    <w:p w14:paraId="1C275442" w14:textId="77777777" w:rsidR="00000000" w:rsidRDefault="00691B0A">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程然</w:t>
      </w:r>
    </w:p>
    <w:p w14:paraId="2BD81D41" w14:textId="77777777" w:rsidR="00000000" w:rsidRDefault="00691B0A">
      <w:pPr>
        <w:spacing w:before="10" w:after="10" w:line="500" w:lineRule="atLeast"/>
        <w:ind w:firstLine="600"/>
        <w:rPr>
          <w:rFonts w:hint="eastAsia"/>
          <w:sz w:val="30"/>
          <w:szCs w:val="30"/>
        </w:rPr>
      </w:pPr>
      <w:r>
        <w:rPr>
          <w:rFonts w:hint="eastAsia"/>
          <w:sz w:val="30"/>
          <w:szCs w:val="30"/>
        </w:rPr>
        <w:t>附本案适用的法律条文：</w:t>
      </w:r>
    </w:p>
    <w:p w14:paraId="1CE6FFB6" w14:textId="77777777" w:rsidR="00000000" w:rsidRDefault="00691B0A">
      <w:pPr>
        <w:spacing w:before="10" w:after="10" w:line="500" w:lineRule="atLeast"/>
        <w:ind w:firstLine="600"/>
        <w:rPr>
          <w:rFonts w:hint="eastAsia"/>
          <w:sz w:val="30"/>
          <w:szCs w:val="30"/>
        </w:rPr>
      </w:pPr>
      <w:r>
        <w:rPr>
          <w:rFonts w:hint="eastAsia"/>
          <w:sz w:val="30"/>
          <w:szCs w:val="30"/>
        </w:rPr>
        <w:t>《中华人民共和国合同法》</w:t>
      </w:r>
    </w:p>
    <w:p w14:paraId="64ECAC53" w14:textId="77777777" w:rsidR="00000000" w:rsidRDefault="00691B0A">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669BE9BB" w14:textId="77777777" w:rsidR="00000000" w:rsidRDefault="00691B0A">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06629543" w14:textId="77777777" w:rsidR="00000000" w:rsidRDefault="00691B0A">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，出借人请求借款人按照约定的利率支付利息的，人民法院应予支持。借贷双方约定的利率超过年利率</w:t>
      </w:r>
      <w:r>
        <w:rPr>
          <w:rFonts w:hint="eastAsia"/>
          <w:sz w:val="30"/>
          <w:szCs w:val="30"/>
        </w:rPr>
        <w:t>36%</w:t>
      </w:r>
      <w:r>
        <w:rPr>
          <w:rFonts w:hint="eastAsia"/>
          <w:sz w:val="30"/>
          <w:szCs w:val="30"/>
        </w:rPr>
        <w:t>，超过部分的利息约定无效。借款人请求出借人返还已支付的超过年利率</w:t>
      </w:r>
      <w:r>
        <w:rPr>
          <w:rFonts w:hint="eastAsia"/>
          <w:sz w:val="30"/>
          <w:szCs w:val="30"/>
        </w:rPr>
        <w:t>36%</w:t>
      </w:r>
      <w:r>
        <w:rPr>
          <w:rFonts w:hint="eastAsia"/>
          <w:sz w:val="30"/>
          <w:szCs w:val="30"/>
        </w:rPr>
        <w:t>部分的利息的，人民法院应予支持。</w:t>
      </w:r>
    </w:p>
    <w:p w14:paraId="0F04D527" w14:textId="77777777" w:rsidR="00000000" w:rsidRDefault="00691B0A">
      <w:pPr>
        <w:spacing w:before="10" w:after="10" w:line="500" w:lineRule="atLeast"/>
        <w:ind w:firstLine="600"/>
        <w:rPr>
          <w:rFonts w:hint="eastAsia"/>
          <w:sz w:val="30"/>
          <w:szCs w:val="30"/>
        </w:rPr>
      </w:pPr>
      <w:r>
        <w:rPr>
          <w:rFonts w:hint="eastAsia"/>
          <w:sz w:val="30"/>
          <w:szCs w:val="30"/>
        </w:rPr>
        <w:t>第二十九条借贷双方对逾期利率</w:t>
      </w:r>
      <w:r>
        <w:rPr>
          <w:rFonts w:hint="eastAsia"/>
          <w:sz w:val="30"/>
          <w:szCs w:val="30"/>
        </w:rPr>
        <w:t>有约定的，从其约定，但以不超过年利率</w:t>
      </w:r>
      <w:r>
        <w:rPr>
          <w:rFonts w:hint="eastAsia"/>
          <w:sz w:val="30"/>
          <w:szCs w:val="30"/>
        </w:rPr>
        <w:t>24%</w:t>
      </w:r>
      <w:r>
        <w:rPr>
          <w:rFonts w:hint="eastAsia"/>
          <w:sz w:val="30"/>
          <w:szCs w:val="30"/>
        </w:rPr>
        <w:t>为限。</w:t>
      </w:r>
    </w:p>
    <w:p w14:paraId="4771FA48" w14:textId="77777777" w:rsidR="00000000" w:rsidRDefault="00691B0A">
      <w:pPr>
        <w:spacing w:before="10" w:after="10" w:line="500" w:lineRule="atLeast"/>
        <w:ind w:firstLine="600"/>
        <w:rPr>
          <w:rFonts w:hint="eastAsia"/>
          <w:sz w:val="30"/>
          <w:szCs w:val="30"/>
        </w:rPr>
      </w:pPr>
      <w:r>
        <w:rPr>
          <w:rFonts w:hint="eastAsia"/>
          <w:sz w:val="30"/>
          <w:szCs w:val="30"/>
        </w:rPr>
        <w:t>未约定逾期利率或者约定不明的，人民法院可以区分不同情况处理：</w:t>
      </w:r>
    </w:p>
    <w:p w14:paraId="7A9B7013" w14:textId="77777777" w:rsidR="00000000" w:rsidRDefault="00691B0A">
      <w:pPr>
        <w:spacing w:before="10" w:after="10" w:line="500" w:lineRule="atLeast"/>
        <w:ind w:firstLine="600"/>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38277387" w14:textId="77777777" w:rsidR="00000000" w:rsidRDefault="00691B0A">
      <w:pPr>
        <w:spacing w:before="10" w:after="10" w:line="500" w:lineRule="atLeast"/>
        <w:ind w:firstLine="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54952" w14:textId="77777777" w:rsidR="00691B0A" w:rsidRDefault="00691B0A" w:rsidP="00691B0A">
      <w:r>
        <w:separator/>
      </w:r>
    </w:p>
  </w:endnote>
  <w:endnote w:type="continuationSeparator" w:id="0">
    <w:p w14:paraId="126FF7ED" w14:textId="77777777" w:rsidR="00691B0A" w:rsidRDefault="00691B0A" w:rsidP="00691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7C7CD" w14:textId="77777777" w:rsidR="00691B0A" w:rsidRDefault="00691B0A" w:rsidP="00691B0A">
      <w:r>
        <w:separator/>
      </w:r>
    </w:p>
  </w:footnote>
  <w:footnote w:type="continuationSeparator" w:id="0">
    <w:p w14:paraId="4FBD309F" w14:textId="77777777" w:rsidR="00691B0A" w:rsidRDefault="00691B0A" w:rsidP="00691B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91B0A"/>
    <w:rsid w:val="0069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1EC1E9"/>
  <w15:chartTrackingRefBased/>
  <w15:docId w15:val="{AB04E42F-CA81-4B77-AB0F-8BAE5D7A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character" w:customStyle="1" w:styleId="100">
    <w:name w:val="10"/>
    <w:basedOn w:val="a0"/>
    <w:rPr>
      <w:rFonts w:ascii="Times New Roman" w:hAnsi="Times New Roman" w:cs="Times New Roman" w:hint="default"/>
    </w:rPr>
  </w:style>
  <w:style w:type="paragraph" w:styleId="a4">
    <w:name w:val="header"/>
    <w:basedOn w:val="a"/>
    <w:link w:val="a5"/>
    <w:rsid w:val="00691B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91B0A"/>
    <w:rPr>
      <w:rFonts w:ascii="宋体" w:eastAsia="宋体" w:hAnsi="宋体" w:cs="宋体"/>
      <w:sz w:val="18"/>
      <w:szCs w:val="18"/>
    </w:rPr>
  </w:style>
  <w:style w:type="paragraph" w:styleId="a6">
    <w:name w:val="footer"/>
    <w:basedOn w:val="a"/>
    <w:link w:val="a7"/>
    <w:rsid w:val="00691B0A"/>
    <w:pPr>
      <w:tabs>
        <w:tab w:val="center" w:pos="4153"/>
        <w:tab w:val="right" w:pos="8306"/>
      </w:tabs>
      <w:snapToGrid w:val="0"/>
    </w:pPr>
    <w:rPr>
      <w:sz w:val="18"/>
      <w:szCs w:val="18"/>
    </w:rPr>
  </w:style>
  <w:style w:type="character" w:customStyle="1" w:styleId="a7">
    <w:name w:val="页脚 字符"/>
    <w:basedOn w:val="a0"/>
    <w:link w:val="a6"/>
    <w:rsid w:val="00691B0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2024-05-11T15:39:00Z</dcterms:created>
  <dcterms:modified xsi:type="dcterms:W3CDTF">2024-05-11T15:39:00Z</dcterms:modified>
</cp:coreProperties>
</file>