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A6C38" w14:textId="77777777" w:rsidR="00000000" w:rsidRDefault="000F1FF4">
      <w:pPr>
        <w:spacing w:line="500" w:lineRule="atLeast"/>
        <w:jc w:val="center"/>
        <w:divId w:val="1199314798"/>
        <w:rPr>
          <w:rFonts w:ascii="黑体" w:eastAsia="黑体" w:hAnsi="黑体"/>
          <w:sz w:val="36"/>
          <w:szCs w:val="36"/>
        </w:rPr>
      </w:pPr>
      <w:r>
        <w:rPr>
          <w:rFonts w:ascii="黑体" w:eastAsia="黑体" w:hAnsi="黑体" w:hint="eastAsia"/>
          <w:sz w:val="36"/>
          <w:szCs w:val="36"/>
        </w:rPr>
        <w:t>浙江省平阳县人民法院</w:t>
      </w:r>
    </w:p>
    <w:p w14:paraId="76668A4A" w14:textId="77777777" w:rsidR="00000000" w:rsidRDefault="000F1FF4">
      <w:pPr>
        <w:spacing w:line="500" w:lineRule="atLeast"/>
        <w:jc w:val="center"/>
        <w:divId w:val="168601040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6D432F1" w14:textId="77777777" w:rsidR="00000000" w:rsidRDefault="000F1FF4">
      <w:pPr>
        <w:spacing w:line="500" w:lineRule="atLeast"/>
        <w:jc w:val="right"/>
        <w:divId w:val="1087533468"/>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5597</w:t>
      </w:r>
      <w:r>
        <w:rPr>
          <w:rFonts w:hint="eastAsia"/>
          <w:sz w:val="30"/>
          <w:szCs w:val="30"/>
        </w:rPr>
        <w:t>号</w:t>
      </w:r>
    </w:p>
    <w:p w14:paraId="25B31D58" w14:textId="77777777" w:rsidR="00000000" w:rsidRDefault="000F1FF4">
      <w:pPr>
        <w:spacing w:line="500" w:lineRule="atLeast"/>
        <w:ind w:firstLine="600"/>
        <w:divId w:val="153573644"/>
        <w:rPr>
          <w:rFonts w:hint="eastAsia"/>
          <w:sz w:val="30"/>
          <w:szCs w:val="30"/>
        </w:rPr>
      </w:pPr>
      <w:r>
        <w:rPr>
          <w:rFonts w:hint="eastAsia"/>
          <w:sz w:val="30"/>
          <w:szCs w:val="30"/>
        </w:rPr>
        <w:t>原告：</w:t>
      </w:r>
      <w:r>
        <w:rPr>
          <w:rFonts w:hint="eastAsia"/>
          <w:sz w:val="30"/>
          <w:szCs w:val="30"/>
          <w:highlight w:val="yellow"/>
        </w:rPr>
        <w:t>吴志敏</w:t>
      </w:r>
      <w:r>
        <w:rPr>
          <w:rFonts w:hint="eastAsia"/>
          <w:sz w:val="30"/>
          <w:szCs w:val="30"/>
        </w:rPr>
        <w:t>，男，</w:t>
      </w:r>
      <w:r>
        <w:rPr>
          <w:rFonts w:hint="eastAsia"/>
          <w:sz w:val="30"/>
          <w:szCs w:val="30"/>
        </w:rPr>
        <w:t>1986</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日出生，汉族，住平阳县。</w:t>
      </w:r>
    </w:p>
    <w:p w14:paraId="637991FB" w14:textId="77777777" w:rsidR="00000000" w:rsidRDefault="000F1FF4">
      <w:pPr>
        <w:spacing w:line="500" w:lineRule="atLeast"/>
        <w:ind w:firstLine="600"/>
        <w:divId w:val="950434402"/>
        <w:rPr>
          <w:rFonts w:hint="eastAsia"/>
          <w:sz w:val="30"/>
          <w:szCs w:val="30"/>
        </w:rPr>
      </w:pPr>
      <w:r>
        <w:rPr>
          <w:rFonts w:hint="eastAsia"/>
          <w:sz w:val="30"/>
          <w:szCs w:val="30"/>
        </w:rPr>
        <w:t>委托诉讼代理人：</w:t>
      </w:r>
      <w:r>
        <w:rPr>
          <w:rFonts w:hint="eastAsia"/>
          <w:sz w:val="30"/>
          <w:szCs w:val="30"/>
          <w:highlight w:val="yellow"/>
        </w:rPr>
        <w:t>王鑫</w:t>
      </w:r>
      <w:r>
        <w:rPr>
          <w:rFonts w:hint="eastAsia"/>
          <w:sz w:val="30"/>
          <w:szCs w:val="30"/>
        </w:rPr>
        <w:t>，浙江九州大众律师事务所律师。</w:t>
      </w:r>
    </w:p>
    <w:p w14:paraId="49E2424B" w14:textId="77777777" w:rsidR="00000000" w:rsidRDefault="000F1FF4">
      <w:pPr>
        <w:spacing w:line="500" w:lineRule="atLeast"/>
        <w:ind w:firstLine="600"/>
        <w:divId w:val="554977038"/>
        <w:rPr>
          <w:rFonts w:hint="eastAsia"/>
          <w:sz w:val="30"/>
          <w:szCs w:val="30"/>
        </w:rPr>
      </w:pPr>
      <w:r>
        <w:rPr>
          <w:rFonts w:hint="eastAsia"/>
          <w:sz w:val="30"/>
          <w:szCs w:val="30"/>
        </w:rPr>
        <w:t>委托诉讼代理人：林光前，浙江九州大众律师事务所律师。</w:t>
      </w:r>
    </w:p>
    <w:p w14:paraId="0816179C" w14:textId="77777777" w:rsidR="00000000" w:rsidRDefault="000F1FF4">
      <w:pPr>
        <w:spacing w:line="500" w:lineRule="atLeast"/>
        <w:ind w:firstLine="600"/>
        <w:divId w:val="1996106984"/>
        <w:rPr>
          <w:rFonts w:hint="eastAsia"/>
          <w:sz w:val="30"/>
          <w:szCs w:val="30"/>
        </w:rPr>
      </w:pPr>
      <w:r>
        <w:rPr>
          <w:rFonts w:hint="eastAsia"/>
          <w:sz w:val="30"/>
          <w:szCs w:val="30"/>
        </w:rPr>
        <w:t>被告：</w:t>
      </w:r>
      <w:r>
        <w:rPr>
          <w:rFonts w:hint="eastAsia"/>
          <w:sz w:val="30"/>
          <w:szCs w:val="30"/>
          <w:highlight w:val="yellow"/>
        </w:rPr>
        <w:t>焦新波</w:t>
      </w:r>
      <w:r>
        <w:rPr>
          <w:rFonts w:hint="eastAsia"/>
          <w:sz w:val="30"/>
          <w:szCs w:val="30"/>
        </w:rPr>
        <w:t>，男，</w:t>
      </w:r>
      <w:r>
        <w:rPr>
          <w:rFonts w:hint="eastAsia"/>
          <w:sz w:val="30"/>
          <w:szCs w:val="30"/>
        </w:rPr>
        <w:t>1982</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日出生，汉族，住平阳县。</w:t>
      </w:r>
    </w:p>
    <w:p w14:paraId="52945F69" w14:textId="77777777" w:rsidR="00000000" w:rsidRDefault="000F1FF4">
      <w:pPr>
        <w:spacing w:line="500" w:lineRule="atLeast"/>
        <w:ind w:firstLine="600"/>
        <w:divId w:val="1594051449"/>
        <w:rPr>
          <w:rFonts w:hint="eastAsia"/>
          <w:sz w:val="30"/>
          <w:szCs w:val="30"/>
        </w:rPr>
      </w:pPr>
      <w:r>
        <w:rPr>
          <w:rFonts w:hint="eastAsia"/>
          <w:sz w:val="30"/>
          <w:szCs w:val="30"/>
        </w:rPr>
        <w:t>原告吴志敏与被告焦新波民间借贷纠纷一案，本院于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日立案后，依法适用简易程序于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日公开开庭进行了审理。</w:t>
      </w:r>
      <w:r>
        <w:rPr>
          <w:rFonts w:hint="eastAsia"/>
          <w:sz w:val="30"/>
          <w:szCs w:val="30"/>
          <w:highlight w:val="yellow"/>
        </w:rPr>
        <w:t>原告吴志敏的委托诉讼代理人王鑫、被告焦新波到庭参加诉讼</w:t>
      </w:r>
      <w:r>
        <w:rPr>
          <w:rFonts w:hint="eastAsia"/>
          <w:sz w:val="30"/>
          <w:szCs w:val="30"/>
        </w:rPr>
        <w:t>。本案现已审理终结。</w:t>
      </w:r>
    </w:p>
    <w:p w14:paraId="211D31A3" w14:textId="77777777" w:rsidR="00000000" w:rsidRDefault="000F1FF4">
      <w:pPr>
        <w:spacing w:line="500" w:lineRule="atLeast"/>
        <w:ind w:firstLine="600"/>
        <w:divId w:val="158813204"/>
        <w:rPr>
          <w:rFonts w:hint="eastAsia"/>
          <w:sz w:val="30"/>
          <w:szCs w:val="30"/>
        </w:rPr>
      </w:pPr>
      <w:r>
        <w:rPr>
          <w:rFonts w:hint="eastAsia"/>
          <w:b/>
          <w:bCs/>
          <w:sz w:val="30"/>
          <w:szCs w:val="30"/>
        </w:rPr>
        <w:t>原告吴志敏向本院提出诉讼请求</w:t>
      </w:r>
      <w:r>
        <w:rPr>
          <w:rFonts w:hint="eastAsia"/>
          <w:sz w:val="30"/>
          <w:szCs w:val="30"/>
        </w:rPr>
        <w:t>：一、依法判令被告焦新波</w:t>
      </w:r>
      <w:r>
        <w:rPr>
          <w:rFonts w:hint="eastAsia"/>
          <w:sz w:val="30"/>
          <w:szCs w:val="30"/>
          <w:highlight w:val="yellow"/>
        </w:rPr>
        <w:t>偿还原告欠款</w:t>
      </w:r>
      <w:r>
        <w:rPr>
          <w:rFonts w:hint="eastAsia"/>
          <w:sz w:val="30"/>
          <w:szCs w:val="30"/>
          <w:highlight w:val="yellow"/>
        </w:rPr>
        <w:t>40000</w:t>
      </w:r>
      <w:r>
        <w:rPr>
          <w:rFonts w:hint="eastAsia"/>
          <w:sz w:val="30"/>
          <w:szCs w:val="30"/>
          <w:highlight w:val="yellow"/>
        </w:rPr>
        <w:t>元</w:t>
      </w:r>
      <w:r>
        <w:rPr>
          <w:rFonts w:hint="eastAsia"/>
          <w:sz w:val="30"/>
          <w:szCs w:val="30"/>
        </w:rPr>
        <w:t>，</w:t>
      </w:r>
      <w:r>
        <w:rPr>
          <w:rFonts w:hint="eastAsia"/>
          <w:sz w:val="30"/>
          <w:szCs w:val="30"/>
          <w:highlight w:val="yellow"/>
        </w:rPr>
        <w:t>并按月利率</w:t>
      </w:r>
      <w:r>
        <w:rPr>
          <w:rFonts w:hint="eastAsia"/>
          <w:sz w:val="30"/>
          <w:szCs w:val="30"/>
          <w:highlight w:val="yellow"/>
        </w:rPr>
        <w:t>2%</w:t>
      </w:r>
      <w:r>
        <w:rPr>
          <w:rFonts w:hint="eastAsia"/>
          <w:sz w:val="30"/>
          <w:szCs w:val="30"/>
          <w:highlight w:val="yellow"/>
        </w:rPr>
        <w:t>支付从</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22</w:t>
      </w:r>
      <w:r>
        <w:rPr>
          <w:rFonts w:hint="eastAsia"/>
          <w:sz w:val="30"/>
          <w:szCs w:val="30"/>
          <w:highlight w:val="yellow"/>
        </w:rPr>
        <w:t>日起至本金实际偿还之日止的利息损失</w:t>
      </w:r>
      <w:r>
        <w:rPr>
          <w:rFonts w:hint="eastAsia"/>
          <w:sz w:val="30"/>
          <w:szCs w:val="30"/>
        </w:rPr>
        <w:t>；二、本案诉讼费用由被告承担。</w:t>
      </w:r>
    </w:p>
    <w:p w14:paraId="780602AB" w14:textId="77777777" w:rsidR="00000000" w:rsidRDefault="000F1FF4">
      <w:pPr>
        <w:spacing w:line="500" w:lineRule="atLeast"/>
        <w:ind w:firstLine="600"/>
        <w:divId w:val="158813204"/>
        <w:rPr>
          <w:rFonts w:hint="eastAsia"/>
          <w:sz w:val="30"/>
          <w:szCs w:val="30"/>
        </w:rPr>
      </w:pPr>
      <w:r>
        <w:rPr>
          <w:rFonts w:hint="eastAsia"/>
          <w:b/>
          <w:bCs/>
          <w:sz w:val="30"/>
          <w:szCs w:val="30"/>
        </w:rPr>
        <w:t>事实和理由：</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22</w:t>
      </w:r>
      <w:r>
        <w:rPr>
          <w:rFonts w:hint="eastAsia"/>
          <w:sz w:val="30"/>
          <w:szCs w:val="30"/>
          <w:highlight w:val="yellow"/>
        </w:rPr>
        <w:t>日，被告焦新波向原告借款</w:t>
      </w:r>
      <w:r>
        <w:rPr>
          <w:rFonts w:hint="eastAsia"/>
          <w:sz w:val="30"/>
          <w:szCs w:val="30"/>
          <w:highlight w:val="yellow"/>
        </w:rPr>
        <w:t>40000</w:t>
      </w:r>
      <w:r>
        <w:rPr>
          <w:rFonts w:hint="eastAsia"/>
          <w:sz w:val="30"/>
          <w:szCs w:val="30"/>
          <w:highlight w:val="yellow"/>
        </w:rPr>
        <w:t>元</w:t>
      </w:r>
      <w:r>
        <w:rPr>
          <w:rFonts w:hint="eastAsia"/>
          <w:sz w:val="30"/>
          <w:szCs w:val="30"/>
        </w:rPr>
        <w:t>，</w:t>
      </w:r>
      <w:r>
        <w:rPr>
          <w:rFonts w:hint="eastAsia"/>
          <w:sz w:val="30"/>
          <w:szCs w:val="30"/>
          <w:highlight w:val="yellow"/>
        </w:rPr>
        <w:t>双方约定月利率为</w:t>
      </w:r>
      <w:r>
        <w:rPr>
          <w:rFonts w:hint="eastAsia"/>
          <w:sz w:val="30"/>
          <w:szCs w:val="30"/>
          <w:highlight w:val="yellow"/>
        </w:rPr>
        <w:t>3%</w:t>
      </w:r>
      <w:r>
        <w:rPr>
          <w:rFonts w:hint="eastAsia"/>
          <w:sz w:val="30"/>
          <w:szCs w:val="30"/>
        </w:rPr>
        <w:t>。</w:t>
      </w:r>
      <w:r>
        <w:rPr>
          <w:rFonts w:hint="eastAsia"/>
          <w:sz w:val="30"/>
          <w:szCs w:val="30"/>
          <w:highlight w:val="yellow"/>
        </w:rPr>
        <w:t>后经原告多次催讨，被告拒不还款</w:t>
      </w:r>
      <w:r>
        <w:rPr>
          <w:rFonts w:hint="eastAsia"/>
          <w:sz w:val="30"/>
          <w:szCs w:val="30"/>
        </w:rPr>
        <w:t>。</w:t>
      </w:r>
    </w:p>
    <w:p w14:paraId="19A14CC4" w14:textId="77777777" w:rsidR="00000000" w:rsidRDefault="000F1FF4">
      <w:pPr>
        <w:spacing w:line="500" w:lineRule="atLeast"/>
        <w:ind w:firstLine="600"/>
        <w:divId w:val="1254439082"/>
        <w:rPr>
          <w:rFonts w:hint="eastAsia"/>
          <w:sz w:val="30"/>
          <w:szCs w:val="30"/>
        </w:rPr>
      </w:pPr>
      <w:r>
        <w:rPr>
          <w:rFonts w:hint="eastAsia"/>
          <w:b/>
          <w:bCs/>
          <w:sz w:val="30"/>
          <w:szCs w:val="30"/>
        </w:rPr>
        <w:t>被告焦新波答辩称：</w:t>
      </w:r>
      <w:r>
        <w:rPr>
          <w:rFonts w:hint="eastAsia"/>
          <w:sz w:val="30"/>
          <w:szCs w:val="30"/>
        </w:rPr>
        <w:t>我</w:t>
      </w:r>
      <w:r>
        <w:rPr>
          <w:rFonts w:hint="eastAsia"/>
          <w:sz w:val="30"/>
          <w:szCs w:val="30"/>
          <w:highlight w:val="yellow"/>
        </w:rPr>
        <w:t>向原告借款</w:t>
      </w:r>
      <w:r>
        <w:rPr>
          <w:rFonts w:hint="eastAsia"/>
          <w:sz w:val="30"/>
          <w:szCs w:val="30"/>
          <w:highlight w:val="yellow"/>
        </w:rPr>
        <w:t>40000</w:t>
      </w:r>
      <w:r>
        <w:rPr>
          <w:rFonts w:hint="eastAsia"/>
          <w:sz w:val="30"/>
          <w:szCs w:val="30"/>
          <w:highlight w:val="yellow"/>
        </w:rPr>
        <w:t>元</w:t>
      </w:r>
      <w:r>
        <w:rPr>
          <w:rFonts w:hint="eastAsia"/>
          <w:sz w:val="30"/>
          <w:szCs w:val="30"/>
        </w:rPr>
        <w:t>属实，但</w:t>
      </w:r>
      <w:r>
        <w:rPr>
          <w:rFonts w:hint="eastAsia"/>
          <w:sz w:val="30"/>
          <w:szCs w:val="30"/>
          <w:highlight w:val="yellow"/>
        </w:rPr>
        <w:t>已经偿还部分本息</w:t>
      </w:r>
      <w:r>
        <w:rPr>
          <w:rFonts w:hint="eastAsia"/>
          <w:sz w:val="30"/>
          <w:szCs w:val="30"/>
        </w:rPr>
        <w:t>，具体偿还金额有银行记录佐证，另外要求原告减免全部利息。</w:t>
      </w:r>
    </w:p>
    <w:p w14:paraId="5C0AAB61" w14:textId="77777777" w:rsidR="00000000" w:rsidRDefault="000F1FF4">
      <w:pPr>
        <w:spacing w:line="500" w:lineRule="atLeast"/>
        <w:ind w:firstLine="600"/>
        <w:divId w:val="1580820839"/>
        <w:rPr>
          <w:rFonts w:hint="eastAsia"/>
          <w:sz w:val="30"/>
          <w:szCs w:val="30"/>
        </w:rPr>
      </w:pPr>
      <w:r>
        <w:rPr>
          <w:rFonts w:hint="eastAsia"/>
          <w:sz w:val="30"/>
          <w:szCs w:val="30"/>
        </w:rPr>
        <w:t>原告在</w:t>
      </w:r>
      <w:r>
        <w:rPr>
          <w:rFonts w:hint="eastAsia"/>
          <w:sz w:val="30"/>
          <w:szCs w:val="30"/>
        </w:rPr>
        <w:t>确定的举证期限内向本院提供了下列证据：</w:t>
      </w:r>
      <w:r>
        <w:rPr>
          <w:rFonts w:hint="eastAsia"/>
          <w:sz w:val="30"/>
          <w:szCs w:val="30"/>
        </w:rPr>
        <w:t>1</w:t>
      </w:r>
      <w:r>
        <w:rPr>
          <w:rFonts w:hint="eastAsia"/>
          <w:sz w:val="30"/>
          <w:szCs w:val="30"/>
        </w:rPr>
        <w:t>、原告身份证，证明原告的诉讼主体资格；</w:t>
      </w:r>
      <w:r>
        <w:rPr>
          <w:rFonts w:hint="eastAsia"/>
          <w:sz w:val="30"/>
          <w:szCs w:val="30"/>
        </w:rPr>
        <w:t>2</w:t>
      </w:r>
      <w:r>
        <w:rPr>
          <w:rFonts w:hint="eastAsia"/>
          <w:sz w:val="30"/>
          <w:szCs w:val="30"/>
        </w:rPr>
        <w:t>、被告人口信息，证明被</w:t>
      </w:r>
      <w:r>
        <w:rPr>
          <w:rFonts w:hint="eastAsia"/>
          <w:sz w:val="30"/>
          <w:szCs w:val="30"/>
        </w:rPr>
        <w:lastRenderedPageBreak/>
        <w:t>告的诉讼主体资格；</w:t>
      </w:r>
      <w:r>
        <w:rPr>
          <w:rFonts w:hint="eastAsia"/>
          <w:sz w:val="30"/>
          <w:szCs w:val="30"/>
        </w:rPr>
        <w:t>3</w:t>
      </w:r>
      <w:r>
        <w:rPr>
          <w:rFonts w:hint="eastAsia"/>
          <w:sz w:val="30"/>
          <w:szCs w:val="30"/>
        </w:rPr>
        <w:t>、借款借据，证明被告向原告借款的事实。</w:t>
      </w:r>
    </w:p>
    <w:p w14:paraId="205DA093" w14:textId="77777777" w:rsidR="00000000" w:rsidRDefault="000F1FF4">
      <w:pPr>
        <w:spacing w:line="500" w:lineRule="atLeast"/>
        <w:ind w:firstLine="600"/>
        <w:divId w:val="1211843221"/>
        <w:rPr>
          <w:rFonts w:hint="eastAsia"/>
          <w:sz w:val="30"/>
          <w:szCs w:val="30"/>
        </w:rPr>
      </w:pPr>
      <w:r>
        <w:rPr>
          <w:rFonts w:hint="eastAsia"/>
          <w:sz w:val="30"/>
          <w:szCs w:val="30"/>
        </w:rPr>
        <w:t>被告焦新波在确定的举证期限内向本院提供了银行交易明细两份，证明被告已向原告偿还部分本息的事实。</w:t>
      </w:r>
    </w:p>
    <w:p w14:paraId="42E5F64D" w14:textId="77777777" w:rsidR="00000000" w:rsidRDefault="000F1FF4">
      <w:pPr>
        <w:spacing w:line="500" w:lineRule="atLeast"/>
        <w:ind w:firstLine="600"/>
        <w:divId w:val="1748186426"/>
        <w:rPr>
          <w:rFonts w:hint="eastAsia"/>
          <w:sz w:val="30"/>
          <w:szCs w:val="30"/>
        </w:rPr>
      </w:pPr>
      <w:r>
        <w:rPr>
          <w:rFonts w:hint="eastAsia"/>
          <w:sz w:val="30"/>
          <w:szCs w:val="30"/>
        </w:rPr>
        <w:t>上述证据经庭审出示质证，被告对原告提供的证据三性均无异议，原告吴志敏对被告提供证据三性亦无异议。本院认为，原、被告提交的证据具备真实性、合法性、关联性，本院予以认定。</w:t>
      </w:r>
    </w:p>
    <w:p w14:paraId="0B26CC15" w14:textId="77777777" w:rsidR="00000000" w:rsidRDefault="000F1FF4">
      <w:pPr>
        <w:spacing w:line="500" w:lineRule="atLeast"/>
        <w:ind w:firstLine="600"/>
        <w:divId w:val="81072788"/>
        <w:rPr>
          <w:rFonts w:hint="eastAsia"/>
          <w:b/>
          <w:bCs/>
          <w:sz w:val="30"/>
          <w:szCs w:val="30"/>
        </w:rPr>
      </w:pPr>
      <w:r>
        <w:rPr>
          <w:rFonts w:hint="eastAsia"/>
          <w:b/>
          <w:bCs/>
          <w:sz w:val="30"/>
          <w:szCs w:val="30"/>
        </w:rPr>
        <w:t>结合上述证据的认定及原、被告陈述，本院认定本案事实如下：</w:t>
      </w:r>
    </w:p>
    <w:p w14:paraId="6A6FE884" w14:textId="77777777" w:rsidR="00000000" w:rsidRDefault="000F1FF4">
      <w:pPr>
        <w:spacing w:line="500" w:lineRule="atLeast"/>
        <w:ind w:firstLine="600"/>
        <w:divId w:val="1285427479"/>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22</w:t>
      </w:r>
      <w:r>
        <w:rPr>
          <w:rFonts w:hint="eastAsia"/>
          <w:sz w:val="30"/>
          <w:szCs w:val="30"/>
          <w:highlight w:val="yellow"/>
        </w:rPr>
        <w:t>日，被告焦</w:t>
      </w:r>
      <w:r>
        <w:rPr>
          <w:rFonts w:hint="eastAsia"/>
          <w:sz w:val="30"/>
          <w:szCs w:val="30"/>
          <w:highlight w:val="yellow"/>
        </w:rPr>
        <w:t>新波向原告吴志敏借款</w:t>
      </w:r>
      <w:r>
        <w:rPr>
          <w:rFonts w:hint="eastAsia"/>
          <w:sz w:val="30"/>
          <w:szCs w:val="30"/>
          <w:highlight w:val="yellow"/>
        </w:rPr>
        <w:t>40000</w:t>
      </w:r>
      <w:r>
        <w:rPr>
          <w:rFonts w:hint="eastAsia"/>
          <w:sz w:val="30"/>
          <w:szCs w:val="30"/>
          <w:highlight w:val="yellow"/>
        </w:rPr>
        <w:t>元</w:t>
      </w:r>
      <w:r>
        <w:rPr>
          <w:rFonts w:hint="eastAsia"/>
          <w:sz w:val="30"/>
          <w:szCs w:val="30"/>
        </w:rPr>
        <w:t>并</w:t>
      </w:r>
      <w:r>
        <w:rPr>
          <w:rFonts w:hint="eastAsia"/>
          <w:sz w:val="30"/>
          <w:szCs w:val="30"/>
          <w:highlight w:val="yellow"/>
        </w:rPr>
        <w:t>向原告出具借款借据一份</w:t>
      </w:r>
      <w:r>
        <w:rPr>
          <w:rFonts w:hint="eastAsia"/>
          <w:sz w:val="30"/>
          <w:szCs w:val="30"/>
        </w:rPr>
        <w:t>，</w:t>
      </w:r>
      <w:r>
        <w:rPr>
          <w:rFonts w:hint="eastAsia"/>
          <w:sz w:val="30"/>
          <w:szCs w:val="30"/>
          <w:highlight w:val="yellow"/>
        </w:rPr>
        <w:t>双方约定月利率为</w:t>
      </w:r>
      <w:r>
        <w:rPr>
          <w:rFonts w:hint="eastAsia"/>
          <w:sz w:val="30"/>
          <w:szCs w:val="30"/>
          <w:highlight w:val="yellow"/>
        </w:rPr>
        <w:t>3%</w:t>
      </w:r>
      <w:r>
        <w:rPr>
          <w:rFonts w:hint="eastAsia"/>
          <w:sz w:val="30"/>
          <w:szCs w:val="30"/>
        </w:rPr>
        <w:t>，</w:t>
      </w:r>
      <w:r>
        <w:rPr>
          <w:rFonts w:hint="eastAsia"/>
          <w:sz w:val="30"/>
          <w:szCs w:val="30"/>
          <w:highlight w:val="yellow"/>
        </w:rPr>
        <w:t>未约定还款期限</w:t>
      </w:r>
      <w:r>
        <w:rPr>
          <w:rFonts w:hint="eastAsia"/>
          <w:sz w:val="30"/>
          <w:szCs w:val="30"/>
        </w:rPr>
        <w:t>。借款后，被告焦新波分别于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日向原告偿还</w:t>
      </w:r>
      <w:r>
        <w:rPr>
          <w:rFonts w:hint="eastAsia"/>
          <w:sz w:val="30"/>
          <w:szCs w:val="30"/>
        </w:rPr>
        <w:t>3000</w:t>
      </w:r>
      <w:r>
        <w:rPr>
          <w:rFonts w:hint="eastAsia"/>
          <w:sz w:val="30"/>
          <w:szCs w:val="30"/>
        </w:rPr>
        <w:t>元，于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日偿还</w:t>
      </w:r>
      <w:r>
        <w:rPr>
          <w:rFonts w:hint="eastAsia"/>
          <w:sz w:val="30"/>
          <w:szCs w:val="30"/>
        </w:rPr>
        <w:t>5200</w:t>
      </w:r>
      <w:r>
        <w:rPr>
          <w:rFonts w:hint="eastAsia"/>
          <w:sz w:val="30"/>
          <w:szCs w:val="30"/>
        </w:rPr>
        <w:t>元，于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日偿还</w:t>
      </w:r>
      <w:r>
        <w:rPr>
          <w:rFonts w:hint="eastAsia"/>
          <w:sz w:val="30"/>
          <w:szCs w:val="30"/>
        </w:rPr>
        <w:t>2000</w:t>
      </w:r>
      <w:r>
        <w:rPr>
          <w:rFonts w:hint="eastAsia"/>
          <w:sz w:val="30"/>
          <w:szCs w:val="30"/>
        </w:rPr>
        <w:t>元，于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日偿还</w:t>
      </w:r>
      <w:r>
        <w:rPr>
          <w:rFonts w:hint="eastAsia"/>
          <w:sz w:val="30"/>
          <w:szCs w:val="30"/>
        </w:rPr>
        <w:t>3500</w:t>
      </w:r>
      <w:r>
        <w:rPr>
          <w:rFonts w:hint="eastAsia"/>
          <w:sz w:val="30"/>
          <w:szCs w:val="30"/>
        </w:rPr>
        <w:t>元，于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日偿还</w:t>
      </w:r>
      <w:r>
        <w:rPr>
          <w:rFonts w:hint="eastAsia"/>
          <w:sz w:val="30"/>
          <w:szCs w:val="30"/>
        </w:rPr>
        <w:t>2000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日偿还</w:t>
      </w:r>
      <w:r>
        <w:rPr>
          <w:rFonts w:hint="eastAsia"/>
          <w:sz w:val="30"/>
          <w:szCs w:val="30"/>
        </w:rPr>
        <w:t>1700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日偿还</w:t>
      </w:r>
      <w:r>
        <w:rPr>
          <w:rFonts w:hint="eastAsia"/>
          <w:sz w:val="30"/>
          <w:szCs w:val="30"/>
        </w:rPr>
        <w:t>600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日偿还</w:t>
      </w:r>
      <w:r>
        <w:rPr>
          <w:rFonts w:hint="eastAsia"/>
          <w:sz w:val="30"/>
          <w:szCs w:val="30"/>
        </w:rPr>
        <w:t>600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日偿还</w:t>
      </w:r>
      <w:r>
        <w:rPr>
          <w:rFonts w:hint="eastAsia"/>
          <w:sz w:val="30"/>
          <w:szCs w:val="30"/>
        </w:rPr>
        <w:t>200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日偿还</w:t>
      </w:r>
      <w:r>
        <w:rPr>
          <w:rFonts w:hint="eastAsia"/>
          <w:sz w:val="30"/>
          <w:szCs w:val="30"/>
        </w:rPr>
        <w:t>1500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日偿还</w:t>
      </w:r>
      <w:r>
        <w:rPr>
          <w:rFonts w:hint="eastAsia"/>
          <w:sz w:val="30"/>
          <w:szCs w:val="30"/>
        </w:rPr>
        <w:t>700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日偿还</w:t>
      </w:r>
      <w:r>
        <w:rPr>
          <w:rFonts w:hint="eastAsia"/>
          <w:sz w:val="30"/>
          <w:szCs w:val="30"/>
        </w:rPr>
        <w:t>1700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日偿还</w:t>
      </w:r>
      <w:r>
        <w:rPr>
          <w:rFonts w:hint="eastAsia"/>
          <w:sz w:val="30"/>
          <w:szCs w:val="30"/>
        </w:rPr>
        <w:t>1100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日偿还</w:t>
      </w:r>
      <w:r>
        <w:rPr>
          <w:rFonts w:hint="eastAsia"/>
          <w:sz w:val="30"/>
          <w:szCs w:val="30"/>
        </w:rPr>
        <w:t>2700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日偿还</w:t>
      </w:r>
      <w:r>
        <w:rPr>
          <w:rFonts w:hint="eastAsia"/>
          <w:sz w:val="30"/>
          <w:szCs w:val="30"/>
        </w:rPr>
        <w:t>1000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日偿还</w:t>
      </w:r>
      <w:r>
        <w:rPr>
          <w:rFonts w:hint="eastAsia"/>
          <w:sz w:val="30"/>
          <w:szCs w:val="30"/>
        </w:rPr>
        <w:t>1600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日偿还</w:t>
      </w:r>
      <w:r>
        <w:rPr>
          <w:rFonts w:hint="eastAsia"/>
          <w:sz w:val="30"/>
          <w:szCs w:val="30"/>
        </w:rPr>
        <w:t>200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日偿还</w:t>
      </w:r>
      <w:r>
        <w:rPr>
          <w:rFonts w:hint="eastAsia"/>
          <w:sz w:val="30"/>
          <w:szCs w:val="30"/>
        </w:rPr>
        <w:t>1000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日偿还</w:t>
      </w:r>
      <w:r>
        <w:rPr>
          <w:rFonts w:hint="eastAsia"/>
          <w:sz w:val="30"/>
          <w:szCs w:val="30"/>
        </w:rPr>
        <w:t>2600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日偿还</w:t>
      </w:r>
      <w:r>
        <w:rPr>
          <w:rFonts w:hint="eastAsia"/>
          <w:sz w:val="30"/>
          <w:szCs w:val="30"/>
        </w:rPr>
        <w:t>3000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日偿还</w:t>
      </w:r>
      <w:r>
        <w:rPr>
          <w:rFonts w:hint="eastAsia"/>
          <w:sz w:val="30"/>
          <w:szCs w:val="30"/>
        </w:rPr>
        <w:t>1000</w:t>
      </w:r>
      <w:r>
        <w:rPr>
          <w:rFonts w:hint="eastAsia"/>
          <w:sz w:val="30"/>
          <w:szCs w:val="30"/>
        </w:rPr>
        <w:t>元，</w:t>
      </w:r>
      <w:r>
        <w:rPr>
          <w:rFonts w:hint="eastAsia"/>
          <w:sz w:val="30"/>
          <w:szCs w:val="30"/>
          <w:highlight w:val="yellow"/>
        </w:rPr>
        <w:t>于</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22</w:t>
      </w:r>
      <w:r>
        <w:rPr>
          <w:rFonts w:hint="eastAsia"/>
          <w:sz w:val="30"/>
          <w:szCs w:val="30"/>
          <w:highlight w:val="yellow"/>
        </w:rPr>
        <w:t>日偿还</w:t>
      </w:r>
      <w:r>
        <w:rPr>
          <w:rFonts w:hint="eastAsia"/>
          <w:sz w:val="30"/>
          <w:szCs w:val="30"/>
          <w:highlight w:val="yellow"/>
        </w:rPr>
        <w:t>1000</w:t>
      </w:r>
      <w:r>
        <w:rPr>
          <w:rFonts w:hint="eastAsia"/>
          <w:sz w:val="30"/>
          <w:szCs w:val="30"/>
          <w:highlight w:val="yellow"/>
        </w:rPr>
        <w:t>元，合计偿还</w:t>
      </w:r>
      <w:r>
        <w:rPr>
          <w:rFonts w:hint="eastAsia"/>
          <w:sz w:val="30"/>
          <w:szCs w:val="30"/>
          <w:highlight w:val="yellow"/>
        </w:rPr>
        <w:t>37900</w:t>
      </w:r>
      <w:r>
        <w:rPr>
          <w:rFonts w:hint="eastAsia"/>
          <w:sz w:val="30"/>
          <w:szCs w:val="30"/>
          <w:highlight w:val="yellow"/>
        </w:rPr>
        <w:t>元</w:t>
      </w:r>
      <w:r>
        <w:rPr>
          <w:rFonts w:hint="eastAsia"/>
          <w:sz w:val="30"/>
          <w:szCs w:val="30"/>
        </w:rPr>
        <w:t>。</w:t>
      </w:r>
    </w:p>
    <w:p w14:paraId="6237F435" w14:textId="77777777" w:rsidR="00000000" w:rsidRDefault="000F1FF4">
      <w:pPr>
        <w:spacing w:line="500" w:lineRule="atLeast"/>
        <w:ind w:firstLine="600"/>
        <w:divId w:val="503084216"/>
        <w:rPr>
          <w:rFonts w:hint="eastAsia"/>
          <w:sz w:val="30"/>
          <w:szCs w:val="30"/>
        </w:rPr>
      </w:pPr>
      <w:r>
        <w:rPr>
          <w:rFonts w:hint="eastAsia"/>
          <w:b/>
          <w:bCs/>
          <w:sz w:val="30"/>
          <w:szCs w:val="30"/>
        </w:rPr>
        <w:t>本院认为：</w:t>
      </w:r>
      <w:r>
        <w:rPr>
          <w:rFonts w:hint="eastAsia"/>
          <w:sz w:val="30"/>
          <w:szCs w:val="30"/>
        </w:rPr>
        <w:t>原告吴志敏与被告焦新波之间形成的借贷关系系</w:t>
      </w:r>
      <w:r>
        <w:rPr>
          <w:rFonts w:hint="eastAsia"/>
          <w:sz w:val="30"/>
          <w:szCs w:val="30"/>
        </w:rPr>
        <w:t>双方当事人的真实意思表示，且未违反法律、法规规定，应认定有效。双方未约定还款期限，原告可以要求被告随时返还。双方约定月利率为</w:t>
      </w:r>
      <w:r>
        <w:rPr>
          <w:rFonts w:hint="eastAsia"/>
          <w:sz w:val="30"/>
          <w:szCs w:val="30"/>
        </w:rPr>
        <w:t>3%</w:t>
      </w:r>
      <w:r>
        <w:rPr>
          <w:rFonts w:hint="eastAsia"/>
          <w:sz w:val="30"/>
          <w:szCs w:val="30"/>
        </w:rPr>
        <w:t>，且原告确认被告已陆续偿还借款本息合计</w:t>
      </w:r>
      <w:r>
        <w:rPr>
          <w:rFonts w:hint="eastAsia"/>
          <w:sz w:val="30"/>
          <w:szCs w:val="30"/>
        </w:rPr>
        <w:t>37900</w:t>
      </w:r>
      <w:r>
        <w:rPr>
          <w:rFonts w:hint="eastAsia"/>
          <w:sz w:val="30"/>
          <w:szCs w:val="30"/>
        </w:rPr>
        <w:t>元，应分段按照先还利息后还本金的顺序予以扣除。经折算，至</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日，被告应付利息</w:t>
      </w:r>
      <w:r>
        <w:rPr>
          <w:rFonts w:hint="eastAsia"/>
          <w:sz w:val="30"/>
          <w:szCs w:val="30"/>
        </w:rPr>
        <w:t>1640</w:t>
      </w:r>
      <w:r>
        <w:rPr>
          <w:rFonts w:hint="eastAsia"/>
          <w:sz w:val="30"/>
          <w:szCs w:val="30"/>
        </w:rPr>
        <w:t>元，实付</w:t>
      </w:r>
      <w:r>
        <w:rPr>
          <w:rFonts w:hint="eastAsia"/>
          <w:sz w:val="30"/>
          <w:szCs w:val="30"/>
        </w:rPr>
        <w:t>3000</w:t>
      </w:r>
      <w:r>
        <w:rPr>
          <w:rFonts w:hint="eastAsia"/>
          <w:sz w:val="30"/>
          <w:szCs w:val="30"/>
        </w:rPr>
        <w:t>元，多付</w:t>
      </w:r>
      <w:r>
        <w:rPr>
          <w:rFonts w:hint="eastAsia"/>
          <w:sz w:val="30"/>
          <w:szCs w:val="30"/>
        </w:rPr>
        <w:t>1360</w:t>
      </w:r>
      <w:r>
        <w:rPr>
          <w:rFonts w:hint="eastAsia"/>
          <w:sz w:val="30"/>
          <w:szCs w:val="30"/>
        </w:rPr>
        <w:t>元折抵本金，剩余本金为</w:t>
      </w:r>
      <w:r>
        <w:rPr>
          <w:rFonts w:hint="eastAsia"/>
          <w:sz w:val="30"/>
          <w:szCs w:val="30"/>
        </w:rPr>
        <w:t>38640</w:t>
      </w:r>
      <w:r>
        <w:rPr>
          <w:rFonts w:hint="eastAsia"/>
          <w:sz w:val="30"/>
          <w:szCs w:val="30"/>
        </w:rPr>
        <w:t>元；至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日，被告应付利息</w:t>
      </w:r>
      <w:r>
        <w:rPr>
          <w:rFonts w:hint="eastAsia"/>
          <w:sz w:val="30"/>
          <w:szCs w:val="30"/>
        </w:rPr>
        <w:t>1197.84</w:t>
      </w:r>
      <w:r>
        <w:rPr>
          <w:rFonts w:hint="eastAsia"/>
          <w:sz w:val="30"/>
          <w:szCs w:val="30"/>
        </w:rPr>
        <w:t>元，实付</w:t>
      </w:r>
      <w:r>
        <w:rPr>
          <w:rFonts w:hint="eastAsia"/>
          <w:sz w:val="30"/>
          <w:szCs w:val="30"/>
        </w:rPr>
        <w:t>5200</w:t>
      </w:r>
      <w:r>
        <w:rPr>
          <w:rFonts w:hint="eastAsia"/>
          <w:sz w:val="30"/>
          <w:szCs w:val="30"/>
        </w:rPr>
        <w:t>元，多付</w:t>
      </w:r>
      <w:r>
        <w:rPr>
          <w:rFonts w:hint="eastAsia"/>
          <w:sz w:val="30"/>
          <w:szCs w:val="30"/>
        </w:rPr>
        <w:t>4002.16</w:t>
      </w:r>
      <w:r>
        <w:rPr>
          <w:rFonts w:hint="eastAsia"/>
          <w:sz w:val="30"/>
          <w:szCs w:val="30"/>
        </w:rPr>
        <w:t>元折抵本金，剩余本金为</w:t>
      </w:r>
      <w:r>
        <w:rPr>
          <w:rFonts w:hint="eastAsia"/>
          <w:sz w:val="30"/>
          <w:szCs w:val="30"/>
        </w:rPr>
        <w:t>34637.84</w:t>
      </w:r>
      <w:r>
        <w:rPr>
          <w:rFonts w:hint="eastAsia"/>
          <w:sz w:val="30"/>
          <w:szCs w:val="30"/>
        </w:rPr>
        <w:t>元；至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日，被告应付利息</w:t>
      </w:r>
      <w:r>
        <w:rPr>
          <w:rFonts w:hint="eastAsia"/>
          <w:sz w:val="30"/>
          <w:szCs w:val="30"/>
        </w:rPr>
        <w:t>4</w:t>
      </w:r>
      <w:r>
        <w:rPr>
          <w:rFonts w:hint="eastAsia"/>
          <w:sz w:val="30"/>
          <w:szCs w:val="30"/>
        </w:rPr>
        <w:t>84.93</w:t>
      </w:r>
      <w:r>
        <w:rPr>
          <w:rFonts w:hint="eastAsia"/>
          <w:sz w:val="30"/>
          <w:szCs w:val="30"/>
        </w:rPr>
        <w:t>元，实付</w:t>
      </w:r>
      <w:r>
        <w:rPr>
          <w:rFonts w:hint="eastAsia"/>
          <w:sz w:val="30"/>
          <w:szCs w:val="30"/>
        </w:rPr>
        <w:t>2000</w:t>
      </w:r>
      <w:r>
        <w:rPr>
          <w:rFonts w:hint="eastAsia"/>
          <w:sz w:val="30"/>
          <w:szCs w:val="30"/>
        </w:rPr>
        <w:t>元，多付</w:t>
      </w:r>
      <w:r>
        <w:rPr>
          <w:rFonts w:hint="eastAsia"/>
          <w:sz w:val="30"/>
          <w:szCs w:val="30"/>
        </w:rPr>
        <w:t>1515.07</w:t>
      </w:r>
      <w:r>
        <w:rPr>
          <w:rFonts w:hint="eastAsia"/>
          <w:sz w:val="30"/>
          <w:szCs w:val="30"/>
        </w:rPr>
        <w:t>元折抵本金，剩余本金为</w:t>
      </w:r>
      <w:r>
        <w:rPr>
          <w:rFonts w:hint="eastAsia"/>
          <w:sz w:val="30"/>
          <w:szCs w:val="30"/>
        </w:rPr>
        <w:t>33122.77</w:t>
      </w:r>
      <w:r>
        <w:rPr>
          <w:rFonts w:hint="eastAsia"/>
          <w:sz w:val="30"/>
          <w:szCs w:val="30"/>
        </w:rPr>
        <w:t>元；至</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日，被告应付利息</w:t>
      </w:r>
      <w:r>
        <w:rPr>
          <w:rFonts w:hint="eastAsia"/>
          <w:sz w:val="30"/>
          <w:szCs w:val="30"/>
        </w:rPr>
        <w:t>1258.67</w:t>
      </w:r>
      <w:r>
        <w:rPr>
          <w:rFonts w:hint="eastAsia"/>
          <w:sz w:val="30"/>
          <w:szCs w:val="30"/>
        </w:rPr>
        <w:t>元，实付</w:t>
      </w:r>
      <w:r>
        <w:rPr>
          <w:rFonts w:hint="eastAsia"/>
          <w:sz w:val="30"/>
          <w:szCs w:val="30"/>
        </w:rPr>
        <w:t>3500</w:t>
      </w:r>
      <w:r>
        <w:rPr>
          <w:rFonts w:hint="eastAsia"/>
          <w:sz w:val="30"/>
          <w:szCs w:val="30"/>
        </w:rPr>
        <w:t>元，多付</w:t>
      </w:r>
      <w:r>
        <w:rPr>
          <w:rFonts w:hint="eastAsia"/>
          <w:sz w:val="30"/>
          <w:szCs w:val="30"/>
        </w:rPr>
        <w:t>2241.33</w:t>
      </w:r>
      <w:r>
        <w:rPr>
          <w:rFonts w:hint="eastAsia"/>
          <w:sz w:val="30"/>
          <w:szCs w:val="30"/>
        </w:rPr>
        <w:t>元折抵本金，剩余本金为</w:t>
      </w:r>
      <w:r>
        <w:rPr>
          <w:rFonts w:hint="eastAsia"/>
          <w:sz w:val="30"/>
          <w:szCs w:val="30"/>
        </w:rPr>
        <w:t>30881.44</w:t>
      </w:r>
      <w:r>
        <w:rPr>
          <w:rFonts w:hint="eastAsia"/>
          <w:sz w:val="30"/>
          <w:szCs w:val="30"/>
        </w:rPr>
        <w:t>元；至</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日，被告应付利息</w:t>
      </w:r>
      <w:r>
        <w:rPr>
          <w:rFonts w:hint="eastAsia"/>
          <w:sz w:val="30"/>
          <w:szCs w:val="30"/>
        </w:rPr>
        <w:t>154.41</w:t>
      </w:r>
      <w:r>
        <w:rPr>
          <w:rFonts w:hint="eastAsia"/>
          <w:sz w:val="30"/>
          <w:szCs w:val="30"/>
        </w:rPr>
        <w:t>元，实付</w:t>
      </w:r>
      <w:r>
        <w:rPr>
          <w:rFonts w:hint="eastAsia"/>
          <w:sz w:val="30"/>
          <w:szCs w:val="30"/>
        </w:rPr>
        <w:t>2000</w:t>
      </w:r>
      <w:r>
        <w:rPr>
          <w:rFonts w:hint="eastAsia"/>
          <w:sz w:val="30"/>
          <w:szCs w:val="30"/>
        </w:rPr>
        <w:t>元，多付</w:t>
      </w:r>
      <w:r>
        <w:rPr>
          <w:rFonts w:hint="eastAsia"/>
          <w:sz w:val="30"/>
          <w:szCs w:val="30"/>
        </w:rPr>
        <w:t>1845.59</w:t>
      </w:r>
      <w:r>
        <w:rPr>
          <w:rFonts w:hint="eastAsia"/>
          <w:sz w:val="30"/>
          <w:szCs w:val="30"/>
        </w:rPr>
        <w:t>元折抵本金，剩余本金为</w:t>
      </w:r>
      <w:r>
        <w:rPr>
          <w:rFonts w:hint="eastAsia"/>
          <w:sz w:val="30"/>
          <w:szCs w:val="30"/>
        </w:rPr>
        <w:t>29035.84</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日，被告应付利息</w:t>
      </w:r>
      <w:r>
        <w:rPr>
          <w:rFonts w:hint="eastAsia"/>
          <w:sz w:val="30"/>
          <w:szCs w:val="30"/>
        </w:rPr>
        <w:t>116.14</w:t>
      </w:r>
      <w:r>
        <w:rPr>
          <w:rFonts w:hint="eastAsia"/>
          <w:sz w:val="30"/>
          <w:szCs w:val="30"/>
        </w:rPr>
        <w:t>元，实付</w:t>
      </w:r>
      <w:r>
        <w:rPr>
          <w:rFonts w:hint="eastAsia"/>
          <w:sz w:val="30"/>
          <w:szCs w:val="30"/>
        </w:rPr>
        <w:t>1700</w:t>
      </w:r>
      <w:r>
        <w:rPr>
          <w:rFonts w:hint="eastAsia"/>
          <w:sz w:val="30"/>
          <w:szCs w:val="30"/>
        </w:rPr>
        <w:t>元，多付</w:t>
      </w:r>
      <w:r>
        <w:rPr>
          <w:rFonts w:hint="eastAsia"/>
          <w:sz w:val="30"/>
          <w:szCs w:val="30"/>
        </w:rPr>
        <w:t>1583.86</w:t>
      </w:r>
      <w:r>
        <w:rPr>
          <w:rFonts w:hint="eastAsia"/>
          <w:sz w:val="30"/>
          <w:szCs w:val="30"/>
        </w:rPr>
        <w:t>元折抵本金，剩余本金为</w:t>
      </w:r>
      <w:r>
        <w:rPr>
          <w:rFonts w:hint="eastAsia"/>
          <w:sz w:val="30"/>
          <w:szCs w:val="30"/>
        </w:rPr>
        <w:t>27451.99</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日，被告应付利息</w:t>
      </w:r>
      <w:r>
        <w:rPr>
          <w:rFonts w:hint="eastAsia"/>
          <w:sz w:val="30"/>
          <w:szCs w:val="30"/>
        </w:rPr>
        <w:t>109.81</w:t>
      </w:r>
      <w:r>
        <w:rPr>
          <w:rFonts w:hint="eastAsia"/>
          <w:sz w:val="30"/>
          <w:szCs w:val="30"/>
        </w:rPr>
        <w:t>元，实付</w:t>
      </w:r>
      <w:r>
        <w:rPr>
          <w:rFonts w:hint="eastAsia"/>
          <w:sz w:val="30"/>
          <w:szCs w:val="30"/>
        </w:rPr>
        <w:t>600</w:t>
      </w:r>
      <w:r>
        <w:rPr>
          <w:rFonts w:hint="eastAsia"/>
          <w:sz w:val="30"/>
          <w:szCs w:val="30"/>
        </w:rPr>
        <w:t>元，多付</w:t>
      </w:r>
      <w:r>
        <w:rPr>
          <w:rFonts w:hint="eastAsia"/>
          <w:sz w:val="30"/>
          <w:szCs w:val="30"/>
        </w:rPr>
        <w:t>490.19</w:t>
      </w:r>
      <w:r>
        <w:rPr>
          <w:rFonts w:hint="eastAsia"/>
          <w:sz w:val="30"/>
          <w:szCs w:val="30"/>
        </w:rPr>
        <w:t>元折抵本金，剩余本金为</w:t>
      </w:r>
      <w:r>
        <w:rPr>
          <w:rFonts w:hint="eastAsia"/>
          <w:sz w:val="30"/>
          <w:szCs w:val="30"/>
        </w:rPr>
        <w:t>26961.79</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日，被告应付利息</w:t>
      </w:r>
      <w:r>
        <w:rPr>
          <w:rFonts w:hint="eastAsia"/>
          <w:sz w:val="30"/>
          <w:szCs w:val="30"/>
        </w:rPr>
        <w:t>161.77</w:t>
      </w:r>
      <w:r>
        <w:rPr>
          <w:rFonts w:hint="eastAsia"/>
          <w:sz w:val="30"/>
          <w:szCs w:val="30"/>
        </w:rPr>
        <w:t>元，实付</w:t>
      </w:r>
      <w:r>
        <w:rPr>
          <w:rFonts w:hint="eastAsia"/>
          <w:sz w:val="30"/>
          <w:szCs w:val="30"/>
        </w:rPr>
        <w:t>600</w:t>
      </w:r>
      <w:r>
        <w:rPr>
          <w:rFonts w:hint="eastAsia"/>
          <w:sz w:val="30"/>
          <w:szCs w:val="30"/>
        </w:rPr>
        <w:t>元，多付</w:t>
      </w:r>
      <w:r>
        <w:rPr>
          <w:rFonts w:hint="eastAsia"/>
          <w:sz w:val="30"/>
          <w:szCs w:val="30"/>
        </w:rPr>
        <w:t>438.23</w:t>
      </w:r>
      <w:r>
        <w:rPr>
          <w:rFonts w:hint="eastAsia"/>
          <w:sz w:val="30"/>
          <w:szCs w:val="30"/>
        </w:rPr>
        <w:t>元折抵本金，剩余本金为</w:t>
      </w:r>
      <w:r>
        <w:rPr>
          <w:rFonts w:hint="eastAsia"/>
          <w:sz w:val="30"/>
          <w:szCs w:val="30"/>
        </w:rPr>
        <w:t>26523.56</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日，被告应付利息</w:t>
      </w:r>
      <w:r>
        <w:rPr>
          <w:rFonts w:hint="eastAsia"/>
          <w:sz w:val="30"/>
          <w:szCs w:val="30"/>
        </w:rPr>
        <w:t>79.57</w:t>
      </w:r>
      <w:r>
        <w:rPr>
          <w:rFonts w:hint="eastAsia"/>
          <w:sz w:val="30"/>
          <w:szCs w:val="30"/>
        </w:rPr>
        <w:t>元，实付</w:t>
      </w:r>
      <w:r>
        <w:rPr>
          <w:rFonts w:hint="eastAsia"/>
          <w:sz w:val="30"/>
          <w:szCs w:val="30"/>
        </w:rPr>
        <w:t>200</w:t>
      </w:r>
      <w:r>
        <w:rPr>
          <w:rFonts w:hint="eastAsia"/>
          <w:sz w:val="30"/>
          <w:szCs w:val="30"/>
        </w:rPr>
        <w:t>元，多付</w:t>
      </w:r>
      <w:r>
        <w:rPr>
          <w:rFonts w:hint="eastAsia"/>
          <w:sz w:val="30"/>
          <w:szCs w:val="30"/>
        </w:rPr>
        <w:t>120.43</w:t>
      </w:r>
      <w:r>
        <w:rPr>
          <w:rFonts w:hint="eastAsia"/>
          <w:sz w:val="30"/>
          <w:szCs w:val="30"/>
        </w:rPr>
        <w:t>元折抵本金，剩余本金为</w:t>
      </w:r>
      <w:r>
        <w:rPr>
          <w:rFonts w:hint="eastAsia"/>
          <w:sz w:val="30"/>
          <w:szCs w:val="30"/>
        </w:rPr>
        <w:t>26403.13</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日，被告应付利息</w:t>
      </w:r>
      <w:r>
        <w:rPr>
          <w:rFonts w:hint="eastAsia"/>
          <w:sz w:val="30"/>
          <w:szCs w:val="30"/>
        </w:rPr>
        <w:t>422.45</w:t>
      </w:r>
      <w:r>
        <w:rPr>
          <w:rFonts w:hint="eastAsia"/>
          <w:sz w:val="30"/>
          <w:szCs w:val="30"/>
        </w:rPr>
        <w:t>元，实付</w:t>
      </w:r>
      <w:r>
        <w:rPr>
          <w:rFonts w:hint="eastAsia"/>
          <w:sz w:val="30"/>
          <w:szCs w:val="30"/>
        </w:rPr>
        <w:t>1500</w:t>
      </w:r>
      <w:r>
        <w:rPr>
          <w:rFonts w:hint="eastAsia"/>
          <w:sz w:val="30"/>
          <w:szCs w:val="30"/>
        </w:rPr>
        <w:t>元，多付</w:t>
      </w:r>
      <w:r>
        <w:rPr>
          <w:rFonts w:hint="eastAsia"/>
          <w:sz w:val="30"/>
          <w:szCs w:val="30"/>
        </w:rPr>
        <w:t>1077.55</w:t>
      </w:r>
      <w:r>
        <w:rPr>
          <w:rFonts w:hint="eastAsia"/>
          <w:sz w:val="30"/>
          <w:szCs w:val="30"/>
        </w:rPr>
        <w:t>元折抵本金，剩余本金为</w:t>
      </w:r>
      <w:r>
        <w:rPr>
          <w:rFonts w:hint="eastAsia"/>
          <w:sz w:val="30"/>
          <w:szCs w:val="30"/>
        </w:rPr>
        <w:t>25325.29</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日，被告应付利息</w:t>
      </w:r>
      <w:r>
        <w:rPr>
          <w:rFonts w:hint="eastAsia"/>
          <w:sz w:val="30"/>
          <w:szCs w:val="30"/>
        </w:rPr>
        <w:t>75.98</w:t>
      </w:r>
      <w:r>
        <w:rPr>
          <w:rFonts w:hint="eastAsia"/>
          <w:sz w:val="30"/>
          <w:szCs w:val="30"/>
        </w:rPr>
        <w:t>元，实</w:t>
      </w:r>
      <w:r>
        <w:rPr>
          <w:rFonts w:hint="eastAsia"/>
          <w:sz w:val="30"/>
          <w:szCs w:val="30"/>
        </w:rPr>
        <w:t>付</w:t>
      </w:r>
      <w:r>
        <w:rPr>
          <w:rFonts w:hint="eastAsia"/>
          <w:sz w:val="30"/>
          <w:szCs w:val="30"/>
        </w:rPr>
        <w:t>700</w:t>
      </w:r>
      <w:r>
        <w:rPr>
          <w:rFonts w:hint="eastAsia"/>
          <w:sz w:val="30"/>
          <w:szCs w:val="30"/>
        </w:rPr>
        <w:t>元，多付</w:t>
      </w:r>
      <w:r>
        <w:rPr>
          <w:rFonts w:hint="eastAsia"/>
          <w:sz w:val="30"/>
          <w:szCs w:val="30"/>
        </w:rPr>
        <w:t>624.02</w:t>
      </w:r>
      <w:r>
        <w:rPr>
          <w:rFonts w:hint="eastAsia"/>
          <w:sz w:val="30"/>
          <w:szCs w:val="30"/>
        </w:rPr>
        <w:t>元折抵本金，剩余本金为</w:t>
      </w:r>
      <w:r>
        <w:rPr>
          <w:rFonts w:hint="eastAsia"/>
          <w:sz w:val="30"/>
          <w:szCs w:val="30"/>
        </w:rPr>
        <w:t>24701.56</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日，被告应付利息</w:t>
      </w:r>
      <w:r>
        <w:rPr>
          <w:rFonts w:hint="eastAsia"/>
          <w:sz w:val="30"/>
          <w:szCs w:val="30"/>
        </w:rPr>
        <w:t>98.81</w:t>
      </w:r>
      <w:r>
        <w:rPr>
          <w:rFonts w:hint="eastAsia"/>
          <w:sz w:val="30"/>
          <w:szCs w:val="30"/>
        </w:rPr>
        <w:t>元，实付</w:t>
      </w:r>
      <w:r>
        <w:rPr>
          <w:rFonts w:hint="eastAsia"/>
          <w:sz w:val="30"/>
          <w:szCs w:val="30"/>
        </w:rPr>
        <w:t>1700</w:t>
      </w:r>
      <w:r>
        <w:rPr>
          <w:rFonts w:hint="eastAsia"/>
          <w:sz w:val="30"/>
          <w:szCs w:val="30"/>
        </w:rPr>
        <w:t>元，多付</w:t>
      </w:r>
      <w:r>
        <w:rPr>
          <w:rFonts w:hint="eastAsia"/>
          <w:sz w:val="30"/>
          <w:szCs w:val="30"/>
        </w:rPr>
        <w:t>1601.19</w:t>
      </w:r>
      <w:r>
        <w:rPr>
          <w:rFonts w:hint="eastAsia"/>
          <w:sz w:val="30"/>
          <w:szCs w:val="30"/>
        </w:rPr>
        <w:t>元折抵本金，剩余本金为</w:t>
      </w:r>
      <w:r>
        <w:rPr>
          <w:rFonts w:hint="eastAsia"/>
          <w:sz w:val="30"/>
          <w:szCs w:val="30"/>
        </w:rPr>
        <w:t>23100.37</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日，被告应付利息</w:t>
      </w:r>
      <w:r>
        <w:rPr>
          <w:rFonts w:hint="eastAsia"/>
          <w:sz w:val="30"/>
          <w:szCs w:val="30"/>
        </w:rPr>
        <w:t>161.70</w:t>
      </w:r>
      <w:r>
        <w:rPr>
          <w:rFonts w:hint="eastAsia"/>
          <w:sz w:val="30"/>
          <w:szCs w:val="30"/>
        </w:rPr>
        <w:t>元，实付</w:t>
      </w:r>
      <w:r>
        <w:rPr>
          <w:rFonts w:hint="eastAsia"/>
          <w:sz w:val="30"/>
          <w:szCs w:val="30"/>
        </w:rPr>
        <w:t>1100</w:t>
      </w:r>
      <w:r>
        <w:rPr>
          <w:rFonts w:hint="eastAsia"/>
          <w:sz w:val="30"/>
          <w:szCs w:val="30"/>
        </w:rPr>
        <w:t>元，多付</w:t>
      </w:r>
      <w:r>
        <w:rPr>
          <w:rFonts w:hint="eastAsia"/>
          <w:sz w:val="30"/>
          <w:szCs w:val="30"/>
        </w:rPr>
        <w:t>938.30</w:t>
      </w:r>
      <w:r>
        <w:rPr>
          <w:rFonts w:hint="eastAsia"/>
          <w:sz w:val="30"/>
          <w:szCs w:val="30"/>
        </w:rPr>
        <w:t>元折抵本金，剩余本金为</w:t>
      </w:r>
      <w:r>
        <w:rPr>
          <w:rFonts w:hint="eastAsia"/>
          <w:sz w:val="30"/>
          <w:szCs w:val="30"/>
        </w:rPr>
        <w:t>22162.07</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日，被告应付利息</w:t>
      </w:r>
      <w:r>
        <w:rPr>
          <w:rFonts w:hint="eastAsia"/>
          <w:sz w:val="30"/>
          <w:szCs w:val="30"/>
        </w:rPr>
        <w:t>88.65</w:t>
      </w:r>
      <w:r>
        <w:rPr>
          <w:rFonts w:hint="eastAsia"/>
          <w:sz w:val="30"/>
          <w:szCs w:val="30"/>
        </w:rPr>
        <w:t>元，实付</w:t>
      </w:r>
      <w:r>
        <w:rPr>
          <w:rFonts w:hint="eastAsia"/>
          <w:sz w:val="30"/>
          <w:szCs w:val="30"/>
        </w:rPr>
        <w:t>2700</w:t>
      </w:r>
      <w:r>
        <w:rPr>
          <w:rFonts w:hint="eastAsia"/>
          <w:sz w:val="30"/>
          <w:szCs w:val="30"/>
        </w:rPr>
        <w:t>元，多付</w:t>
      </w:r>
      <w:r>
        <w:rPr>
          <w:rFonts w:hint="eastAsia"/>
          <w:sz w:val="30"/>
          <w:szCs w:val="30"/>
        </w:rPr>
        <w:t>2611.35</w:t>
      </w:r>
      <w:r>
        <w:rPr>
          <w:rFonts w:hint="eastAsia"/>
          <w:sz w:val="30"/>
          <w:szCs w:val="30"/>
        </w:rPr>
        <w:t>元折抵本金，剩余本金为</w:t>
      </w:r>
      <w:r>
        <w:rPr>
          <w:rFonts w:hint="eastAsia"/>
          <w:sz w:val="30"/>
          <w:szCs w:val="30"/>
        </w:rPr>
        <w:t>19550.72</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日，被告应付利息</w:t>
      </w:r>
      <w:r>
        <w:rPr>
          <w:rFonts w:hint="eastAsia"/>
          <w:sz w:val="30"/>
          <w:szCs w:val="30"/>
        </w:rPr>
        <w:t>488.77</w:t>
      </w:r>
      <w:r>
        <w:rPr>
          <w:rFonts w:hint="eastAsia"/>
          <w:sz w:val="30"/>
          <w:szCs w:val="30"/>
        </w:rPr>
        <w:t>元，实付</w:t>
      </w:r>
      <w:r>
        <w:rPr>
          <w:rFonts w:hint="eastAsia"/>
          <w:sz w:val="30"/>
          <w:szCs w:val="30"/>
        </w:rPr>
        <w:t>1000</w:t>
      </w:r>
      <w:r>
        <w:rPr>
          <w:rFonts w:hint="eastAsia"/>
          <w:sz w:val="30"/>
          <w:szCs w:val="30"/>
        </w:rPr>
        <w:t>元</w:t>
      </w:r>
      <w:r>
        <w:rPr>
          <w:rFonts w:hint="eastAsia"/>
          <w:sz w:val="30"/>
          <w:szCs w:val="30"/>
        </w:rPr>
        <w:t>，多付</w:t>
      </w:r>
      <w:r>
        <w:rPr>
          <w:rFonts w:hint="eastAsia"/>
          <w:sz w:val="30"/>
          <w:szCs w:val="30"/>
        </w:rPr>
        <w:t>511.23</w:t>
      </w:r>
      <w:r>
        <w:rPr>
          <w:rFonts w:hint="eastAsia"/>
          <w:sz w:val="30"/>
          <w:szCs w:val="30"/>
        </w:rPr>
        <w:t>元折抵本金，剩余本金为</w:t>
      </w:r>
      <w:r>
        <w:rPr>
          <w:rFonts w:hint="eastAsia"/>
          <w:sz w:val="30"/>
          <w:szCs w:val="30"/>
        </w:rPr>
        <w:t>19039.49</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日，被告应付利息</w:t>
      </w:r>
      <w:r>
        <w:rPr>
          <w:rFonts w:hint="eastAsia"/>
          <w:sz w:val="30"/>
          <w:szCs w:val="30"/>
        </w:rPr>
        <w:t>95.20</w:t>
      </w:r>
      <w:r>
        <w:rPr>
          <w:rFonts w:hint="eastAsia"/>
          <w:sz w:val="30"/>
          <w:szCs w:val="30"/>
        </w:rPr>
        <w:t>元，实付</w:t>
      </w:r>
      <w:r>
        <w:rPr>
          <w:rFonts w:hint="eastAsia"/>
          <w:sz w:val="30"/>
          <w:szCs w:val="30"/>
        </w:rPr>
        <w:t>1600</w:t>
      </w:r>
      <w:r>
        <w:rPr>
          <w:rFonts w:hint="eastAsia"/>
          <w:sz w:val="30"/>
          <w:szCs w:val="30"/>
        </w:rPr>
        <w:t>元，多付</w:t>
      </w:r>
      <w:r>
        <w:rPr>
          <w:rFonts w:hint="eastAsia"/>
          <w:sz w:val="30"/>
          <w:szCs w:val="30"/>
        </w:rPr>
        <w:t>1504.80</w:t>
      </w:r>
      <w:r>
        <w:rPr>
          <w:rFonts w:hint="eastAsia"/>
          <w:sz w:val="30"/>
          <w:szCs w:val="30"/>
        </w:rPr>
        <w:t>元折抵本金，剩余本金为</w:t>
      </w:r>
      <w:r>
        <w:rPr>
          <w:rFonts w:hint="eastAsia"/>
          <w:sz w:val="30"/>
          <w:szCs w:val="30"/>
        </w:rPr>
        <w:t>17534.68</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日，被告应付利息</w:t>
      </w:r>
      <w:r>
        <w:rPr>
          <w:rFonts w:hint="eastAsia"/>
          <w:sz w:val="30"/>
          <w:szCs w:val="30"/>
        </w:rPr>
        <w:t>52.60</w:t>
      </w:r>
      <w:r>
        <w:rPr>
          <w:rFonts w:hint="eastAsia"/>
          <w:sz w:val="30"/>
          <w:szCs w:val="30"/>
        </w:rPr>
        <w:t>元，实付</w:t>
      </w:r>
      <w:r>
        <w:rPr>
          <w:rFonts w:hint="eastAsia"/>
          <w:sz w:val="30"/>
          <w:szCs w:val="30"/>
        </w:rPr>
        <w:t>200</w:t>
      </w:r>
      <w:r>
        <w:rPr>
          <w:rFonts w:hint="eastAsia"/>
          <w:sz w:val="30"/>
          <w:szCs w:val="30"/>
        </w:rPr>
        <w:t>元，多付</w:t>
      </w:r>
      <w:r>
        <w:rPr>
          <w:rFonts w:hint="eastAsia"/>
          <w:sz w:val="30"/>
          <w:szCs w:val="30"/>
        </w:rPr>
        <w:t>147.40</w:t>
      </w:r>
      <w:r>
        <w:rPr>
          <w:rFonts w:hint="eastAsia"/>
          <w:sz w:val="30"/>
          <w:szCs w:val="30"/>
        </w:rPr>
        <w:t>元折抵本金，剩余本金为</w:t>
      </w:r>
      <w:r>
        <w:rPr>
          <w:rFonts w:hint="eastAsia"/>
          <w:sz w:val="30"/>
          <w:szCs w:val="30"/>
        </w:rPr>
        <w:t>17387.29</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日，被告应付利息</w:t>
      </w:r>
      <w:r>
        <w:rPr>
          <w:rFonts w:hint="eastAsia"/>
          <w:sz w:val="30"/>
          <w:szCs w:val="30"/>
        </w:rPr>
        <w:t>52.16</w:t>
      </w:r>
      <w:r>
        <w:rPr>
          <w:rFonts w:hint="eastAsia"/>
          <w:sz w:val="30"/>
          <w:szCs w:val="30"/>
        </w:rPr>
        <w:t>元，实付</w:t>
      </w:r>
      <w:r>
        <w:rPr>
          <w:rFonts w:hint="eastAsia"/>
          <w:sz w:val="30"/>
          <w:szCs w:val="30"/>
        </w:rPr>
        <w:t>1000</w:t>
      </w:r>
      <w:r>
        <w:rPr>
          <w:rFonts w:hint="eastAsia"/>
          <w:sz w:val="30"/>
          <w:szCs w:val="30"/>
        </w:rPr>
        <w:t>元，多付</w:t>
      </w:r>
      <w:r>
        <w:rPr>
          <w:rFonts w:hint="eastAsia"/>
          <w:sz w:val="30"/>
          <w:szCs w:val="30"/>
        </w:rPr>
        <w:t>947.84</w:t>
      </w:r>
      <w:r>
        <w:rPr>
          <w:rFonts w:hint="eastAsia"/>
          <w:sz w:val="30"/>
          <w:szCs w:val="30"/>
        </w:rPr>
        <w:t>元折抵本金，剩余本金为</w:t>
      </w:r>
      <w:r>
        <w:rPr>
          <w:rFonts w:hint="eastAsia"/>
          <w:sz w:val="30"/>
          <w:szCs w:val="30"/>
        </w:rPr>
        <w:t>16439.45</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日，被告应付利息</w:t>
      </w:r>
      <w:r>
        <w:rPr>
          <w:rFonts w:hint="eastAsia"/>
          <w:sz w:val="30"/>
          <w:szCs w:val="30"/>
        </w:rPr>
        <w:t>279.47</w:t>
      </w:r>
      <w:r>
        <w:rPr>
          <w:rFonts w:hint="eastAsia"/>
          <w:sz w:val="30"/>
          <w:szCs w:val="30"/>
        </w:rPr>
        <w:t>元，实付</w:t>
      </w:r>
      <w:r>
        <w:rPr>
          <w:rFonts w:hint="eastAsia"/>
          <w:sz w:val="30"/>
          <w:szCs w:val="30"/>
        </w:rPr>
        <w:t>2600</w:t>
      </w:r>
      <w:r>
        <w:rPr>
          <w:rFonts w:hint="eastAsia"/>
          <w:sz w:val="30"/>
          <w:szCs w:val="30"/>
        </w:rPr>
        <w:t>元，多付</w:t>
      </w:r>
      <w:r>
        <w:rPr>
          <w:rFonts w:hint="eastAsia"/>
          <w:sz w:val="30"/>
          <w:szCs w:val="30"/>
        </w:rPr>
        <w:t>2320</w:t>
      </w:r>
      <w:r>
        <w:rPr>
          <w:rFonts w:hint="eastAsia"/>
          <w:sz w:val="30"/>
          <w:szCs w:val="30"/>
        </w:rPr>
        <w:t>.53</w:t>
      </w:r>
      <w:r>
        <w:rPr>
          <w:rFonts w:hint="eastAsia"/>
          <w:sz w:val="30"/>
          <w:szCs w:val="30"/>
        </w:rPr>
        <w:t>元折抵本金，剩余本金为</w:t>
      </w:r>
      <w:r>
        <w:rPr>
          <w:rFonts w:hint="eastAsia"/>
          <w:sz w:val="30"/>
          <w:szCs w:val="30"/>
        </w:rPr>
        <w:t>14118.92</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日，被告应付利息</w:t>
      </w:r>
      <w:r>
        <w:rPr>
          <w:rFonts w:hint="eastAsia"/>
          <w:sz w:val="30"/>
          <w:szCs w:val="30"/>
        </w:rPr>
        <w:t>56.48</w:t>
      </w:r>
      <w:r>
        <w:rPr>
          <w:rFonts w:hint="eastAsia"/>
          <w:sz w:val="30"/>
          <w:szCs w:val="30"/>
        </w:rPr>
        <w:t>元，实付</w:t>
      </w:r>
      <w:r>
        <w:rPr>
          <w:rFonts w:hint="eastAsia"/>
          <w:sz w:val="30"/>
          <w:szCs w:val="30"/>
        </w:rPr>
        <w:t>3000</w:t>
      </w:r>
      <w:r>
        <w:rPr>
          <w:rFonts w:hint="eastAsia"/>
          <w:sz w:val="30"/>
          <w:szCs w:val="30"/>
        </w:rPr>
        <w:t>元，多付</w:t>
      </w:r>
      <w:r>
        <w:rPr>
          <w:rFonts w:hint="eastAsia"/>
          <w:sz w:val="30"/>
          <w:szCs w:val="30"/>
        </w:rPr>
        <w:t>2943.52</w:t>
      </w:r>
      <w:r>
        <w:rPr>
          <w:rFonts w:hint="eastAsia"/>
          <w:sz w:val="30"/>
          <w:szCs w:val="30"/>
        </w:rPr>
        <w:t>元折抵本金，剩余本金为</w:t>
      </w:r>
      <w:r>
        <w:rPr>
          <w:rFonts w:hint="eastAsia"/>
          <w:sz w:val="30"/>
          <w:szCs w:val="30"/>
        </w:rPr>
        <w:t>11175.40</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日，被告应付利息</w:t>
      </w:r>
      <w:r>
        <w:rPr>
          <w:rFonts w:hint="eastAsia"/>
          <w:sz w:val="30"/>
          <w:szCs w:val="30"/>
        </w:rPr>
        <w:t>156.46</w:t>
      </w:r>
      <w:r>
        <w:rPr>
          <w:rFonts w:hint="eastAsia"/>
          <w:sz w:val="30"/>
          <w:szCs w:val="30"/>
        </w:rPr>
        <w:t>元，实付</w:t>
      </w:r>
      <w:r>
        <w:rPr>
          <w:rFonts w:hint="eastAsia"/>
          <w:sz w:val="30"/>
          <w:szCs w:val="30"/>
        </w:rPr>
        <w:t>1000</w:t>
      </w:r>
      <w:r>
        <w:rPr>
          <w:rFonts w:hint="eastAsia"/>
          <w:sz w:val="30"/>
          <w:szCs w:val="30"/>
        </w:rPr>
        <w:t>元，多付</w:t>
      </w:r>
      <w:r>
        <w:rPr>
          <w:rFonts w:hint="eastAsia"/>
          <w:sz w:val="30"/>
          <w:szCs w:val="30"/>
        </w:rPr>
        <w:t>843.54</w:t>
      </w:r>
      <w:r>
        <w:rPr>
          <w:rFonts w:hint="eastAsia"/>
          <w:sz w:val="30"/>
          <w:szCs w:val="30"/>
        </w:rPr>
        <w:t>元折抵本金，剩余本金为</w:t>
      </w:r>
      <w:r>
        <w:rPr>
          <w:rFonts w:hint="eastAsia"/>
          <w:sz w:val="30"/>
          <w:szCs w:val="30"/>
        </w:rPr>
        <w:t>10331.85</w:t>
      </w:r>
      <w:r>
        <w:rPr>
          <w:rFonts w:hint="eastAsia"/>
          <w:sz w:val="30"/>
          <w:szCs w:val="30"/>
        </w:rPr>
        <w:t>元；至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22</w:t>
      </w:r>
      <w:r>
        <w:rPr>
          <w:rFonts w:hint="eastAsia"/>
          <w:sz w:val="30"/>
          <w:szCs w:val="30"/>
        </w:rPr>
        <w:t>日，被告应付利息</w:t>
      </w:r>
      <w:r>
        <w:rPr>
          <w:rFonts w:hint="eastAsia"/>
          <w:sz w:val="30"/>
          <w:szCs w:val="30"/>
        </w:rPr>
        <w:t>237.63</w:t>
      </w:r>
      <w:r>
        <w:rPr>
          <w:rFonts w:hint="eastAsia"/>
          <w:sz w:val="30"/>
          <w:szCs w:val="30"/>
        </w:rPr>
        <w:t>元，实付</w:t>
      </w:r>
      <w:r>
        <w:rPr>
          <w:rFonts w:hint="eastAsia"/>
          <w:sz w:val="30"/>
          <w:szCs w:val="30"/>
        </w:rPr>
        <w:t>1000</w:t>
      </w:r>
      <w:r>
        <w:rPr>
          <w:rFonts w:hint="eastAsia"/>
          <w:sz w:val="30"/>
          <w:szCs w:val="30"/>
        </w:rPr>
        <w:t>元，多付</w:t>
      </w:r>
      <w:r>
        <w:rPr>
          <w:rFonts w:hint="eastAsia"/>
          <w:sz w:val="30"/>
          <w:szCs w:val="30"/>
        </w:rPr>
        <w:t>762.37</w:t>
      </w:r>
      <w:r>
        <w:rPr>
          <w:rFonts w:hint="eastAsia"/>
          <w:sz w:val="30"/>
          <w:szCs w:val="30"/>
        </w:rPr>
        <w:t>元折抵本金，剩余本金为</w:t>
      </w:r>
      <w:r>
        <w:rPr>
          <w:rFonts w:hint="eastAsia"/>
          <w:sz w:val="30"/>
          <w:szCs w:val="30"/>
        </w:rPr>
        <w:t>9569.48</w:t>
      </w:r>
      <w:r>
        <w:rPr>
          <w:rFonts w:hint="eastAsia"/>
          <w:sz w:val="30"/>
          <w:szCs w:val="30"/>
        </w:rPr>
        <w:t>元。现原告要求被告偿还本金</w:t>
      </w:r>
      <w:r>
        <w:rPr>
          <w:rFonts w:hint="eastAsia"/>
          <w:sz w:val="30"/>
          <w:szCs w:val="30"/>
        </w:rPr>
        <w:t>40000</w:t>
      </w:r>
      <w:r>
        <w:rPr>
          <w:rFonts w:hint="eastAsia"/>
          <w:sz w:val="30"/>
          <w:szCs w:val="30"/>
        </w:rPr>
        <w:t>元，对其中的</w:t>
      </w:r>
      <w:r>
        <w:rPr>
          <w:rFonts w:hint="eastAsia"/>
          <w:sz w:val="30"/>
          <w:szCs w:val="30"/>
        </w:rPr>
        <w:t>9569.48</w:t>
      </w:r>
      <w:r>
        <w:rPr>
          <w:rFonts w:hint="eastAsia"/>
          <w:sz w:val="30"/>
          <w:szCs w:val="30"/>
        </w:rPr>
        <w:t>元本院予以支持，超出部分，本院</w:t>
      </w:r>
      <w:r>
        <w:rPr>
          <w:rFonts w:hint="eastAsia"/>
          <w:sz w:val="30"/>
          <w:szCs w:val="30"/>
        </w:rPr>
        <w:t>不予支持。原告主张利息按月利率</w:t>
      </w:r>
      <w:r>
        <w:rPr>
          <w:rFonts w:hint="eastAsia"/>
          <w:sz w:val="30"/>
          <w:szCs w:val="30"/>
        </w:rPr>
        <w:t>2%</w:t>
      </w:r>
      <w:r>
        <w:rPr>
          <w:rFonts w:hint="eastAsia"/>
          <w:sz w:val="30"/>
          <w:szCs w:val="30"/>
        </w:rPr>
        <w:t>计算，因该利息约定未超过年利率</w:t>
      </w:r>
      <w:r>
        <w:rPr>
          <w:rFonts w:hint="eastAsia"/>
          <w:sz w:val="30"/>
          <w:szCs w:val="30"/>
        </w:rPr>
        <w:t>24%</w:t>
      </w:r>
      <w:r>
        <w:rPr>
          <w:rFonts w:hint="eastAsia"/>
          <w:sz w:val="30"/>
          <w:szCs w:val="30"/>
        </w:rPr>
        <w:t>，本院予以支持，但应自</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日起计算，原告主张的其余利息，本院不予支持。据此，依照《中华人民共和国合同法》第六十条、第二百零五条、第二百零六条，《最高人民法院关于适</w:t>
      </w:r>
      <w:r>
        <w:rPr>
          <w:rFonts w:hint="eastAsia"/>
          <w:sz w:val="30"/>
          <w:szCs w:val="30"/>
        </w:rPr>
        <w:t>用</w:t>
      </w:r>
      <w:r>
        <w:rPr>
          <w:rFonts w:hint="eastAsia"/>
          <w:sz w:val="30"/>
          <w:szCs w:val="30"/>
        </w:rPr>
        <w:t>若干问题的解释（二）》第二十一条，《最高人民法院关于审理民间借贷案件适用法律若干问题的规定》第二十六条之规定，判决如下：</w:t>
      </w:r>
    </w:p>
    <w:p w14:paraId="17A07072" w14:textId="77777777" w:rsidR="00000000" w:rsidRDefault="000F1FF4">
      <w:pPr>
        <w:spacing w:line="500" w:lineRule="atLeast"/>
        <w:ind w:firstLine="600"/>
        <w:divId w:val="1769278967"/>
        <w:rPr>
          <w:rFonts w:hint="eastAsia"/>
          <w:sz w:val="30"/>
          <w:szCs w:val="30"/>
        </w:rPr>
      </w:pPr>
      <w:r>
        <w:rPr>
          <w:rFonts w:hint="eastAsia"/>
          <w:sz w:val="30"/>
          <w:szCs w:val="30"/>
        </w:rPr>
        <w:t>一、限被告焦新波于本判决生效之日起十日内</w:t>
      </w:r>
      <w:r>
        <w:rPr>
          <w:rFonts w:hint="eastAsia"/>
          <w:sz w:val="30"/>
          <w:szCs w:val="30"/>
          <w:highlight w:val="yellow"/>
        </w:rPr>
        <w:t>偿还原告吴志敏借款本金</w:t>
      </w:r>
      <w:r>
        <w:rPr>
          <w:rFonts w:hint="eastAsia"/>
          <w:sz w:val="30"/>
          <w:szCs w:val="30"/>
          <w:highlight w:val="yellow"/>
        </w:rPr>
        <w:t>9569.48</w:t>
      </w:r>
      <w:r>
        <w:rPr>
          <w:rFonts w:hint="eastAsia"/>
          <w:sz w:val="30"/>
          <w:szCs w:val="30"/>
          <w:highlight w:val="yellow"/>
        </w:rPr>
        <w:t>元</w:t>
      </w:r>
      <w:r>
        <w:rPr>
          <w:rFonts w:hint="eastAsia"/>
          <w:sz w:val="30"/>
          <w:szCs w:val="30"/>
        </w:rPr>
        <w:t>及利息（</w:t>
      </w:r>
      <w:r>
        <w:rPr>
          <w:rFonts w:hint="eastAsia"/>
          <w:sz w:val="30"/>
          <w:szCs w:val="30"/>
          <w:highlight w:val="yellow"/>
        </w:rPr>
        <w:t>按月利率</w:t>
      </w:r>
      <w:r>
        <w:rPr>
          <w:rFonts w:hint="eastAsia"/>
          <w:sz w:val="30"/>
          <w:szCs w:val="30"/>
          <w:highlight w:val="yellow"/>
        </w:rPr>
        <w:t>2%</w:t>
      </w:r>
      <w:r>
        <w:rPr>
          <w:rFonts w:hint="eastAsia"/>
          <w:sz w:val="30"/>
          <w:szCs w:val="30"/>
        </w:rPr>
        <w:t>，</w:t>
      </w:r>
      <w:r>
        <w:rPr>
          <w:rFonts w:hint="eastAsia"/>
          <w:sz w:val="30"/>
          <w:szCs w:val="30"/>
          <w:highlight w:val="yellow"/>
        </w:rPr>
        <w:t>从</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23</w:t>
      </w:r>
      <w:r>
        <w:rPr>
          <w:rFonts w:hint="eastAsia"/>
          <w:sz w:val="30"/>
          <w:szCs w:val="30"/>
          <w:highlight w:val="yellow"/>
        </w:rPr>
        <w:t>日起计算至实际偿还之日</w:t>
      </w:r>
      <w:r>
        <w:rPr>
          <w:rFonts w:hint="eastAsia"/>
          <w:sz w:val="30"/>
          <w:szCs w:val="30"/>
          <w:highlight w:val="yellow"/>
        </w:rPr>
        <w:t>止</w:t>
      </w:r>
      <w:r>
        <w:rPr>
          <w:rFonts w:hint="eastAsia"/>
          <w:sz w:val="30"/>
          <w:szCs w:val="30"/>
        </w:rPr>
        <w:t>）；</w:t>
      </w:r>
    </w:p>
    <w:p w14:paraId="01067B11" w14:textId="77777777" w:rsidR="00000000" w:rsidRDefault="000F1FF4">
      <w:pPr>
        <w:spacing w:line="500" w:lineRule="atLeast"/>
        <w:ind w:firstLine="600"/>
        <w:divId w:val="1013609736"/>
        <w:rPr>
          <w:rFonts w:hint="eastAsia"/>
          <w:sz w:val="30"/>
          <w:szCs w:val="30"/>
        </w:rPr>
      </w:pPr>
      <w:r>
        <w:rPr>
          <w:rFonts w:hint="eastAsia"/>
          <w:sz w:val="30"/>
          <w:szCs w:val="30"/>
        </w:rPr>
        <w:t>二、驳回原告吴志敏的其他诉讼请求。</w:t>
      </w:r>
    </w:p>
    <w:p w14:paraId="70ABF0BF" w14:textId="77777777" w:rsidR="00000000" w:rsidRDefault="000F1FF4">
      <w:pPr>
        <w:spacing w:line="500" w:lineRule="atLeast"/>
        <w:ind w:firstLine="600"/>
        <w:divId w:val="1392343135"/>
        <w:rPr>
          <w:rFonts w:hint="eastAsia"/>
          <w:sz w:val="30"/>
          <w:szCs w:val="30"/>
        </w:rPr>
      </w:pPr>
      <w:r>
        <w:rPr>
          <w:rFonts w:hint="eastAsia"/>
          <w:sz w:val="30"/>
          <w:szCs w:val="30"/>
        </w:rPr>
        <w:t>案件受理费</w:t>
      </w:r>
      <w:r>
        <w:rPr>
          <w:rFonts w:hint="eastAsia"/>
          <w:sz w:val="30"/>
          <w:szCs w:val="30"/>
        </w:rPr>
        <w:t>800</w:t>
      </w:r>
      <w:r>
        <w:rPr>
          <w:rFonts w:hint="eastAsia"/>
          <w:sz w:val="30"/>
          <w:szCs w:val="30"/>
        </w:rPr>
        <w:t>元，减半收取</w:t>
      </w:r>
      <w:r>
        <w:rPr>
          <w:rFonts w:hint="eastAsia"/>
          <w:sz w:val="30"/>
          <w:szCs w:val="30"/>
        </w:rPr>
        <w:t>400</w:t>
      </w:r>
      <w:r>
        <w:rPr>
          <w:rFonts w:hint="eastAsia"/>
          <w:sz w:val="30"/>
          <w:szCs w:val="30"/>
        </w:rPr>
        <w:t>元，由吴志敏负担</w:t>
      </w:r>
      <w:r>
        <w:rPr>
          <w:rFonts w:hint="eastAsia"/>
          <w:sz w:val="30"/>
          <w:szCs w:val="30"/>
        </w:rPr>
        <w:t>304</w:t>
      </w:r>
      <w:r>
        <w:rPr>
          <w:rFonts w:hint="eastAsia"/>
          <w:sz w:val="30"/>
          <w:szCs w:val="30"/>
        </w:rPr>
        <w:t>元，由焦新波负担</w:t>
      </w:r>
      <w:r>
        <w:rPr>
          <w:rFonts w:hint="eastAsia"/>
          <w:sz w:val="30"/>
          <w:szCs w:val="30"/>
        </w:rPr>
        <w:t>96</w:t>
      </w:r>
      <w:r>
        <w:rPr>
          <w:rFonts w:hint="eastAsia"/>
          <w:sz w:val="30"/>
          <w:szCs w:val="30"/>
        </w:rPr>
        <w:t>元。</w:t>
      </w:r>
    </w:p>
    <w:p w14:paraId="0F3FCAB9" w14:textId="77777777" w:rsidR="00000000" w:rsidRDefault="000F1FF4">
      <w:pPr>
        <w:spacing w:line="500" w:lineRule="atLeast"/>
        <w:ind w:firstLine="600"/>
        <w:divId w:val="2127504784"/>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1D50D97A" w14:textId="77777777" w:rsidR="00000000" w:rsidRDefault="000F1FF4">
      <w:pPr>
        <w:spacing w:line="500" w:lineRule="atLeast"/>
        <w:ind w:firstLine="600"/>
        <w:divId w:val="433745262"/>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41B3CEA0" w14:textId="77777777" w:rsidR="00000000" w:rsidRDefault="000F1FF4">
      <w:pPr>
        <w:spacing w:line="500" w:lineRule="atLeast"/>
        <w:jc w:val="right"/>
        <w:divId w:val="82412528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陈贤锋</w:t>
      </w:r>
    </w:p>
    <w:p w14:paraId="2A0A9789" w14:textId="77777777" w:rsidR="00000000" w:rsidRDefault="000F1FF4">
      <w:pPr>
        <w:spacing w:line="500" w:lineRule="atLeast"/>
        <w:jc w:val="right"/>
        <w:divId w:val="474761870"/>
        <w:rPr>
          <w:rFonts w:hint="eastAsia"/>
          <w:sz w:val="30"/>
          <w:szCs w:val="30"/>
        </w:rPr>
      </w:pPr>
      <w:r>
        <w:rPr>
          <w:rFonts w:hint="eastAsia"/>
          <w:sz w:val="30"/>
          <w:szCs w:val="30"/>
        </w:rPr>
        <w:t>二〇一七年十月二十八日</w:t>
      </w:r>
    </w:p>
    <w:p w14:paraId="73641A37" w14:textId="77777777" w:rsidR="00000000" w:rsidRDefault="000F1FF4">
      <w:pPr>
        <w:spacing w:line="500" w:lineRule="atLeast"/>
        <w:jc w:val="right"/>
        <w:divId w:val="1010721047"/>
        <w:rPr>
          <w:rFonts w:hint="eastAsia"/>
          <w:sz w:val="30"/>
          <w:szCs w:val="30"/>
        </w:rPr>
      </w:pPr>
      <w:r>
        <w:rPr>
          <w:rFonts w:hint="eastAsia"/>
          <w:sz w:val="30"/>
          <w:szCs w:val="30"/>
        </w:rPr>
        <w:t>代书记员　王新新</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ABB50" w14:textId="77777777" w:rsidR="000F1FF4" w:rsidRDefault="000F1FF4" w:rsidP="000F1FF4">
      <w:r>
        <w:separator/>
      </w:r>
    </w:p>
  </w:endnote>
  <w:endnote w:type="continuationSeparator" w:id="0">
    <w:p w14:paraId="43C121CF" w14:textId="77777777" w:rsidR="000F1FF4" w:rsidRDefault="000F1FF4" w:rsidP="000F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E99B4" w14:textId="77777777" w:rsidR="000F1FF4" w:rsidRDefault="000F1FF4" w:rsidP="000F1FF4">
      <w:r>
        <w:separator/>
      </w:r>
    </w:p>
  </w:footnote>
  <w:footnote w:type="continuationSeparator" w:id="0">
    <w:p w14:paraId="413F5D73" w14:textId="77777777" w:rsidR="000F1FF4" w:rsidRDefault="000F1FF4" w:rsidP="000F1F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F1FF4"/>
    <w:rsid w:val="000F1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D0397"/>
  <w15:chartTrackingRefBased/>
  <w15:docId w15:val="{E36E7106-B7E2-4D92-ACC6-98342401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F1F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1FF4"/>
    <w:rPr>
      <w:rFonts w:ascii="宋体" w:eastAsia="宋体" w:hAnsi="宋体" w:cs="宋体"/>
      <w:sz w:val="18"/>
      <w:szCs w:val="18"/>
    </w:rPr>
  </w:style>
  <w:style w:type="paragraph" w:styleId="a5">
    <w:name w:val="footer"/>
    <w:basedOn w:val="a"/>
    <w:link w:val="a6"/>
    <w:uiPriority w:val="99"/>
    <w:unhideWhenUsed/>
    <w:rsid w:val="000F1FF4"/>
    <w:pPr>
      <w:tabs>
        <w:tab w:val="center" w:pos="4153"/>
        <w:tab w:val="right" w:pos="8306"/>
      </w:tabs>
      <w:snapToGrid w:val="0"/>
    </w:pPr>
    <w:rPr>
      <w:sz w:val="18"/>
      <w:szCs w:val="18"/>
    </w:rPr>
  </w:style>
  <w:style w:type="character" w:customStyle="1" w:styleId="a6">
    <w:name w:val="页脚 字符"/>
    <w:basedOn w:val="a0"/>
    <w:link w:val="a5"/>
    <w:uiPriority w:val="99"/>
    <w:rsid w:val="000F1FF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2788">
      <w:marLeft w:val="0"/>
      <w:marRight w:val="0"/>
      <w:marTop w:val="10"/>
      <w:marBottom w:val="10"/>
      <w:divBdr>
        <w:top w:val="none" w:sz="0" w:space="0" w:color="auto"/>
        <w:left w:val="none" w:sz="0" w:space="0" w:color="auto"/>
        <w:bottom w:val="none" w:sz="0" w:space="0" w:color="auto"/>
        <w:right w:val="none" w:sz="0" w:space="0" w:color="auto"/>
      </w:divBdr>
    </w:div>
    <w:div w:id="153573644">
      <w:marLeft w:val="0"/>
      <w:marRight w:val="0"/>
      <w:marTop w:val="10"/>
      <w:marBottom w:val="10"/>
      <w:divBdr>
        <w:top w:val="none" w:sz="0" w:space="0" w:color="auto"/>
        <w:left w:val="none" w:sz="0" w:space="0" w:color="auto"/>
        <w:bottom w:val="none" w:sz="0" w:space="0" w:color="auto"/>
        <w:right w:val="none" w:sz="0" w:space="0" w:color="auto"/>
      </w:divBdr>
    </w:div>
    <w:div w:id="158813204">
      <w:marLeft w:val="0"/>
      <w:marRight w:val="0"/>
      <w:marTop w:val="10"/>
      <w:marBottom w:val="10"/>
      <w:divBdr>
        <w:top w:val="none" w:sz="0" w:space="0" w:color="auto"/>
        <w:left w:val="none" w:sz="0" w:space="0" w:color="auto"/>
        <w:bottom w:val="none" w:sz="0" w:space="0" w:color="auto"/>
        <w:right w:val="none" w:sz="0" w:space="0" w:color="auto"/>
      </w:divBdr>
    </w:div>
    <w:div w:id="433745262">
      <w:marLeft w:val="0"/>
      <w:marRight w:val="0"/>
      <w:marTop w:val="10"/>
      <w:marBottom w:val="10"/>
      <w:divBdr>
        <w:top w:val="none" w:sz="0" w:space="0" w:color="auto"/>
        <w:left w:val="none" w:sz="0" w:space="0" w:color="auto"/>
        <w:bottom w:val="none" w:sz="0" w:space="0" w:color="auto"/>
        <w:right w:val="none" w:sz="0" w:space="0" w:color="auto"/>
      </w:divBdr>
    </w:div>
    <w:div w:id="474761870">
      <w:marLeft w:val="0"/>
      <w:marRight w:val="720"/>
      <w:marTop w:val="10"/>
      <w:marBottom w:val="10"/>
      <w:divBdr>
        <w:top w:val="none" w:sz="0" w:space="0" w:color="auto"/>
        <w:left w:val="none" w:sz="0" w:space="0" w:color="auto"/>
        <w:bottom w:val="none" w:sz="0" w:space="0" w:color="auto"/>
        <w:right w:val="none" w:sz="0" w:space="0" w:color="auto"/>
      </w:divBdr>
    </w:div>
    <w:div w:id="503084216">
      <w:marLeft w:val="0"/>
      <w:marRight w:val="0"/>
      <w:marTop w:val="10"/>
      <w:marBottom w:val="10"/>
      <w:divBdr>
        <w:top w:val="none" w:sz="0" w:space="0" w:color="auto"/>
        <w:left w:val="none" w:sz="0" w:space="0" w:color="auto"/>
        <w:bottom w:val="none" w:sz="0" w:space="0" w:color="auto"/>
        <w:right w:val="none" w:sz="0" w:space="0" w:color="auto"/>
      </w:divBdr>
    </w:div>
    <w:div w:id="554977038">
      <w:marLeft w:val="0"/>
      <w:marRight w:val="0"/>
      <w:marTop w:val="10"/>
      <w:marBottom w:val="10"/>
      <w:divBdr>
        <w:top w:val="none" w:sz="0" w:space="0" w:color="auto"/>
        <w:left w:val="none" w:sz="0" w:space="0" w:color="auto"/>
        <w:bottom w:val="none" w:sz="0" w:space="0" w:color="auto"/>
        <w:right w:val="none" w:sz="0" w:space="0" w:color="auto"/>
      </w:divBdr>
    </w:div>
    <w:div w:id="824125283">
      <w:marLeft w:val="0"/>
      <w:marRight w:val="720"/>
      <w:marTop w:val="10"/>
      <w:marBottom w:val="10"/>
      <w:divBdr>
        <w:top w:val="none" w:sz="0" w:space="0" w:color="auto"/>
        <w:left w:val="none" w:sz="0" w:space="0" w:color="auto"/>
        <w:bottom w:val="none" w:sz="0" w:space="0" w:color="auto"/>
        <w:right w:val="none" w:sz="0" w:space="0" w:color="auto"/>
      </w:divBdr>
    </w:div>
    <w:div w:id="950434402">
      <w:marLeft w:val="0"/>
      <w:marRight w:val="0"/>
      <w:marTop w:val="10"/>
      <w:marBottom w:val="10"/>
      <w:divBdr>
        <w:top w:val="none" w:sz="0" w:space="0" w:color="auto"/>
        <w:left w:val="none" w:sz="0" w:space="0" w:color="auto"/>
        <w:bottom w:val="none" w:sz="0" w:space="0" w:color="auto"/>
        <w:right w:val="none" w:sz="0" w:space="0" w:color="auto"/>
      </w:divBdr>
    </w:div>
    <w:div w:id="1010721047">
      <w:marLeft w:val="0"/>
      <w:marRight w:val="720"/>
      <w:marTop w:val="10"/>
      <w:marBottom w:val="10"/>
      <w:divBdr>
        <w:top w:val="none" w:sz="0" w:space="0" w:color="auto"/>
        <w:left w:val="none" w:sz="0" w:space="0" w:color="auto"/>
        <w:bottom w:val="none" w:sz="0" w:space="0" w:color="auto"/>
        <w:right w:val="none" w:sz="0" w:space="0" w:color="auto"/>
      </w:divBdr>
    </w:div>
    <w:div w:id="1013609736">
      <w:marLeft w:val="0"/>
      <w:marRight w:val="0"/>
      <w:marTop w:val="10"/>
      <w:marBottom w:val="10"/>
      <w:divBdr>
        <w:top w:val="none" w:sz="0" w:space="0" w:color="auto"/>
        <w:left w:val="none" w:sz="0" w:space="0" w:color="auto"/>
        <w:bottom w:val="none" w:sz="0" w:space="0" w:color="auto"/>
        <w:right w:val="none" w:sz="0" w:space="0" w:color="auto"/>
      </w:divBdr>
    </w:div>
    <w:div w:id="1087533468">
      <w:marLeft w:val="0"/>
      <w:marRight w:val="0"/>
      <w:marTop w:val="10"/>
      <w:marBottom w:val="10"/>
      <w:divBdr>
        <w:top w:val="none" w:sz="0" w:space="0" w:color="auto"/>
        <w:left w:val="none" w:sz="0" w:space="0" w:color="auto"/>
        <w:bottom w:val="none" w:sz="0" w:space="0" w:color="auto"/>
        <w:right w:val="none" w:sz="0" w:space="0" w:color="auto"/>
      </w:divBdr>
    </w:div>
    <w:div w:id="1199314798">
      <w:marLeft w:val="0"/>
      <w:marRight w:val="0"/>
      <w:marTop w:val="10"/>
      <w:marBottom w:val="10"/>
      <w:divBdr>
        <w:top w:val="none" w:sz="0" w:space="0" w:color="auto"/>
        <w:left w:val="none" w:sz="0" w:space="0" w:color="auto"/>
        <w:bottom w:val="none" w:sz="0" w:space="0" w:color="auto"/>
        <w:right w:val="none" w:sz="0" w:space="0" w:color="auto"/>
      </w:divBdr>
    </w:div>
    <w:div w:id="1211843221">
      <w:marLeft w:val="0"/>
      <w:marRight w:val="0"/>
      <w:marTop w:val="10"/>
      <w:marBottom w:val="10"/>
      <w:divBdr>
        <w:top w:val="none" w:sz="0" w:space="0" w:color="auto"/>
        <w:left w:val="none" w:sz="0" w:space="0" w:color="auto"/>
        <w:bottom w:val="none" w:sz="0" w:space="0" w:color="auto"/>
        <w:right w:val="none" w:sz="0" w:space="0" w:color="auto"/>
      </w:divBdr>
    </w:div>
    <w:div w:id="1254439082">
      <w:marLeft w:val="0"/>
      <w:marRight w:val="0"/>
      <w:marTop w:val="10"/>
      <w:marBottom w:val="10"/>
      <w:divBdr>
        <w:top w:val="none" w:sz="0" w:space="0" w:color="auto"/>
        <w:left w:val="none" w:sz="0" w:space="0" w:color="auto"/>
        <w:bottom w:val="none" w:sz="0" w:space="0" w:color="auto"/>
        <w:right w:val="none" w:sz="0" w:space="0" w:color="auto"/>
      </w:divBdr>
    </w:div>
    <w:div w:id="1285427479">
      <w:marLeft w:val="0"/>
      <w:marRight w:val="0"/>
      <w:marTop w:val="10"/>
      <w:marBottom w:val="10"/>
      <w:divBdr>
        <w:top w:val="none" w:sz="0" w:space="0" w:color="auto"/>
        <w:left w:val="none" w:sz="0" w:space="0" w:color="auto"/>
        <w:bottom w:val="none" w:sz="0" w:space="0" w:color="auto"/>
        <w:right w:val="none" w:sz="0" w:space="0" w:color="auto"/>
      </w:divBdr>
    </w:div>
    <w:div w:id="1392343135">
      <w:marLeft w:val="0"/>
      <w:marRight w:val="0"/>
      <w:marTop w:val="10"/>
      <w:marBottom w:val="10"/>
      <w:divBdr>
        <w:top w:val="none" w:sz="0" w:space="0" w:color="auto"/>
        <w:left w:val="none" w:sz="0" w:space="0" w:color="auto"/>
        <w:bottom w:val="none" w:sz="0" w:space="0" w:color="auto"/>
        <w:right w:val="none" w:sz="0" w:space="0" w:color="auto"/>
      </w:divBdr>
    </w:div>
    <w:div w:id="1580820839">
      <w:marLeft w:val="0"/>
      <w:marRight w:val="0"/>
      <w:marTop w:val="10"/>
      <w:marBottom w:val="10"/>
      <w:divBdr>
        <w:top w:val="none" w:sz="0" w:space="0" w:color="auto"/>
        <w:left w:val="none" w:sz="0" w:space="0" w:color="auto"/>
        <w:bottom w:val="none" w:sz="0" w:space="0" w:color="auto"/>
        <w:right w:val="none" w:sz="0" w:space="0" w:color="auto"/>
      </w:divBdr>
    </w:div>
    <w:div w:id="1594051449">
      <w:marLeft w:val="0"/>
      <w:marRight w:val="0"/>
      <w:marTop w:val="10"/>
      <w:marBottom w:val="10"/>
      <w:divBdr>
        <w:top w:val="none" w:sz="0" w:space="0" w:color="auto"/>
        <w:left w:val="none" w:sz="0" w:space="0" w:color="auto"/>
        <w:bottom w:val="none" w:sz="0" w:space="0" w:color="auto"/>
        <w:right w:val="none" w:sz="0" w:space="0" w:color="auto"/>
      </w:divBdr>
    </w:div>
    <w:div w:id="1686010403">
      <w:marLeft w:val="0"/>
      <w:marRight w:val="0"/>
      <w:marTop w:val="10"/>
      <w:marBottom w:val="10"/>
      <w:divBdr>
        <w:top w:val="none" w:sz="0" w:space="0" w:color="auto"/>
        <w:left w:val="none" w:sz="0" w:space="0" w:color="auto"/>
        <w:bottom w:val="none" w:sz="0" w:space="0" w:color="auto"/>
        <w:right w:val="none" w:sz="0" w:space="0" w:color="auto"/>
      </w:divBdr>
    </w:div>
    <w:div w:id="1748186426">
      <w:marLeft w:val="0"/>
      <w:marRight w:val="0"/>
      <w:marTop w:val="10"/>
      <w:marBottom w:val="10"/>
      <w:divBdr>
        <w:top w:val="none" w:sz="0" w:space="0" w:color="auto"/>
        <w:left w:val="none" w:sz="0" w:space="0" w:color="auto"/>
        <w:bottom w:val="none" w:sz="0" w:space="0" w:color="auto"/>
        <w:right w:val="none" w:sz="0" w:space="0" w:color="auto"/>
      </w:divBdr>
    </w:div>
    <w:div w:id="1769278967">
      <w:marLeft w:val="0"/>
      <w:marRight w:val="0"/>
      <w:marTop w:val="10"/>
      <w:marBottom w:val="10"/>
      <w:divBdr>
        <w:top w:val="none" w:sz="0" w:space="0" w:color="auto"/>
        <w:left w:val="none" w:sz="0" w:space="0" w:color="auto"/>
        <w:bottom w:val="none" w:sz="0" w:space="0" w:color="auto"/>
        <w:right w:val="none" w:sz="0" w:space="0" w:color="auto"/>
      </w:divBdr>
    </w:div>
    <w:div w:id="1996106984">
      <w:marLeft w:val="0"/>
      <w:marRight w:val="0"/>
      <w:marTop w:val="10"/>
      <w:marBottom w:val="10"/>
      <w:divBdr>
        <w:top w:val="none" w:sz="0" w:space="0" w:color="auto"/>
        <w:left w:val="none" w:sz="0" w:space="0" w:color="auto"/>
        <w:bottom w:val="none" w:sz="0" w:space="0" w:color="auto"/>
        <w:right w:val="none" w:sz="0" w:space="0" w:color="auto"/>
      </w:divBdr>
    </w:div>
    <w:div w:id="212750478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2024-05-11T15:41:00Z</dcterms:created>
  <dcterms:modified xsi:type="dcterms:W3CDTF">2024-05-11T15:41:00Z</dcterms:modified>
</cp:coreProperties>
</file>