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8A89" w14:textId="77777777" w:rsidR="00000000" w:rsidRDefault="00B87CB9">
      <w:pPr>
        <w:spacing w:line="500" w:lineRule="atLeast"/>
        <w:jc w:val="center"/>
        <w:divId w:val="1109472712"/>
        <w:rPr>
          <w:rFonts w:ascii="黑体" w:eastAsia="黑体" w:hAnsi="黑体"/>
          <w:sz w:val="36"/>
          <w:szCs w:val="36"/>
        </w:rPr>
      </w:pPr>
      <w:r>
        <w:rPr>
          <w:rFonts w:ascii="黑体" w:eastAsia="黑体" w:hAnsi="黑体" w:hint="eastAsia"/>
          <w:sz w:val="36"/>
          <w:szCs w:val="36"/>
        </w:rPr>
        <w:t>浙江省平阳县人民法院</w:t>
      </w:r>
    </w:p>
    <w:p w14:paraId="15C1918C" w14:textId="77777777" w:rsidR="00000000" w:rsidRDefault="00B87CB9">
      <w:pPr>
        <w:spacing w:line="500" w:lineRule="atLeast"/>
        <w:jc w:val="center"/>
        <w:divId w:val="122764080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DF9715D" w14:textId="77777777" w:rsidR="00000000" w:rsidRDefault="00B87CB9">
      <w:pPr>
        <w:spacing w:line="500" w:lineRule="atLeast"/>
        <w:jc w:val="right"/>
        <w:divId w:val="1885562791"/>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917</w:t>
      </w:r>
      <w:r>
        <w:rPr>
          <w:rFonts w:hint="eastAsia"/>
          <w:sz w:val="30"/>
          <w:szCs w:val="30"/>
        </w:rPr>
        <w:t>号</w:t>
      </w:r>
    </w:p>
    <w:p w14:paraId="257EDDE5" w14:textId="77777777" w:rsidR="00000000" w:rsidRDefault="00B87CB9">
      <w:pPr>
        <w:spacing w:line="500" w:lineRule="atLeast"/>
        <w:ind w:firstLine="600"/>
        <w:divId w:val="132068324"/>
        <w:rPr>
          <w:rFonts w:hint="eastAsia"/>
          <w:sz w:val="30"/>
          <w:szCs w:val="30"/>
        </w:rPr>
      </w:pPr>
      <w:r>
        <w:rPr>
          <w:rFonts w:hint="eastAsia"/>
          <w:sz w:val="30"/>
          <w:szCs w:val="30"/>
        </w:rPr>
        <w:t>原告：叶建国。</w:t>
      </w:r>
    </w:p>
    <w:p w14:paraId="0F135D41" w14:textId="77777777" w:rsidR="00000000" w:rsidRDefault="00B87CB9">
      <w:pPr>
        <w:spacing w:line="500" w:lineRule="atLeast"/>
        <w:ind w:firstLine="600"/>
        <w:divId w:val="1132795750"/>
        <w:rPr>
          <w:rFonts w:hint="eastAsia"/>
          <w:sz w:val="30"/>
          <w:szCs w:val="30"/>
        </w:rPr>
      </w:pPr>
      <w:r>
        <w:rPr>
          <w:rFonts w:hint="eastAsia"/>
          <w:sz w:val="30"/>
          <w:szCs w:val="30"/>
        </w:rPr>
        <w:t>委托代理人：林小景。</w:t>
      </w:r>
    </w:p>
    <w:p w14:paraId="74ED4FE4" w14:textId="77777777" w:rsidR="00000000" w:rsidRDefault="00B87CB9">
      <w:pPr>
        <w:spacing w:line="500" w:lineRule="atLeast"/>
        <w:ind w:firstLine="600"/>
        <w:divId w:val="1137064206"/>
        <w:rPr>
          <w:rFonts w:hint="eastAsia"/>
          <w:sz w:val="30"/>
          <w:szCs w:val="30"/>
        </w:rPr>
      </w:pPr>
      <w:r>
        <w:rPr>
          <w:rFonts w:hint="eastAsia"/>
          <w:sz w:val="30"/>
          <w:szCs w:val="30"/>
        </w:rPr>
        <w:t>被告：谷乐江。</w:t>
      </w:r>
    </w:p>
    <w:p w14:paraId="4F1ED065" w14:textId="77777777" w:rsidR="00000000" w:rsidRDefault="00B87CB9">
      <w:pPr>
        <w:spacing w:line="500" w:lineRule="atLeast"/>
        <w:ind w:firstLine="600"/>
        <w:divId w:val="1815563684"/>
        <w:rPr>
          <w:rFonts w:hint="eastAsia"/>
          <w:sz w:val="30"/>
          <w:szCs w:val="30"/>
        </w:rPr>
      </w:pPr>
      <w:r>
        <w:rPr>
          <w:rFonts w:hint="eastAsia"/>
          <w:sz w:val="30"/>
          <w:szCs w:val="30"/>
        </w:rPr>
        <w:t>委托代理人：林晓琳。</w:t>
      </w:r>
    </w:p>
    <w:p w14:paraId="6C2D8230" w14:textId="77777777" w:rsidR="00000000" w:rsidRDefault="00B87CB9">
      <w:pPr>
        <w:spacing w:line="500" w:lineRule="atLeast"/>
        <w:ind w:firstLine="600"/>
        <w:divId w:val="653030079"/>
        <w:rPr>
          <w:rFonts w:hint="eastAsia"/>
          <w:sz w:val="30"/>
          <w:szCs w:val="30"/>
        </w:rPr>
      </w:pPr>
      <w:r>
        <w:rPr>
          <w:rFonts w:hint="eastAsia"/>
          <w:sz w:val="30"/>
          <w:szCs w:val="30"/>
        </w:rPr>
        <w:t>委托代理人：陈鹏。</w:t>
      </w:r>
    </w:p>
    <w:p w14:paraId="28E860ED" w14:textId="77777777" w:rsidR="00000000" w:rsidRDefault="00B87CB9">
      <w:pPr>
        <w:spacing w:line="500" w:lineRule="atLeast"/>
        <w:ind w:firstLine="600"/>
        <w:divId w:val="958947331"/>
        <w:rPr>
          <w:rFonts w:hint="eastAsia"/>
          <w:sz w:val="30"/>
          <w:szCs w:val="30"/>
        </w:rPr>
      </w:pPr>
      <w:r>
        <w:rPr>
          <w:rFonts w:hint="eastAsia"/>
          <w:sz w:val="30"/>
          <w:szCs w:val="30"/>
        </w:rPr>
        <w:t>被告：徐建芬。</w:t>
      </w:r>
    </w:p>
    <w:p w14:paraId="75DB36BE" w14:textId="77777777" w:rsidR="00000000" w:rsidRDefault="00B87CB9">
      <w:pPr>
        <w:spacing w:line="500" w:lineRule="atLeast"/>
        <w:ind w:firstLine="600"/>
        <w:divId w:val="2105104174"/>
        <w:rPr>
          <w:rFonts w:hint="eastAsia"/>
          <w:sz w:val="30"/>
          <w:szCs w:val="30"/>
        </w:rPr>
      </w:pPr>
      <w:r>
        <w:rPr>
          <w:rFonts w:hint="eastAsia"/>
          <w:sz w:val="30"/>
          <w:szCs w:val="30"/>
        </w:rPr>
        <w:t>被告：唐荣建。</w:t>
      </w:r>
    </w:p>
    <w:p w14:paraId="75CFFE46" w14:textId="77777777" w:rsidR="00000000" w:rsidRDefault="00B87CB9">
      <w:pPr>
        <w:spacing w:line="500" w:lineRule="atLeast"/>
        <w:ind w:firstLine="600"/>
        <w:divId w:val="605966095"/>
        <w:rPr>
          <w:rFonts w:hint="eastAsia"/>
          <w:sz w:val="30"/>
          <w:szCs w:val="30"/>
        </w:rPr>
      </w:pPr>
      <w:r>
        <w:rPr>
          <w:rFonts w:hint="eastAsia"/>
          <w:sz w:val="30"/>
          <w:szCs w:val="30"/>
        </w:rPr>
        <w:t>被告：东大建设集团有限公司。</w:t>
      </w:r>
    </w:p>
    <w:p w14:paraId="475AA8F5" w14:textId="77777777" w:rsidR="00000000" w:rsidRDefault="00B87CB9">
      <w:pPr>
        <w:spacing w:line="500" w:lineRule="atLeast"/>
        <w:ind w:firstLine="600"/>
        <w:divId w:val="461003653"/>
        <w:rPr>
          <w:rFonts w:hint="eastAsia"/>
          <w:sz w:val="30"/>
          <w:szCs w:val="30"/>
        </w:rPr>
      </w:pPr>
      <w:r>
        <w:rPr>
          <w:rFonts w:hint="eastAsia"/>
          <w:sz w:val="30"/>
          <w:szCs w:val="30"/>
        </w:rPr>
        <w:t>法定代表人：谷乐江。</w:t>
      </w:r>
    </w:p>
    <w:p w14:paraId="7C109DA3" w14:textId="77777777" w:rsidR="00000000" w:rsidRDefault="00B87CB9">
      <w:pPr>
        <w:spacing w:line="500" w:lineRule="atLeast"/>
        <w:ind w:firstLine="600"/>
        <w:divId w:val="344672178"/>
        <w:rPr>
          <w:rFonts w:hint="eastAsia"/>
          <w:sz w:val="30"/>
          <w:szCs w:val="30"/>
        </w:rPr>
      </w:pPr>
      <w:r>
        <w:rPr>
          <w:rFonts w:hint="eastAsia"/>
          <w:sz w:val="30"/>
          <w:szCs w:val="30"/>
        </w:rPr>
        <w:t>委托代理人：林晓琳。</w:t>
      </w:r>
    </w:p>
    <w:p w14:paraId="247C5FDE" w14:textId="77777777" w:rsidR="00000000" w:rsidRDefault="00B87CB9">
      <w:pPr>
        <w:spacing w:line="500" w:lineRule="atLeast"/>
        <w:ind w:firstLine="600"/>
        <w:divId w:val="285478110"/>
        <w:rPr>
          <w:rFonts w:hint="eastAsia"/>
          <w:sz w:val="30"/>
          <w:szCs w:val="30"/>
        </w:rPr>
      </w:pPr>
      <w:r>
        <w:rPr>
          <w:rFonts w:hint="eastAsia"/>
          <w:sz w:val="30"/>
          <w:szCs w:val="30"/>
        </w:rPr>
        <w:t>委托代理人：陈鹏。</w:t>
      </w:r>
    </w:p>
    <w:p w14:paraId="52767F9E" w14:textId="77777777" w:rsidR="00000000" w:rsidRDefault="00B87CB9">
      <w:pPr>
        <w:spacing w:line="500" w:lineRule="atLeast"/>
        <w:ind w:firstLine="600"/>
        <w:divId w:val="821311089"/>
        <w:rPr>
          <w:rFonts w:hint="eastAsia"/>
          <w:sz w:val="30"/>
          <w:szCs w:val="30"/>
        </w:rPr>
      </w:pPr>
      <w:r>
        <w:rPr>
          <w:rFonts w:hint="eastAsia"/>
          <w:sz w:val="30"/>
          <w:szCs w:val="30"/>
        </w:rPr>
        <w:t>原告叶建国与被告谷乐江、徐建芬、唐荣建、东大建设集团有限公司民间借贷纠纷一案，本院于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日立案受理后，同年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日被告谷乐江提出管辖权异议，本院于同年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日裁定驳回其提出的管辖权异议，被告谷乐江向温州市中级人民法院提起上诉。</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日温州市中级人民法院作出（</w:t>
      </w:r>
      <w:r>
        <w:rPr>
          <w:rFonts w:hint="eastAsia"/>
          <w:sz w:val="30"/>
          <w:szCs w:val="30"/>
        </w:rPr>
        <w:t>2014</w:t>
      </w:r>
      <w:r>
        <w:rPr>
          <w:rFonts w:hint="eastAsia"/>
          <w:sz w:val="30"/>
          <w:szCs w:val="30"/>
        </w:rPr>
        <w:t>）浙温商辖终字第</w:t>
      </w:r>
      <w:r>
        <w:rPr>
          <w:rFonts w:hint="eastAsia"/>
          <w:sz w:val="30"/>
          <w:szCs w:val="30"/>
        </w:rPr>
        <w:t>510</w:t>
      </w:r>
      <w:r>
        <w:rPr>
          <w:rFonts w:hint="eastAsia"/>
          <w:sz w:val="30"/>
          <w:szCs w:val="30"/>
        </w:rPr>
        <w:t>号民事裁定书裁定驳回上诉，维持原裁定后，依法由审判员金海雁适用简易程序于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日公开开庭进行审理。</w:t>
      </w:r>
      <w:r>
        <w:rPr>
          <w:rFonts w:hint="eastAsia"/>
          <w:sz w:val="30"/>
          <w:szCs w:val="30"/>
          <w:highlight w:val="yellow"/>
        </w:rPr>
        <w:t>原告叶建国及其委托代理人林小景</w:t>
      </w:r>
      <w:r>
        <w:rPr>
          <w:rFonts w:hint="eastAsia"/>
          <w:sz w:val="30"/>
          <w:szCs w:val="30"/>
        </w:rPr>
        <w:t>，</w:t>
      </w:r>
      <w:r>
        <w:rPr>
          <w:rFonts w:hint="eastAsia"/>
          <w:sz w:val="30"/>
          <w:szCs w:val="30"/>
          <w:highlight w:val="yellow"/>
        </w:rPr>
        <w:t>被告谷乐江及东大建设集团有限公司的委托代理人林晓琳、陈鹏到庭参加诉讼</w:t>
      </w:r>
      <w:r>
        <w:rPr>
          <w:rFonts w:hint="eastAsia"/>
          <w:sz w:val="30"/>
          <w:szCs w:val="30"/>
        </w:rPr>
        <w:t>，被告徐建芬、唐荣建经本院传票传唤无正当理由拒不到庭。本案现已审理终结。</w:t>
      </w:r>
    </w:p>
    <w:p w14:paraId="270AC48A" w14:textId="77777777" w:rsidR="00000000" w:rsidRDefault="00B87CB9">
      <w:pPr>
        <w:spacing w:line="500" w:lineRule="atLeast"/>
        <w:ind w:firstLine="600"/>
        <w:divId w:val="429854286"/>
        <w:rPr>
          <w:rFonts w:hint="eastAsia"/>
          <w:sz w:val="30"/>
          <w:szCs w:val="30"/>
        </w:rPr>
      </w:pPr>
      <w:r>
        <w:rPr>
          <w:rFonts w:hint="eastAsia"/>
          <w:b/>
          <w:bCs/>
          <w:sz w:val="30"/>
          <w:szCs w:val="30"/>
        </w:rPr>
        <w:t>原告叶建国起诉称：</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日，被告谷乐江因生意缺乏资金向原告借款人民币</w:t>
      </w:r>
      <w:r>
        <w:rPr>
          <w:rFonts w:hint="eastAsia"/>
          <w:sz w:val="30"/>
          <w:szCs w:val="30"/>
          <w:highlight w:val="yellow"/>
        </w:rPr>
        <w:t>1</w:t>
      </w:r>
      <w:r>
        <w:rPr>
          <w:rFonts w:hint="eastAsia"/>
          <w:sz w:val="30"/>
          <w:szCs w:val="30"/>
          <w:highlight w:val="yellow"/>
        </w:rPr>
        <w:t>000</w:t>
      </w:r>
      <w:r>
        <w:rPr>
          <w:rFonts w:hint="eastAsia"/>
          <w:sz w:val="30"/>
          <w:szCs w:val="30"/>
          <w:highlight w:val="yellow"/>
        </w:rPr>
        <w:t>万元</w:t>
      </w:r>
      <w:r>
        <w:rPr>
          <w:rFonts w:hint="eastAsia"/>
          <w:sz w:val="30"/>
          <w:szCs w:val="30"/>
        </w:rPr>
        <w:t>。</w:t>
      </w:r>
      <w:r>
        <w:rPr>
          <w:rFonts w:hint="eastAsia"/>
          <w:sz w:val="30"/>
          <w:szCs w:val="30"/>
          <w:highlight w:val="yellow"/>
        </w:rPr>
        <w:t>双方约定借款利息按</w:t>
      </w:r>
      <w:r>
        <w:rPr>
          <w:rFonts w:hint="eastAsia"/>
          <w:sz w:val="30"/>
          <w:szCs w:val="30"/>
          <w:highlight w:val="yellow"/>
        </w:rPr>
        <w:lastRenderedPageBreak/>
        <w:t>月利率</w:t>
      </w:r>
      <w:r>
        <w:rPr>
          <w:rFonts w:hint="eastAsia"/>
          <w:sz w:val="30"/>
          <w:szCs w:val="30"/>
          <w:highlight w:val="yellow"/>
        </w:rPr>
        <w:t>4.5%</w:t>
      </w:r>
      <w:r>
        <w:rPr>
          <w:rFonts w:hint="eastAsia"/>
          <w:sz w:val="30"/>
          <w:szCs w:val="30"/>
          <w:highlight w:val="yellow"/>
        </w:rPr>
        <w:t>计算</w:t>
      </w:r>
      <w:r>
        <w:rPr>
          <w:rFonts w:hint="eastAsia"/>
          <w:sz w:val="30"/>
          <w:szCs w:val="30"/>
        </w:rPr>
        <w:t>，</w:t>
      </w:r>
      <w:r>
        <w:rPr>
          <w:rFonts w:hint="eastAsia"/>
          <w:sz w:val="30"/>
          <w:szCs w:val="30"/>
          <w:highlight w:val="yellow"/>
        </w:rPr>
        <w:t>借款时间为</w:t>
      </w:r>
      <w:r>
        <w:rPr>
          <w:rFonts w:hint="eastAsia"/>
          <w:sz w:val="30"/>
          <w:szCs w:val="30"/>
          <w:highlight w:val="yellow"/>
        </w:rPr>
        <w:t>5</w:t>
      </w:r>
      <w:r>
        <w:rPr>
          <w:rFonts w:hint="eastAsia"/>
          <w:sz w:val="30"/>
          <w:szCs w:val="30"/>
          <w:highlight w:val="yellow"/>
        </w:rPr>
        <w:t>个月</w:t>
      </w:r>
      <w:r>
        <w:rPr>
          <w:rFonts w:hint="eastAsia"/>
          <w:sz w:val="30"/>
          <w:szCs w:val="30"/>
        </w:rPr>
        <w:t>，</w:t>
      </w:r>
      <w:r>
        <w:rPr>
          <w:rFonts w:hint="eastAsia"/>
          <w:sz w:val="30"/>
          <w:szCs w:val="30"/>
          <w:highlight w:val="yellow"/>
        </w:rPr>
        <w:t>同时双方约定如出现诉讼由出借人所在地人民法院管辖</w:t>
      </w:r>
      <w:r>
        <w:rPr>
          <w:rFonts w:hint="eastAsia"/>
          <w:sz w:val="30"/>
          <w:szCs w:val="30"/>
        </w:rPr>
        <w:t>。到期后，被告提出继续使用借款，原告同意并要求被告谷乐江提供担保人。</w:t>
      </w:r>
      <w:r>
        <w:rPr>
          <w:rFonts w:hint="eastAsia"/>
          <w:sz w:val="30"/>
          <w:szCs w:val="30"/>
          <w:highlight w:val="yellow"/>
        </w:rPr>
        <w:t>2010</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日，被告唐荣建和浙江辉豪建设工程有限公司（现更名为东大建设集团有限公司）作为连带保证人，与原告重新签订借款借据。</w:t>
      </w:r>
      <w:r>
        <w:rPr>
          <w:rFonts w:hint="eastAsia"/>
          <w:sz w:val="30"/>
          <w:szCs w:val="30"/>
        </w:rPr>
        <w:t>被告谷乐江借款后仅支付利息至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日，后经原告多次催讨，被告陆续支付部分利息，至</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日后便完全停止支付利息。</w:t>
      </w:r>
      <w:r>
        <w:rPr>
          <w:rFonts w:hint="eastAsia"/>
          <w:sz w:val="30"/>
          <w:szCs w:val="30"/>
          <w:highlight w:val="yellow"/>
        </w:rPr>
        <w:t>为此原告要求被告归还借款本息</w:t>
      </w:r>
      <w:r>
        <w:rPr>
          <w:rFonts w:hint="eastAsia"/>
          <w:sz w:val="30"/>
          <w:szCs w:val="30"/>
        </w:rPr>
        <w:t>，被告均以资金困难为由不予归还。被告</w:t>
      </w:r>
      <w:r>
        <w:rPr>
          <w:rFonts w:hint="eastAsia"/>
          <w:sz w:val="30"/>
          <w:szCs w:val="30"/>
        </w:rPr>
        <w:t>徐建芬系被告谷乐江的配偶，其借款均发生在二被告婚姻存续期间，故该借款属于夫妻共同债务。</w:t>
      </w:r>
    </w:p>
    <w:p w14:paraId="6322AA70" w14:textId="77777777" w:rsidR="00000000" w:rsidRDefault="00B87CB9">
      <w:pPr>
        <w:spacing w:line="500" w:lineRule="atLeast"/>
        <w:ind w:firstLine="600"/>
        <w:divId w:val="429854286"/>
        <w:rPr>
          <w:rFonts w:hint="eastAsia"/>
          <w:sz w:val="30"/>
          <w:szCs w:val="30"/>
        </w:rPr>
      </w:pPr>
      <w:r>
        <w:rPr>
          <w:rFonts w:hint="eastAsia"/>
          <w:b/>
          <w:bCs/>
          <w:sz w:val="30"/>
          <w:szCs w:val="30"/>
        </w:rPr>
        <w:t>为此原告诉诸本院要求：</w:t>
      </w:r>
      <w:r>
        <w:rPr>
          <w:rFonts w:hint="eastAsia"/>
          <w:sz w:val="30"/>
          <w:szCs w:val="30"/>
        </w:rPr>
        <w:t>1.</w:t>
      </w:r>
      <w:r>
        <w:rPr>
          <w:rFonts w:hint="eastAsia"/>
          <w:sz w:val="30"/>
          <w:szCs w:val="30"/>
        </w:rPr>
        <w:t>依法判令被告谷乐江、徐建芬立即</w:t>
      </w:r>
      <w:r>
        <w:rPr>
          <w:rFonts w:hint="eastAsia"/>
          <w:sz w:val="30"/>
          <w:szCs w:val="30"/>
          <w:highlight w:val="yellow"/>
        </w:rPr>
        <w:t>归还借款人民币</w:t>
      </w:r>
      <w:r>
        <w:rPr>
          <w:rFonts w:hint="eastAsia"/>
          <w:sz w:val="30"/>
          <w:szCs w:val="30"/>
          <w:highlight w:val="yellow"/>
        </w:rPr>
        <w:t>1000</w:t>
      </w:r>
      <w:r>
        <w:rPr>
          <w:rFonts w:hint="eastAsia"/>
          <w:sz w:val="30"/>
          <w:szCs w:val="30"/>
          <w:highlight w:val="yellow"/>
        </w:rPr>
        <w:t>万元</w:t>
      </w:r>
      <w:r>
        <w:rPr>
          <w:rFonts w:hint="eastAsia"/>
          <w:sz w:val="30"/>
          <w:szCs w:val="30"/>
        </w:rPr>
        <w:t>；并</w:t>
      </w:r>
      <w:r>
        <w:rPr>
          <w:rFonts w:hint="eastAsia"/>
          <w:sz w:val="30"/>
          <w:szCs w:val="30"/>
          <w:highlight w:val="yellow"/>
        </w:rPr>
        <w:t>从</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日起按中国人民银行同期同档次贷款基准利率四倍支付利息至被告全部归还借款时止</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被告唐荣建和东大建设集团有限公司对上述借款本息的归还负连带责任</w:t>
      </w:r>
      <w:r>
        <w:rPr>
          <w:rFonts w:hint="eastAsia"/>
          <w:sz w:val="30"/>
          <w:szCs w:val="30"/>
        </w:rPr>
        <w:t>；</w:t>
      </w:r>
      <w:r>
        <w:rPr>
          <w:rFonts w:hint="eastAsia"/>
          <w:sz w:val="30"/>
          <w:szCs w:val="30"/>
        </w:rPr>
        <w:t>3.</w:t>
      </w:r>
      <w:r>
        <w:rPr>
          <w:rFonts w:hint="eastAsia"/>
          <w:sz w:val="30"/>
          <w:szCs w:val="30"/>
        </w:rPr>
        <w:t>本案诉讼费由被告承担。</w:t>
      </w:r>
    </w:p>
    <w:p w14:paraId="43F16F64" w14:textId="77777777" w:rsidR="00000000" w:rsidRDefault="00B87CB9">
      <w:pPr>
        <w:spacing w:line="500" w:lineRule="atLeast"/>
        <w:ind w:firstLine="600"/>
        <w:divId w:val="1090354050"/>
        <w:rPr>
          <w:rFonts w:hint="eastAsia"/>
          <w:sz w:val="30"/>
          <w:szCs w:val="30"/>
        </w:rPr>
      </w:pPr>
      <w:r>
        <w:rPr>
          <w:rFonts w:hint="eastAsia"/>
          <w:b/>
          <w:bCs/>
          <w:sz w:val="30"/>
          <w:szCs w:val="30"/>
        </w:rPr>
        <w:t>被告谷乐江答辩称：</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日之前，</w:t>
      </w:r>
      <w:r>
        <w:rPr>
          <w:rFonts w:hint="eastAsia"/>
          <w:sz w:val="30"/>
          <w:szCs w:val="30"/>
          <w:highlight w:val="yellow"/>
        </w:rPr>
        <w:t>被告谷乐江因开发房地产项目需要向原告叶建国借款临时周转</w:t>
      </w:r>
      <w:r>
        <w:rPr>
          <w:rFonts w:hint="eastAsia"/>
          <w:sz w:val="30"/>
          <w:szCs w:val="30"/>
        </w:rPr>
        <w:t>。为此在</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12</w:t>
      </w:r>
      <w:r>
        <w:rPr>
          <w:rFonts w:hint="eastAsia"/>
          <w:sz w:val="30"/>
          <w:szCs w:val="30"/>
          <w:highlight w:val="yellow"/>
        </w:rPr>
        <w:t>日前后向原告叶建国出具借</w:t>
      </w:r>
      <w:r>
        <w:rPr>
          <w:rFonts w:hint="eastAsia"/>
          <w:sz w:val="30"/>
          <w:szCs w:val="30"/>
          <w:highlight w:val="yellow"/>
        </w:rPr>
        <w:t>款金额为</w:t>
      </w:r>
      <w:r>
        <w:rPr>
          <w:rFonts w:hint="eastAsia"/>
          <w:sz w:val="30"/>
          <w:szCs w:val="30"/>
          <w:highlight w:val="yellow"/>
        </w:rPr>
        <w:t>1000</w:t>
      </w:r>
      <w:r>
        <w:rPr>
          <w:rFonts w:hint="eastAsia"/>
          <w:sz w:val="30"/>
          <w:szCs w:val="30"/>
          <w:highlight w:val="yellow"/>
        </w:rPr>
        <w:t>万元的借据</w:t>
      </w:r>
      <w:r>
        <w:rPr>
          <w:rFonts w:hint="eastAsia"/>
          <w:sz w:val="30"/>
          <w:szCs w:val="30"/>
        </w:rPr>
        <w:t>，</w:t>
      </w:r>
      <w:r>
        <w:rPr>
          <w:rFonts w:hint="eastAsia"/>
          <w:sz w:val="30"/>
          <w:szCs w:val="30"/>
          <w:highlight w:val="yellow"/>
        </w:rPr>
        <w:t>未约定利息</w:t>
      </w:r>
      <w:r>
        <w:rPr>
          <w:rFonts w:hint="eastAsia"/>
          <w:sz w:val="30"/>
          <w:szCs w:val="30"/>
        </w:rPr>
        <w:t>。原告叶建国于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日将款项汇入被告谷乐江夫妇账户。其后，被告谷乐江名下多个项目开发，为便于财务工作，由财务负责每月根据调配固定向原告还款。在资金闲置时，被告谷乐江曾指示还款</w:t>
      </w:r>
      <w:r>
        <w:rPr>
          <w:rFonts w:hint="eastAsia"/>
          <w:sz w:val="30"/>
          <w:szCs w:val="30"/>
        </w:rPr>
        <w:t>103</w:t>
      </w:r>
      <w:r>
        <w:rPr>
          <w:rFonts w:hint="eastAsia"/>
          <w:sz w:val="30"/>
          <w:szCs w:val="30"/>
        </w:rPr>
        <w:t>万元。截至</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日，被告谷乐江已经还款</w:t>
      </w:r>
      <w:r>
        <w:rPr>
          <w:rFonts w:hint="eastAsia"/>
          <w:sz w:val="30"/>
          <w:szCs w:val="30"/>
        </w:rPr>
        <w:t>328</w:t>
      </w:r>
      <w:r>
        <w:rPr>
          <w:rFonts w:hint="eastAsia"/>
          <w:sz w:val="30"/>
          <w:szCs w:val="30"/>
        </w:rPr>
        <w:t>万元。</w:t>
      </w:r>
      <w:r>
        <w:rPr>
          <w:rFonts w:hint="eastAsia"/>
          <w:sz w:val="30"/>
          <w:szCs w:val="30"/>
          <w:highlight w:val="yellow"/>
        </w:rPr>
        <w:t>2010</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日，原告叶建国要求被告谷乐江重新出具借据，因被告谷乐江项目仍需资金投入，经双方协商同意借款金额补足</w:t>
      </w:r>
      <w:r>
        <w:rPr>
          <w:rFonts w:hint="eastAsia"/>
          <w:sz w:val="30"/>
          <w:szCs w:val="30"/>
          <w:highlight w:val="yellow"/>
        </w:rPr>
        <w:t>1000</w:t>
      </w:r>
      <w:r>
        <w:rPr>
          <w:rFonts w:hint="eastAsia"/>
          <w:sz w:val="30"/>
          <w:szCs w:val="30"/>
          <w:highlight w:val="yellow"/>
        </w:rPr>
        <w:t>万元（即重新借款</w:t>
      </w:r>
      <w:r>
        <w:rPr>
          <w:rFonts w:hint="eastAsia"/>
          <w:sz w:val="30"/>
          <w:szCs w:val="30"/>
          <w:highlight w:val="yellow"/>
        </w:rPr>
        <w:t>328</w:t>
      </w:r>
      <w:r>
        <w:rPr>
          <w:rFonts w:hint="eastAsia"/>
          <w:sz w:val="30"/>
          <w:szCs w:val="30"/>
          <w:highlight w:val="yellow"/>
        </w:rPr>
        <w:t>万元）</w:t>
      </w:r>
      <w:r>
        <w:rPr>
          <w:rFonts w:hint="eastAsia"/>
          <w:sz w:val="30"/>
          <w:szCs w:val="30"/>
        </w:rPr>
        <w:t>。为此，被告谷乐江向原告重新出具借款金额为</w:t>
      </w:r>
      <w:r>
        <w:rPr>
          <w:rFonts w:hint="eastAsia"/>
          <w:sz w:val="30"/>
          <w:szCs w:val="30"/>
        </w:rPr>
        <w:t>1000</w:t>
      </w:r>
      <w:r>
        <w:rPr>
          <w:rFonts w:hint="eastAsia"/>
          <w:sz w:val="30"/>
          <w:szCs w:val="30"/>
        </w:rPr>
        <w:t>万元的借据。但原告迟</w:t>
      </w:r>
      <w:r>
        <w:rPr>
          <w:rFonts w:hint="eastAsia"/>
          <w:sz w:val="30"/>
          <w:szCs w:val="30"/>
        </w:rPr>
        <w:t>迟未向被告提供</w:t>
      </w:r>
      <w:r>
        <w:rPr>
          <w:rFonts w:hint="eastAsia"/>
          <w:sz w:val="30"/>
          <w:szCs w:val="30"/>
        </w:rPr>
        <w:t>328</w:t>
      </w:r>
      <w:r>
        <w:rPr>
          <w:rFonts w:hint="eastAsia"/>
          <w:sz w:val="30"/>
          <w:szCs w:val="30"/>
        </w:rPr>
        <w:t>万元的借款。后原告以自己需要银行转贷为由向被告谷乐江提出临时资金转贷，被告谷乐江后分别于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w:t>
      </w:r>
      <w:r>
        <w:rPr>
          <w:rFonts w:hint="eastAsia"/>
          <w:sz w:val="30"/>
          <w:szCs w:val="30"/>
        </w:rPr>
        <w:t>20</w:t>
      </w:r>
      <w:r>
        <w:rPr>
          <w:rFonts w:hint="eastAsia"/>
          <w:sz w:val="30"/>
          <w:szCs w:val="30"/>
        </w:rPr>
        <w:t>日共计汇款</w:t>
      </w:r>
      <w:r>
        <w:rPr>
          <w:rFonts w:hint="eastAsia"/>
          <w:sz w:val="30"/>
          <w:szCs w:val="30"/>
        </w:rPr>
        <w:t>246</w:t>
      </w:r>
      <w:r>
        <w:rPr>
          <w:rFonts w:hint="eastAsia"/>
          <w:sz w:val="30"/>
          <w:szCs w:val="30"/>
        </w:rPr>
        <w:t>万元给原告。原告事后于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w:t>
      </w:r>
      <w:r>
        <w:rPr>
          <w:rFonts w:hint="eastAsia"/>
          <w:sz w:val="30"/>
          <w:szCs w:val="30"/>
        </w:rPr>
        <w:t>9</w:t>
      </w:r>
      <w:r>
        <w:rPr>
          <w:rFonts w:hint="eastAsia"/>
          <w:sz w:val="30"/>
          <w:szCs w:val="30"/>
        </w:rPr>
        <w:t>月</w:t>
      </w:r>
      <w:r>
        <w:rPr>
          <w:rFonts w:hint="eastAsia"/>
          <w:sz w:val="30"/>
          <w:szCs w:val="30"/>
        </w:rPr>
        <w:t>10</w:t>
      </w:r>
      <w:r>
        <w:rPr>
          <w:rFonts w:hint="eastAsia"/>
          <w:sz w:val="30"/>
          <w:szCs w:val="30"/>
        </w:rPr>
        <w:t>日返还该笔</w:t>
      </w:r>
      <w:r>
        <w:rPr>
          <w:rFonts w:hint="eastAsia"/>
          <w:sz w:val="30"/>
          <w:szCs w:val="30"/>
        </w:rPr>
        <w:t>246</w:t>
      </w:r>
      <w:r>
        <w:rPr>
          <w:rFonts w:hint="eastAsia"/>
          <w:sz w:val="30"/>
          <w:szCs w:val="30"/>
        </w:rPr>
        <w:t>万元，并给付借款</w:t>
      </w:r>
      <w:r>
        <w:rPr>
          <w:rFonts w:hint="eastAsia"/>
          <w:sz w:val="30"/>
          <w:szCs w:val="30"/>
        </w:rPr>
        <w:t>100</w:t>
      </w:r>
      <w:r>
        <w:rPr>
          <w:rFonts w:hint="eastAsia"/>
          <w:sz w:val="30"/>
          <w:szCs w:val="30"/>
        </w:rPr>
        <w:t>万元。故截至</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日本案所涉</w:t>
      </w:r>
      <w:r>
        <w:rPr>
          <w:rFonts w:hint="eastAsia"/>
          <w:sz w:val="30"/>
          <w:szCs w:val="30"/>
        </w:rPr>
        <w:t>1000</w:t>
      </w:r>
      <w:r>
        <w:rPr>
          <w:rFonts w:hint="eastAsia"/>
          <w:sz w:val="30"/>
          <w:szCs w:val="30"/>
        </w:rPr>
        <w:t>万元借款实际尚欠</w:t>
      </w:r>
      <w:r>
        <w:rPr>
          <w:rFonts w:hint="eastAsia"/>
          <w:sz w:val="30"/>
          <w:szCs w:val="30"/>
        </w:rPr>
        <w:t>228</w:t>
      </w:r>
      <w:r>
        <w:rPr>
          <w:rFonts w:hint="eastAsia"/>
          <w:sz w:val="30"/>
          <w:szCs w:val="30"/>
        </w:rPr>
        <w:t>万元未给付。自</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日借款开始，被告谷乐江的财务人员均会依据房地产项目资金规划调配，按照被告谷乐江吩咐定额陆续较规律偿还借款本金。</w:t>
      </w:r>
      <w:r>
        <w:rPr>
          <w:rFonts w:hint="eastAsia"/>
          <w:sz w:val="30"/>
          <w:szCs w:val="30"/>
        </w:rPr>
        <w:t>2011</w:t>
      </w:r>
      <w:r>
        <w:rPr>
          <w:rFonts w:hint="eastAsia"/>
          <w:sz w:val="30"/>
          <w:szCs w:val="30"/>
        </w:rPr>
        <w:t>年</w:t>
      </w:r>
      <w:r>
        <w:rPr>
          <w:rFonts w:hint="eastAsia"/>
          <w:sz w:val="30"/>
          <w:szCs w:val="30"/>
        </w:rPr>
        <w:t>9</w:t>
      </w:r>
      <w:r>
        <w:rPr>
          <w:rFonts w:hint="eastAsia"/>
          <w:sz w:val="30"/>
          <w:szCs w:val="30"/>
        </w:rPr>
        <w:t>月，被告谷乐江已付清原告所借款项，之后一年双方均</w:t>
      </w:r>
      <w:r>
        <w:rPr>
          <w:rFonts w:hint="eastAsia"/>
          <w:sz w:val="30"/>
          <w:szCs w:val="30"/>
        </w:rPr>
        <w:t>无款项往来。</w:t>
      </w:r>
      <w:r>
        <w:rPr>
          <w:rFonts w:hint="eastAsia"/>
          <w:sz w:val="30"/>
          <w:szCs w:val="30"/>
        </w:rPr>
        <w:t>2012</w:t>
      </w:r>
      <w:r>
        <w:rPr>
          <w:rFonts w:hint="eastAsia"/>
          <w:sz w:val="30"/>
          <w:szCs w:val="30"/>
        </w:rPr>
        <w:t>年因被告谷乐江山东淄博工程逐步完工，款项陆续回笼，故原告因资金需要向被告谷乐江提出借款。</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日，原告向被告借款</w:t>
      </w:r>
      <w:r>
        <w:rPr>
          <w:rFonts w:hint="eastAsia"/>
          <w:sz w:val="30"/>
          <w:szCs w:val="30"/>
        </w:rPr>
        <w:t>150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日，原告向被告借款</w:t>
      </w:r>
      <w:r>
        <w:rPr>
          <w:rFonts w:hint="eastAsia"/>
          <w:sz w:val="30"/>
          <w:szCs w:val="30"/>
        </w:rPr>
        <w:t>20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日原告向被告借款</w:t>
      </w:r>
      <w:r>
        <w:rPr>
          <w:rFonts w:hint="eastAsia"/>
          <w:sz w:val="30"/>
          <w:szCs w:val="30"/>
        </w:rPr>
        <w:t>100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日原告向被告借款</w:t>
      </w:r>
      <w:r>
        <w:rPr>
          <w:rFonts w:hint="eastAsia"/>
          <w:sz w:val="30"/>
          <w:szCs w:val="30"/>
        </w:rPr>
        <w:t>100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日原告向被告借款</w:t>
      </w:r>
      <w:r>
        <w:rPr>
          <w:rFonts w:hint="eastAsia"/>
          <w:sz w:val="30"/>
          <w:szCs w:val="30"/>
        </w:rPr>
        <w:t>70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日原告向被告借款</w:t>
      </w:r>
      <w:r>
        <w:rPr>
          <w:rFonts w:hint="eastAsia"/>
          <w:sz w:val="30"/>
          <w:szCs w:val="30"/>
        </w:rPr>
        <w:t>50</w:t>
      </w:r>
      <w:r>
        <w:rPr>
          <w:rFonts w:hint="eastAsia"/>
          <w:sz w:val="30"/>
          <w:szCs w:val="30"/>
        </w:rPr>
        <w:t>万元。上述借款合计</w:t>
      </w:r>
      <w:r>
        <w:rPr>
          <w:rFonts w:hint="eastAsia"/>
          <w:sz w:val="30"/>
          <w:szCs w:val="30"/>
        </w:rPr>
        <w:t>490</w:t>
      </w:r>
      <w:r>
        <w:rPr>
          <w:rFonts w:hint="eastAsia"/>
          <w:sz w:val="30"/>
          <w:szCs w:val="30"/>
        </w:rPr>
        <w:t>万元，同样该借款均未约定利息。</w:t>
      </w:r>
      <w:r>
        <w:rPr>
          <w:rFonts w:hint="eastAsia"/>
          <w:sz w:val="30"/>
          <w:szCs w:val="30"/>
          <w:highlight w:val="yellow"/>
        </w:rPr>
        <w:t>被告谷乐江与原告系好朋友</w:t>
      </w:r>
      <w:r>
        <w:rPr>
          <w:rFonts w:hint="eastAsia"/>
          <w:sz w:val="30"/>
          <w:szCs w:val="30"/>
        </w:rPr>
        <w:t>，双方之间借款均未约定利息，这是朋友之间的帮忙，但依双方情义</w:t>
      </w:r>
      <w:r>
        <w:rPr>
          <w:rFonts w:hint="eastAsia"/>
          <w:sz w:val="30"/>
          <w:szCs w:val="30"/>
        </w:rPr>
        <w:t>最后多少会给付对方好处。</w:t>
      </w:r>
      <w:r>
        <w:rPr>
          <w:rFonts w:hint="eastAsia"/>
          <w:sz w:val="30"/>
          <w:szCs w:val="30"/>
          <w:highlight w:val="yellow"/>
        </w:rPr>
        <w:t>本案所涉借款没有约定利息，且实际均已经偿清</w:t>
      </w:r>
      <w:r>
        <w:rPr>
          <w:rFonts w:hint="eastAsia"/>
          <w:sz w:val="30"/>
          <w:szCs w:val="30"/>
        </w:rPr>
        <w:t>。请求驳回原告诉请。</w:t>
      </w:r>
    </w:p>
    <w:p w14:paraId="204B2DF7" w14:textId="77777777" w:rsidR="00000000" w:rsidRDefault="00B87CB9">
      <w:pPr>
        <w:spacing w:line="500" w:lineRule="atLeast"/>
        <w:ind w:firstLine="600"/>
        <w:divId w:val="1203397996"/>
        <w:rPr>
          <w:rFonts w:hint="eastAsia"/>
          <w:b/>
          <w:bCs/>
          <w:sz w:val="30"/>
          <w:szCs w:val="30"/>
        </w:rPr>
      </w:pPr>
      <w:r>
        <w:rPr>
          <w:rFonts w:hint="eastAsia"/>
          <w:b/>
          <w:bCs/>
          <w:sz w:val="30"/>
          <w:szCs w:val="30"/>
        </w:rPr>
        <w:t>被告徐建芬、唐荣建未作答辩。</w:t>
      </w:r>
    </w:p>
    <w:p w14:paraId="7F2F2003" w14:textId="77777777" w:rsidR="00000000" w:rsidRDefault="00B87CB9">
      <w:pPr>
        <w:spacing w:line="500" w:lineRule="atLeast"/>
        <w:ind w:firstLine="600"/>
        <w:divId w:val="71050523"/>
        <w:rPr>
          <w:rFonts w:hint="eastAsia"/>
          <w:sz w:val="30"/>
          <w:szCs w:val="30"/>
        </w:rPr>
      </w:pPr>
      <w:r>
        <w:rPr>
          <w:rFonts w:hint="eastAsia"/>
          <w:b/>
          <w:bCs/>
          <w:sz w:val="30"/>
          <w:szCs w:val="30"/>
        </w:rPr>
        <w:t>被告东大建设集团有限公司答辩称：</w:t>
      </w:r>
      <w:r>
        <w:rPr>
          <w:rFonts w:hint="eastAsia"/>
          <w:sz w:val="30"/>
          <w:szCs w:val="30"/>
        </w:rPr>
        <w:t>1</w:t>
      </w:r>
      <w:r>
        <w:rPr>
          <w:rFonts w:hint="eastAsia"/>
          <w:sz w:val="30"/>
          <w:szCs w:val="30"/>
        </w:rPr>
        <w:t>、同意被告谷乐江的答辩意见。</w:t>
      </w:r>
      <w:r>
        <w:rPr>
          <w:rFonts w:hint="eastAsia"/>
          <w:sz w:val="30"/>
          <w:szCs w:val="30"/>
        </w:rPr>
        <w:t>2</w:t>
      </w:r>
      <w:r>
        <w:rPr>
          <w:rFonts w:hint="eastAsia"/>
          <w:sz w:val="30"/>
          <w:szCs w:val="30"/>
        </w:rPr>
        <w:t>、被告东大建设集团有限公司于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日汇款</w:t>
      </w:r>
      <w:r>
        <w:rPr>
          <w:rFonts w:hint="eastAsia"/>
          <w:sz w:val="30"/>
          <w:szCs w:val="30"/>
        </w:rPr>
        <w:t>20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日汇款</w:t>
      </w:r>
      <w:r>
        <w:rPr>
          <w:rFonts w:hint="eastAsia"/>
          <w:sz w:val="30"/>
          <w:szCs w:val="30"/>
        </w:rPr>
        <w:t>100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日汇款</w:t>
      </w:r>
      <w:r>
        <w:rPr>
          <w:rFonts w:hint="eastAsia"/>
          <w:sz w:val="30"/>
          <w:szCs w:val="30"/>
        </w:rPr>
        <w:t>20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日汇款</w:t>
      </w:r>
      <w:r>
        <w:rPr>
          <w:rFonts w:hint="eastAsia"/>
          <w:sz w:val="30"/>
          <w:szCs w:val="30"/>
        </w:rPr>
        <w:t>20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日汇款</w:t>
      </w:r>
      <w:r>
        <w:rPr>
          <w:rFonts w:hint="eastAsia"/>
          <w:sz w:val="30"/>
          <w:szCs w:val="30"/>
        </w:rPr>
        <w:t>50</w:t>
      </w:r>
      <w:r>
        <w:rPr>
          <w:rFonts w:hint="eastAsia"/>
          <w:sz w:val="30"/>
          <w:szCs w:val="30"/>
        </w:rPr>
        <w:t>万元均系受被告谷乐江指示向原告叶建国汇款。上述款项均系被告谷乐江给原告叶建国的借款。</w:t>
      </w:r>
    </w:p>
    <w:p w14:paraId="4DEC17A3" w14:textId="77777777" w:rsidR="00000000" w:rsidRDefault="00B87CB9">
      <w:pPr>
        <w:spacing w:line="500" w:lineRule="atLeast"/>
        <w:ind w:firstLine="600"/>
        <w:divId w:val="169412527"/>
        <w:rPr>
          <w:rFonts w:hint="eastAsia"/>
          <w:sz w:val="30"/>
          <w:szCs w:val="30"/>
        </w:rPr>
      </w:pPr>
      <w:r>
        <w:rPr>
          <w:rFonts w:hint="eastAsia"/>
          <w:sz w:val="30"/>
          <w:szCs w:val="30"/>
        </w:rPr>
        <w:t>原告在本院指定的举证期限内提交如下证据：</w:t>
      </w:r>
      <w:r>
        <w:rPr>
          <w:rFonts w:hint="eastAsia"/>
          <w:sz w:val="30"/>
          <w:szCs w:val="30"/>
        </w:rPr>
        <w:t>1.</w:t>
      </w:r>
      <w:r>
        <w:rPr>
          <w:rFonts w:hint="eastAsia"/>
          <w:sz w:val="30"/>
          <w:szCs w:val="30"/>
        </w:rPr>
        <w:t>原告身份</w:t>
      </w:r>
      <w:r>
        <w:rPr>
          <w:rFonts w:hint="eastAsia"/>
          <w:sz w:val="30"/>
          <w:szCs w:val="30"/>
        </w:rPr>
        <w:t>证，证明原告主体资格；</w:t>
      </w:r>
      <w:r>
        <w:rPr>
          <w:rFonts w:hint="eastAsia"/>
          <w:sz w:val="30"/>
          <w:szCs w:val="30"/>
        </w:rPr>
        <w:t>2.</w:t>
      </w:r>
      <w:r>
        <w:rPr>
          <w:rFonts w:hint="eastAsia"/>
          <w:sz w:val="30"/>
          <w:szCs w:val="30"/>
        </w:rPr>
        <w:t>二被告人口信息、户籍信息、企业营业执照、组织机构代码证、企业变更登记情况，证明被告主体资格；</w:t>
      </w:r>
      <w:r>
        <w:rPr>
          <w:rFonts w:hint="eastAsia"/>
          <w:sz w:val="30"/>
          <w:szCs w:val="30"/>
        </w:rPr>
        <w:t>3.</w:t>
      </w:r>
      <w:r>
        <w:rPr>
          <w:rFonts w:hint="eastAsia"/>
          <w:sz w:val="30"/>
          <w:szCs w:val="30"/>
        </w:rPr>
        <w:t>借款借据、银行凭证，证明被告向原告借款的事实。</w:t>
      </w:r>
    </w:p>
    <w:p w14:paraId="7553AE7D" w14:textId="77777777" w:rsidR="00000000" w:rsidRDefault="00B87CB9">
      <w:pPr>
        <w:spacing w:line="500" w:lineRule="atLeast"/>
        <w:ind w:firstLine="600"/>
        <w:divId w:val="1539704479"/>
        <w:rPr>
          <w:rFonts w:hint="eastAsia"/>
          <w:sz w:val="30"/>
          <w:szCs w:val="30"/>
        </w:rPr>
      </w:pPr>
      <w:r>
        <w:rPr>
          <w:rFonts w:hint="eastAsia"/>
          <w:sz w:val="30"/>
          <w:szCs w:val="30"/>
        </w:rPr>
        <w:t>被告谷乐江、东大建设集团有限公司提交如下证据：银行凭证，证明被告谷乐江在</w:t>
      </w:r>
      <w:r>
        <w:rPr>
          <w:rFonts w:hint="eastAsia"/>
          <w:sz w:val="30"/>
          <w:szCs w:val="30"/>
        </w:rPr>
        <w:t>2010</w:t>
      </w:r>
      <w:r>
        <w:rPr>
          <w:rFonts w:hint="eastAsia"/>
          <w:sz w:val="30"/>
          <w:szCs w:val="30"/>
        </w:rPr>
        <w:t>年</w:t>
      </w:r>
      <w:r>
        <w:rPr>
          <w:rFonts w:hint="eastAsia"/>
          <w:sz w:val="30"/>
          <w:szCs w:val="30"/>
        </w:rPr>
        <w:t>4</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月期间向原告偿付涉及三个案件的全部实际借款，原告于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月开始向被告谷乐江借款</w:t>
      </w:r>
      <w:r>
        <w:rPr>
          <w:rFonts w:hint="eastAsia"/>
          <w:sz w:val="30"/>
          <w:szCs w:val="30"/>
        </w:rPr>
        <w:t>490</w:t>
      </w:r>
      <w:r>
        <w:rPr>
          <w:rFonts w:hint="eastAsia"/>
          <w:sz w:val="30"/>
          <w:szCs w:val="30"/>
        </w:rPr>
        <w:t>万元。</w:t>
      </w:r>
    </w:p>
    <w:p w14:paraId="2659EF4B" w14:textId="77777777" w:rsidR="00000000" w:rsidRDefault="00B87CB9">
      <w:pPr>
        <w:spacing w:line="500" w:lineRule="atLeast"/>
        <w:ind w:firstLine="600"/>
        <w:divId w:val="2071532314"/>
        <w:rPr>
          <w:rFonts w:hint="eastAsia"/>
          <w:sz w:val="30"/>
          <w:szCs w:val="30"/>
        </w:rPr>
      </w:pPr>
      <w:r>
        <w:rPr>
          <w:rFonts w:hint="eastAsia"/>
          <w:sz w:val="30"/>
          <w:szCs w:val="30"/>
        </w:rPr>
        <w:t>原告为反驳被告谷乐江、东大建设集团有限公司提交银行凭证</w:t>
      </w:r>
      <w:r>
        <w:rPr>
          <w:rFonts w:hint="eastAsia"/>
          <w:sz w:val="30"/>
          <w:szCs w:val="30"/>
        </w:rPr>
        <w:t>4</w:t>
      </w:r>
      <w:r>
        <w:rPr>
          <w:rFonts w:hint="eastAsia"/>
          <w:sz w:val="30"/>
          <w:szCs w:val="30"/>
        </w:rPr>
        <w:t>份，证明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日汇给原告</w:t>
      </w:r>
      <w:r>
        <w:rPr>
          <w:rFonts w:hint="eastAsia"/>
          <w:sz w:val="30"/>
          <w:szCs w:val="30"/>
        </w:rPr>
        <w:t>103</w:t>
      </w:r>
      <w:r>
        <w:rPr>
          <w:rFonts w:hint="eastAsia"/>
          <w:sz w:val="30"/>
          <w:szCs w:val="30"/>
        </w:rPr>
        <w:t>万、</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日汇给原告</w:t>
      </w:r>
      <w:r>
        <w:rPr>
          <w:rFonts w:hint="eastAsia"/>
          <w:sz w:val="30"/>
          <w:szCs w:val="30"/>
        </w:rPr>
        <w:t>201</w:t>
      </w:r>
      <w:r>
        <w:rPr>
          <w:rFonts w:hint="eastAsia"/>
          <w:sz w:val="30"/>
          <w:szCs w:val="30"/>
        </w:rPr>
        <w:t>万、</w:t>
      </w:r>
      <w:r>
        <w:rPr>
          <w:rFonts w:hint="eastAsia"/>
          <w:sz w:val="30"/>
          <w:szCs w:val="30"/>
        </w:rPr>
        <w:t>201</w:t>
      </w:r>
      <w:r>
        <w:rPr>
          <w:rFonts w:hint="eastAsia"/>
          <w:sz w:val="30"/>
          <w:szCs w:val="30"/>
        </w:rPr>
        <w:t>1</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日汇给原告</w:t>
      </w:r>
      <w:r>
        <w:rPr>
          <w:rFonts w:hint="eastAsia"/>
          <w:sz w:val="30"/>
          <w:szCs w:val="30"/>
        </w:rPr>
        <w:t>200</w:t>
      </w:r>
      <w:r>
        <w:rPr>
          <w:rFonts w:hint="eastAsia"/>
          <w:sz w:val="30"/>
          <w:szCs w:val="30"/>
        </w:rPr>
        <w:t>万元均系被告偿还临时借款（分别为</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日借款</w:t>
      </w:r>
      <w:r>
        <w:rPr>
          <w:rFonts w:hint="eastAsia"/>
          <w:sz w:val="30"/>
          <w:szCs w:val="30"/>
        </w:rPr>
        <w:t>100</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日借款</w:t>
      </w:r>
      <w:r>
        <w:rPr>
          <w:rFonts w:hint="eastAsia"/>
          <w:sz w:val="30"/>
          <w:szCs w:val="30"/>
        </w:rPr>
        <w:t>200</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日借款</w:t>
      </w:r>
      <w:r>
        <w:rPr>
          <w:rFonts w:hint="eastAsia"/>
          <w:sz w:val="30"/>
          <w:szCs w:val="30"/>
        </w:rPr>
        <w:t>188</w:t>
      </w:r>
      <w:r>
        <w:rPr>
          <w:rFonts w:hint="eastAsia"/>
          <w:sz w:val="30"/>
          <w:szCs w:val="30"/>
        </w:rPr>
        <w:t>万元）。</w:t>
      </w:r>
    </w:p>
    <w:p w14:paraId="633DC9B7" w14:textId="77777777" w:rsidR="00000000" w:rsidRDefault="00B87CB9">
      <w:pPr>
        <w:spacing w:line="500" w:lineRule="atLeast"/>
        <w:ind w:firstLine="600"/>
        <w:divId w:val="1639215752"/>
        <w:rPr>
          <w:rFonts w:hint="eastAsia"/>
          <w:sz w:val="30"/>
          <w:szCs w:val="30"/>
        </w:rPr>
      </w:pPr>
      <w:r>
        <w:rPr>
          <w:rFonts w:hint="eastAsia"/>
          <w:sz w:val="30"/>
          <w:szCs w:val="30"/>
        </w:rPr>
        <w:t>上述证据经庭审出示、质证，被告许建芬、唐荣建未到庭，视为放弃对原告叶建国和被告谷乐江、东大建设集团有限公司提供的证据进行质证的权利。</w:t>
      </w:r>
      <w:r>
        <w:rPr>
          <w:rFonts w:hint="eastAsia"/>
          <w:b/>
          <w:bCs/>
          <w:sz w:val="30"/>
          <w:szCs w:val="30"/>
        </w:rPr>
        <w:t>本院对原告叶建国和被告谷乐江、东大建设集团有限公司提供的证据作如下认定：</w:t>
      </w:r>
    </w:p>
    <w:p w14:paraId="54705788" w14:textId="77777777" w:rsidR="00000000" w:rsidRDefault="00B87CB9">
      <w:pPr>
        <w:spacing w:line="500" w:lineRule="atLeast"/>
        <w:ind w:firstLine="600"/>
        <w:divId w:val="1735084525"/>
        <w:rPr>
          <w:rFonts w:hint="eastAsia"/>
          <w:sz w:val="30"/>
          <w:szCs w:val="30"/>
        </w:rPr>
      </w:pPr>
      <w:r>
        <w:rPr>
          <w:rFonts w:hint="eastAsia"/>
          <w:sz w:val="30"/>
          <w:szCs w:val="30"/>
        </w:rPr>
        <w:t>关于原告叶建国出示的证据</w:t>
      </w:r>
      <w:r>
        <w:rPr>
          <w:rFonts w:hint="eastAsia"/>
          <w:sz w:val="30"/>
          <w:szCs w:val="30"/>
        </w:rPr>
        <w:t>1</w:t>
      </w:r>
      <w:r>
        <w:rPr>
          <w:rFonts w:hint="eastAsia"/>
          <w:sz w:val="30"/>
          <w:szCs w:val="30"/>
        </w:rPr>
        <w:t>、</w:t>
      </w:r>
      <w:r>
        <w:rPr>
          <w:rFonts w:hint="eastAsia"/>
          <w:sz w:val="30"/>
          <w:szCs w:val="30"/>
        </w:rPr>
        <w:t>2</w:t>
      </w:r>
      <w:r>
        <w:rPr>
          <w:rFonts w:hint="eastAsia"/>
          <w:sz w:val="30"/>
          <w:szCs w:val="30"/>
        </w:rPr>
        <w:t>，被告谷乐江、东大建设集团有限公司均无异议。本院认为，原告提交的证据</w:t>
      </w:r>
      <w:r>
        <w:rPr>
          <w:rFonts w:hint="eastAsia"/>
          <w:sz w:val="30"/>
          <w:szCs w:val="30"/>
        </w:rPr>
        <w:t>1</w:t>
      </w:r>
      <w:r>
        <w:rPr>
          <w:rFonts w:hint="eastAsia"/>
          <w:sz w:val="30"/>
          <w:szCs w:val="30"/>
        </w:rPr>
        <w:t>、</w:t>
      </w:r>
      <w:r>
        <w:rPr>
          <w:rFonts w:hint="eastAsia"/>
          <w:sz w:val="30"/>
          <w:szCs w:val="30"/>
        </w:rPr>
        <w:t>2</w:t>
      </w:r>
      <w:r>
        <w:rPr>
          <w:rFonts w:hint="eastAsia"/>
          <w:sz w:val="30"/>
          <w:szCs w:val="30"/>
        </w:rPr>
        <w:t>具备真实性、合法性、关联性，本院</w:t>
      </w:r>
      <w:r>
        <w:rPr>
          <w:rFonts w:hint="eastAsia"/>
          <w:sz w:val="30"/>
          <w:szCs w:val="30"/>
        </w:rPr>
        <w:t>予以认定。原告庭后补齐证据</w:t>
      </w:r>
      <w:r>
        <w:rPr>
          <w:rFonts w:hint="eastAsia"/>
          <w:sz w:val="30"/>
          <w:szCs w:val="30"/>
        </w:rPr>
        <w:t>2</w:t>
      </w:r>
      <w:r>
        <w:rPr>
          <w:rFonts w:hint="eastAsia"/>
          <w:sz w:val="30"/>
          <w:szCs w:val="30"/>
        </w:rPr>
        <w:t>户籍信息可以证明被告谷乐江与被告徐建芬系夫妻关系。</w:t>
      </w:r>
    </w:p>
    <w:p w14:paraId="74DAE561" w14:textId="77777777" w:rsidR="00000000" w:rsidRDefault="00B87CB9">
      <w:pPr>
        <w:spacing w:line="500" w:lineRule="atLeast"/>
        <w:ind w:firstLine="600"/>
        <w:divId w:val="840437924"/>
        <w:rPr>
          <w:rFonts w:hint="eastAsia"/>
          <w:sz w:val="30"/>
          <w:szCs w:val="30"/>
        </w:rPr>
      </w:pPr>
      <w:r>
        <w:rPr>
          <w:rFonts w:hint="eastAsia"/>
          <w:sz w:val="30"/>
          <w:szCs w:val="30"/>
        </w:rPr>
        <w:t>关于原告提供证据</w:t>
      </w:r>
      <w:r>
        <w:rPr>
          <w:rFonts w:hint="eastAsia"/>
          <w:sz w:val="30"/>
          <w:szCs w:val="30"/>
        </w:rPr>
        <w:t>3</w:t>
      </w:r>
      <w:r>
        <w:rPr>
          <w:rFonts w:hint="eastAsia"/>
          <w:sz w:val="30"/>
          <w:szCs w:val="30"/>
        </w:rPr>
        <w:t>中借款借据，被告谷乐江、东大建设集团有限公司对其形式真实性没有异议，但认为该借款借据中有</w:t>
      </w:r>
      <w:r>
        <w:rPr>
          <w:rFonts w:hint="eastAsia"/>
          <w:sz w:val="30"/>
          <w:szCs w:val="30"/>
        </w:rPr>
        <w:t>328</w:t>
      </w:r>
      <w:r>
        <w:rPr>
          <w:rFonts w:hint="eastAsia"/>
          <w:sz w:val="30"/>
          <w:szCs w:val="30"/>
        </w:rPr>
        <w:t>万元本金未交付。被告谷乐江、东大建设集团有限公司认为双方在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日进行核算，被告谷乐江已经还款</w:t>
      </w:r>
      <w:r>
        <w:rPr>
          <w:rFonts w:hint="eastAsia"/>
          <w:sz w:val="30"/>
          <w:szCs w:val="30"/>
        </w:rPr>
        <w:t>328</w:t>
      </w:r>
      <w:r>
        <w:rPr>
          <w:rFonts w:hint="eastAsia"/>
          <w:sz w:val="30"/>
          <w:szCs w:val="30"/>
        </w:rPr>
        <w:t>万元，因还需资金投入，故继续向原告借款</w:t>
      </w:r>
      <w:r>
        <w:rPr>
          <w:rFonts w:hint="eastAsia"/>
          <w:sz w:val="30"/>
          <w:szCs w:val="30"/>
        </w:rPr>
        <w:t>1000</w:t>
      </w:r>
      <w:r>
        <w:rPr>
          <w:rFonts w:hint="eastAsia"/>
          <w:sz w:val="30"/>
          <w:szCs w:val="30"/>
        </w:rPr>
        <w:t>万元。为此被告谷乐江出具借款</w:t>
      </w:r>
      <w:r>
        <w:rPr>
          <w:rFonts w:hint="eastAsia"/>
          <w:sz w:val="30"/>
          <w:szCs w:val="30"/>
        </w:rPr>
        <w:t>1000</w:t>
      </w:r>
      <w:r>
        <w:rPr>
          <w:rFonts w:hint="eastAsia"/>
          <w:sz w:val="30"/>
          <w:szCs w:val="30"/>
        </w:rPr>
        <w:t>万元的借款借据，但原告尚有</w:t>
      </w:r>
      <w:r>
        <w:rPr>
          <w:rFonts w:hint="eastAsia"/>
          <w:sz w:val="30"/>
          <w:szCs w:val="30"/>
        </w:rPr>
        <w:t>228</w:t>
      </w:r>
      <w:r>
        <w:rPr>
          <w:rFonts w:hint="eastAsia"/>
          <w:sz w:val="30"/>
          <w:szCs w:val="30"/>
        </w:rPr>
        <w:t>万元本金未予给付，且双方并没有约定利息。原告叶建国认为双方虽未书面约定利息，但被告谷乐江也一直</w:t>
      </w:r>
      <w:r>
        <w:rPr>
          <w:rFonts w:hint="eastAsia"/>
          <w:sz w:val="30"/>
          <w:szCs w:val="30"/>
        </w:rPr>
        <w:t>按照口头约定月利率</w:t>
      </w:r>
      <w:r>
        <w:rPr>
          <w:rFonts w:hint="eastAsia"/>
          <w:sz w:val="30"/>
          <w:szCs w:val="30"/>
        </w:rPr>
        <w:t>4.5%</w:t>
      </w:r>
      <w:r>
        <w:rPr>
          <w:rFonts w:hint="eastAsia"/>
          <w:sz w:val="30"/>
          <w:szCs w:val="30"/>
        </w:rPr>
        <w:t>给付利息，至</w:t>
      </w:r>
      <w:r>
        <w:rPr>
          <w:rFonts w:hint="eastAsia"/>
          <w:sz w:val="30"/>
          <w:szCs w:val="30"/>
        </w:rPr>
        <w:t>2010</w:t>
      </w:r>
      <w:r>
        <w:rPr>
          <w:rFonts w:hint="eastAsia"/>
          <w:sz w:val="30"/>
          <w:szCs w:val="30"/>
        </w:rPr>
        <w:t>年</w:t>
      </w:r>
      <w:r>
        <w:rPr>
          <w:rFonts w:hint="eastAsia"/>
          <w:sz w:val="30"/>
          <w:szCs w:val="30"/>
        </w:rPr>
        <w:t>8</w:t>
      </w:r>
      <w:r>
        <w:rPr>
          <w:rFonts w:hint="eastAsia"/>
          <w:sz w:val="30"/>
          <w:szCs w:val="30"/>
        </w:rPr>
        <w:t>月共计给付</w:t>
      </w:r>
      <w:r>
        <w:rPr>
          <w:rFonts w:hint="eastAsia"/>
          <w:sz w:val="30"/>
          <w:szCs w:val="30"/>
        </w:rPr>
        <w:t>5</w:t>
      </w:r>
      <w:r>
        <w:rPr>
          <w:rFonts w:hint="eastAsia"/>
          <w:sz w:val="30"/>
          <w:szCs w:val="30"/>
        </w:rPr>
        <w:t>笔利息</w:t>
      </w:r>
      <w:r>
        <w:rPr>
          <w:rFonts w:hint="eastAsia"/>
          <w:sz w:val="30"/>
          <w:szCs w:val="30"/>
        </w:rPr>
        <w:t>225</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日因原约定借款期限业已届满故重新出具借款借据。而被告谷乐江在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日汇款给原告</w:t>
      </w:r>
      <w:r>
        <w:rPr>
          <w:rFonts w:hint="eastAsia"/>
          <w:sz w:val="30"/>
          <w:szCs w:val="30"/>
        </w:rPr>
        <w:t>103</w:t>
      </w:r>
      <w:r>
        <w:rPr>
          <w:rFonts w:hint="eastAsia"/>
          <w:sz w:val="30"/>
          <w:szCs w:val="30"/>
        </w:rPr>
        <w:t>万元系偿还其</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日向原告借款</w:t>
      </w:r>
      <w:r>
        <w:rPr>
          <w:rFonts w:hint="eastAsia"/>
          <w:sz w:val="30"/>
          <w:szCs w:val="30"/>
        </w:rPr>
        <w:t>100</w:t>
      </w:r>
      <w:r>
        <w:rPr>
          <w:rFonts w:hint="eastAsia"/>
          <w:sz w:val="30"/>
          <w:szCs w:val="30"/>
        </w:rPr>
        <w:t>万元的借款本息。</w:t>
      </w:r>
      <w:r>
        <w:rPr>
          <w:rFonts w:hint="eastAsia"/>
          <w:b/>
          <w:bCs/>
          <w:sz w:val="30"/>
          <w:szCs w:val="30"/>
        </w:rPr>
        <w:t>本院认为，</w:t>
      </w:r>
      <w:r>
        <w:rPr>
          <w:rFonts w:hint="eastAsia"/>
          <w:sz w:val="30"/>
          <w:szCs w:val="30"/>
        </w:rPr>
        <w:t>双方均确认在</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日借款借据出具之前业已发生借贷，而原告叶建国与被告谷乐江、东大建设集团有限公司均提供</w:t>
      </w:r>
      <w:r>
        <w:rPr>
          <w:rFonts w:hint="eastAsia"/>
          <w:sz w:val="30"/>
          <w:szCs w:val="30"/>
        </w:rPr>
        <w:t>2010</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日原告叶建国分别汇给被告谷乐江、徐建芬账户</w:t>
      </w:r>
      <w:r>
        <w:rPr>
          <w:rFonts w:hint="eastAsia"/>
          <w:sz w:val="30"/>
          <w:szCs w:val="30"/>
        </w:rPr>
        <w:t>350</w:t>
      </w:r>
      <w:r>
        <w:rPr>
          <w:rFonts w:hint="eastAsia"/>
          <w:sz w:val="30"/>
          <w:szCs w:val="30"/>
        </w:rPr>
        <w:t>万元和</w:t>
      </w:r>
      <w:r>
        <w:rPr>
          <w:rFonts w:hint="eastAsia"/>
          <w:sz w:val="30"/>
          <w:szCs w:val="30"/>
        </w:rPr>
        <w:t>650</w:t>
      </w:r>
      <w:r>
        <w:rPr>
          <w:rFonts w:hint="eastAsia"/>
          <w:sz w:val="30"/>
          <w:szCs w:val="30"/>
        </w:rPr>
        <w:t>万元共计</w:t>
      </w:r>
      <w:r>
        <w:rPr>
          <w:rFonts w:hint="eastAsia"/>
          <w:sz w:val="30"/>
          <w:szCs w:val="30"/>
        </w:rPr>
        <w:t>1000</w:t>
      </w:r>
      <w:r>
        <w:rPr>
          <w:rFonts w:hint="eastAsia"/>
          <w:sz w:val="30"/>
          <w:szCs w:val="30"/>
        </w:rPr>
        <w:t>万元的凭证，由此证明本案所涉借款给付时</w:t>
      </w:r>
      <w:r>
        <w:rPr>
          <w:rFonts w:hint="eastAsia"/>
          <w:sz w:val="30"/>
          <w:szCs w:val="30"/>
        </w:rPr>
        <w:t>间为</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日，因被告谷乐江需继续用款，故于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日就借款重新出具借款借据。双方对借款借据出具前原告叶建国收到汇款</w:t>
      </w:r>
      <w:r>
        <w:rPr>
          <w:rFonts w:hint="eastAsia"/>
          <w:sz w:val="30"/>
          <w:szCs w:val="30"/>
        </w:rPr>
        <w:t>225</w:t>
      </w:r>
      <w:r>
        <w:rPr>
          <w:rFonts w:hint="eastAsia"/>
          <w:sz w:val="30"/>
          <w:szCs w:val="30"/>
        </w:rPr>
        <w:t>万元系偿还</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日借款</w:t>
      </w:r>
      <w:r>
        <w:rPr>
          <w:rFonts w:hint="eastAsia"/>
          <w:sz w:val="30"/>
          <w:szCs w:val="30"/>
        </w:rPr>
        <w:t>1000</w:t>
      </w:r>
      <w:r>
        <w:rPr>
          <w:rFonts w:hint="eastAsia"/>
          <w:sz w:val="30"/>
          <w:szCs w:val="30"/>
        </w:rPr>
        <w:t>万元均无异议：</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日由淄博辉豪置业有限公司汇款</w:t>
      </w:r>
      <w:r>
        <w:rPr>
          <w:rFonts w:hint="eastAsia"/>
          <w:sz w:val="30"/>
          <w:szCs w:val="30"/>
        </w:rPr>
        <w:t>45</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日由淄博辉豪置业有限公司汇款</w:t>
      </w:r>
      <w:r>
        <w:rPr>
          <w:rFonts w:hint="eastAsia"/>
          <w:sz w:val="30"/>
          <w:szCs w:val="30"/>
        </w:rPr>
        <w:t>45</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日由被告徐建芬汇款</w:t>
      </w:r>
      <w:r>
        <w:rPr>
          <w:rFonts w:hint="eastAsia"/>
          <w:sz w:val="30"/>
          <w:szCs w:val="30"/>
        </w:rPr>
        <w:t>45</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日由淄博辉豪置业有限公司汇款</w:t>
      </w:r>
      <w:r>
        <w:rPr>
          <w:rFonts w:hint="eastAsia"/>
          <w:sz w:val="30"/>
          <w:szCs w:val="30"/>
        </w:rPr>
        <w:t>45</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日由被告谷乐江汇款</w:t>
      </w:r>
      <w:r>
        <w:rPr>
          <w:rFonts w:hint="eastAsia"/>
          <w:sz w:val="30"/>
          <w:szCs w:val="30"/>
        </w:rPr>
        <w:t>45</w:t>
      </w:r>
      <w:r>
        <w:rPr>
          <w:rFonts w:hint="eastAsia"/>
          <w:sz w:val="30"/>
          <w:szCs w:val="30"/>
        </w:rPr>
        <w:t>万元。双方有异议在于上述</w:t>
      </w:r>
      <w:r>
        <w:rPr>
          <w:rFonts w:hint="eastAsia"/>
          <w:sz w:val="30"/>
          <w:szCs w:val="30"/>
        </w:rPr>
        <w:t>225</w:t>
      </w:r>
      <w:r>
        <w:rPr>
          <w:rFonts w:hint="eastAsia"/>
          <w:sz w:val="30"/>
          <w:szCs w:val="30"/>
        </w:rPr>
        <w:t>万元是偿还本金还是利息。本院认</w:t>
      </w:r>
      <w:r>
        <w:rPr>
          <w:rFonts w:hint="eastAsia"/>
          <w:sz w:val="30"/>
          <w:szCs w:val="30"/>
        </w:rPr>
        <w:t>为，被告谷乐江在借款后有规律按月还款</w:t>
      </w:r>
      <w:r>
        <w:rPr>
          <w:rFonts w:hint="eastAsia"/>
          <w:sz w:val="30"/>
          <w:szCs w:val="30"/>
        </w:rPr>
        <w:t>45</w:t>
      </w:r>
      <w:r>
        <w:rPr>
          <w:rFonts w:hint="eastAsia"/>
          <w:sz w:val="30"/>
          <w:szCs w:val="30"/>
        </w:rPr>
        <w:t>万元与原告叶建国主张口头约定月利率</w:t>
      </w:r>
      <w:r>
        <w:rPr>
          <w:rFonts w:hint="eastAsia"/>
          <w:sz w:val="30"/>
          <w:szCs w:val="30"/>
        </w:rPr>
        <w:t>4.5%</w:t>
      </w:r>
      <w:r>
        <w:rPr>
          <w:rFonts w:hint="eastAsia"/>
          <w:sz w:val="30"/>
          <w:szCs w:val="30"/>
        </w:rPr>
        <w:t>相符，且按当地民间借贷交易习惯，以有偿借贷为原则，无偿借贷为例外，故本院采信原告主张口头约定月利率为</w:t>
      </w:r>
      <w:r>
        <w:rPr>
          <w:rFonts w:hint="eastAsia"/>
          <w:sz w:val="30"/>
          <w:szCs w:val="30"/>
        </w:rPr>
        <w:t>4.5%</w:t>
      </w:r>
      <w:r>
        <w:rPr>
          <w:rFonts w:hint="eastAsia"/>
          <w:sz w:val="30"/>
          <w:szCs w:val="30"/>
        </w:rPr>
        <w:t>。借款借据出具后，双方确认与本案相关还款亦存在每月规律固定还款。</w:t>
      </w:r>
      <w:r>
        <w:rPr>
          <w:rFonts w:hint="eastAsia"/>
          <w:sz w:val="30"/>
          <w:szCs w:val="30"/>
          <w:u w:val="single"/>
        </w:rPr>
        <w:t>综上，本院认为原告提供证据</w:t>
      </w:r>
      <w:r>
        <w:rPr>
          <w:rFonts w:hint="eastAsia"/>
          <w:sz w:val="30"/>
          <w:szCs w:val="30"/>
          <w:u w:val="single"/>
        </w:rPr>
        <w:t>3</w:t>
      </w:r>
      <w:r>
        <w:rPr>
          <w:rFonts w:hint="eastAsia"/>
          <w:sz w:val="30"/>
          <w:szCs w:val="30"/>
          <w:u w:val="single"/>
        </w:rPr>
        <w:t>可以证明双方借款事实以及利息约定情况。</w:t>
      </w:r>
    </w:p>
    <w:p w14:paraId="0C9EA670" w14:textId="77777777" w:rsidR="00000000" w:rsidRDefault="00B87CB9">
      <w:pPr>
        <w:spacing w:line="500" w:lineRule="atLeast"/>
        <w:ind w:firstLine="600"/>
        <w:divId w:val="1896508968"/>
        <w:rPr>
          <w:rFonts w:hint="eastAsia"/>
          <w:sz w:val="30"/>
          <w:szCs w:val="30"/>
        </w:rPr>
      </w:pPr>
      <w:r>
        <w:rPr>
          <w:rFonts w:hint="eastAsia"/>
          <w:sz w:val="30"/>
          <w:szCs w:val="30"/>
        </w:rPr>
        <w:t>关于原告叶建国提供证据</w:t>
      </w:r>
      <w:r>
        <w:rPr>
          <w:rFonts w:hint="eastAsia"/>
          <w:sz w:val="30"/>
          <w:szCs w:val="30"/>
        </w:rPr>
        <w:t>3</w:t>
      </w:r>
      <w:r>
        <w:rPr>
          <w:rFonts w:hint="eastAsia"/>
          <w:sz w:val="30"/>
          <w:szCs w:val="30"/>
        </w:rPr>
        <w:t>中银行凭证与被告谷乐江、东大建设集团有限公司提供的银行凭证内容是一致的，故本院一并作如下认定。被告谷乐江、东大建设集团有限公司认为所有给付凭证均未记载系利息给付，应认定为偿还本金。原告叶建国认为被告谷乐江、徐建芬及其相关单位的还款均应认定支付利息。</w:t>
      </w:r>
      <w:r>
        <w:rPr>
          <w:rFonts w:hint="eastAsia"/>
          <w:b/>
          <w:bCs/>
          <w:sz w:val="30"/>
          <w:szCs w:val="30"/>
        </w:rPr>
        <w:t>本院认为，</w:t>
      </w:r>
      <w:r>
        <w:rPr>
          <w:rFonts w:hint="eastAsia"/>
          <w:sz w:val="30"/>
          <w:szCs w:val="30"/>
          <w:u w:val="single"/>
        </w:rPr>
        <w:t>关于</w:t>
      </w:r>
      <w:r>
        <w:rPr>
          <w:rFonts w:hint="eastAsia"/>
          <w:sz w:val="30"/>
          <w:szCs w:val="30"/>
          <w:u w:val="single"/>
        </w:rPr>
        <w:t>2011</w:t>
      </w:r>
      <w:r>
        <w:rPr>
          <w:rFonts w:hint="eastAsia"/>
          <w:sz w:val="30"/>
          <w:szCs w:val="30"/>
          <w:u w:val="single"/>
        </w:rPr>
        <w:t>年</w:t>
      </w:r>
      <w:r>
        <w:rPr>
          <w:rFonts w:hint="eastAsia"/>
          <w:sz w:val="30"/>
          <w:szCs w:val="30"/>
          <w:u w:val="single"/>
        </w:rPr>
        <w:t>9</w:t>
      </w:r>
      <w:r>
        <w:rPr>
          <w:rFonts w:hint="eastAsia"/>
          <w:sz w:val="30"/>
          <w:szCs w:val="30"/>
          <w:u w:val="single"/>
        </w:rPr>
        <w:t>月</w:t>
      </w:r>
      <w:r>
        <w:rPr>
          <w:rFonts w:hint="eastAsia"/>
          <w:sz w:val="30"/>
          <w:szCs w:val="30"/>
          <w:u w:val="single"/>
        </w:rPr>
        <w:t>23</w:t>
      </w:r>
      <w:r>
        <w:rPr>
          <w:rFonts w:hint="eastAsia"/>
          <w:sz w:val="30"/>
          <w:szCs w:val="30"/>
          <w:u w:val="single"/>
        </w:rPr>
        <w:t>日之前的凭证往来与本案相关的作利息偿还理由同上，本院不再赘述。</w:t>
      </w:r>
      <w:r>
        <w:rPr>
          <w:rFonts w:hint="eastAsia"/>
          <w:sz w:val="30"/>
          <w:szCs w:val="30"/>
        </w:rPr>
        <w:t>被告谷乐江、东大建设集团有限公司主张对</w:t>
      </w:r>
      <w:r>
        <w:rPr>
          <w:rFonts w:hint="eastAsia"/>
          <w:sz w:val="30"/>
          <w:szCs w:val="30"/>
        </w:rPr>
        <w:t>2012</w:t>
      </w:r>
      <w:r>
        <w:rPr>
          <w:rFonts w:hint="eastAsia"/>
          <w:sz w:val="30"/>
          <w:szCs w:val="30"/>
        </w:rPr>
        <w:t>年</w:t>
      </w:r>
      <w:r>
        <w:rPr>
          <w:rFonts w:hint="eastAsia"/>
          <w:sz w:val="30"/>
          <w:szCs w:val="30"/>
        </w:rPr>
        <w:t>7</w:t>
      </w:r>
      <w:r>
        <w:rPr>
          <w:rFonts w:hint="eastAsia"/>
          <w:sz w:val="30"/>
          <w:szCs w:val="30"/>
        </w:rPr>
        <w:t>月之后的汇款均系原告叶建国向被告谷乐江借款，而原告叶建国认为其系涉被告谷乐江借款的三个案件还息。被告谷乐江、东大建设集团</w:t>
      </w:r>
      <w:r>
        <w:rPr>
          <w:rFonts w:hint="eastAsia"/>
          <w:sz w:val="30"/>
          <w:szCs w:val="30"/>
        </w:rPr>
        <w:t>有限公司主张其中</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日原告叶建国出具的领款凭证中亦记载为“还欠款”而并非“还利息”。原告叶建国主张被告谷乐江曾要求</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日的</w:t>
      </w:r>
      <w:r>
        <w:rPr>
          <w:rFonts w:hint="eastAsia"/>
          <w:sz w:val="30"/>
          <w:szCs w:val="30"/>
        </w:rPr>
        <w:t>100</w:t>
      </w:r>
      <w:r>
        <w:rPr>
          <w:rFonts w:hint="eastAsia"/>
          <w:sz w:val="30"/>
          <w:szCs w:val="30"/>
        </w:rPr>
        <w:t>万元还款作为本金偿还，但原告并未同意。本院认为，双方就该</w:t>
      </w:r>
      <w:r>
        <w:rPr>
          <w:rFonts w:hint="eastAsia"/>
          <w:sz w:val="30"/>
          <w:szCs w:val="30"/>
        </w:rPr>
        <w:t>100</w:t>
      </w:r>
      <w:r>
        <w:rPr>
          <w:rFonts w:hint="eastAsia"/>
          <w:sz w:val="30"/>
          <w:szCs w:val="30"/>
        </w:rPr>
        <w:t>万元是用于偿还本金还是利息未达成一致意见，且“还欠款”不能明确为还本金，</w:t>
      </w:r>
      <w:r>
        <w:rPr>
          <w:rFonts w:hint="eastAsia"/>
          <w:sz w:val="30"/>
          <w:szCs w:val="30"/>
          <w:u w:val="single"/>
        </w:rPr>
        <w:t>故本院认定该</w:t>
      </w:r>
      <w:r>
        <w:rPr>
          <w:rFonts w:hint="eastAsia"/>
          <w:sz w:val="30"/>
          <w:szCs w:val="30"/>
          <w:u w:val="single"/>
        </w:rPr>
        <w:t>100</w:t>
      </w:r>
      <w:r>
        <w:rPr>
          <w:rFonts w:hint="eastAsia"/>
          <w:sz w:val="30"/>
          <w:szCs w:val="30"/>
          <w:u w:val="single"/>
        </w:rPr>
        <w:t>万元先用于偿还利息。</w:t>
      </w:r>
    </w:p>
    <w:p w14:paraId="3D63D541" w14:textId="77777777" w:rsidR="00000000" w:rsidRDefault="00B87CB9">
      <w:pPr>
        <w:spacing w:line="500" w:lineRule="atLeast"/>
        <w:ind w:firstLine="600"/>
        <w:divId w:val="1896508968"/>
        <w:rPr>
          <w:rFonts w:hint="eastAsia"/>
          <w:sz w:val="30"/>
          <w:szCs w:val="30"/>
        </w:rPr>
      </w:pPr>
      <w:r>
        <w:rPr>
          <w:rFonts w:hint="eastAsia"/>
          <w:sz w:val="30"/>
          <w:szCs w:val="30"/>
        </w:rPr>
        <w:t>被告谷乐江、东大建设集团有限公司认为</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日凭证中附言注明为“借款”，应认定为被告谷乐江借款给原告叶建国。原告叶建国对被告该主张予以否认。本院认为，</w:t>
      </w:r>
      <w:r>
        <w:rPr>
          <w:rFonts w:hint="eastAsia"/>
          <w:sz w:val="30"/>
          <w:szCs w:val="30"/>
          <w:u w:val="single"/>
        </w:rPr>
        <w:t>被告谷乐江、东大建设集团</w:t>
      </w:r>
      <w:r>
        <w:rPr>
          <w:rFonts w:hint="eastAsia"/>
          <w:sz w:val="30"/>
          <w:szCs w:val="30"/>
          <w:u w:val="single"/>
        </w:rPr>
        <w:t>有限公司的主张因缺乏借款合意的相关凭证，故对其主张不予认定</w:t>
      </w:r>
      <w:r>
        <w:rPr>
          <w:rFonts w:hint="eastAsia"/>
          <w:sz w:val="30"/>
          <w:szCs w:val="30"/>
        </w:rPr>
        <w:t>。综上，结合原告自认，本院认定与本案存在关联性的银行凭证如下：被告于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日现金存款给原告叶建国</w:t>
      </w:r>
      <w:r>
        <w:rPr>
          <w:rFonts w:hint="eastAsia"/>
          <w:sz w:val="30"/>
          <w:szCs w:val="30"/>
        </w:rPr>
        <w:t>45</w:t>
      </w:r>
      <w:r>
        <w:rPr>
          <w:rFonts w:hint="eastAsia"/>
          <w:sz w:val="30"/>
          <w:szCs w:val="30"/>
        </w:rPr>
        <w:t>万元，被告谷乐江于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日汇款</w:t>
      </w:r>
      <w:r>
        <w:rPr>
          <w:rFonts w:hint="eastAsia"/>
          <w:sz w:val="30"/>
          <w:szCs w:val="30"/>
        </w:rPr>
        <w:t>25</w:t>
      </w:r>
      <w:r>
        <w:rPr>
          <w:rFonts w:hint="eastAsia"/>
          <w:sz w:val="30"/>
          <w:szCs w:val="30"/>
        </w:rPr>
        <w:t>万（涉本案还款</w:t>
      </w:r>
      <w:r>
        <w:rPr>
          <w:rFonts w:hint="eastAsia"/>
          <w:sz w:val="30"/>
          <w:szCs w:val="30"/>
        </w:rPr>
        <w:t>5</w:t>
      </w:r>
      <w:r>
        <w:rPr>
          <w:rFonts w:hint="eastAsia"/>
          <w:sz w:val="30"/>
          <w:szCs w:val="30"/>
        </w:rPr>
        <w:t>万），被告徐建芬于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日汇款</w:t>
      </w:r>
      <w:r>
        <w:rPr>
          <w:rFonts w:hint="eastAsia"/>
          <w:sz w:val="30"/>
          <w:szCs w:val="30"/>
        </w:rPr>
        <w:t>40</w:t>
      </w:r>
      <w:r>
        <w:rPr>
          <w:rFonts w:hint="eastAsia"/>
          <w:sz w:val="30"/>
          <w:szCs w:val="30"/>
        </w:rPr>
        <w:t>万元，被告徐建芬于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日汇款</w:t>
      </w:r>
      <w:r>
        <w:rPr>
          <w:rFonts w:hint="eastAsia"/>
          <w:sz w:val="30"/>
          <w:szCs w:val="30"/>
        </w:rPr>
        <w:t>65</w:t>
      </w:r>
      <w:r>
        <w:rPr>
          <w:rFonts w:hint="eastAsia"/>
          <w:sz w:val="30"/>
          <w:szCs w:val="30"/>
        </w:rPr>
        <w:t>万元（涉本案还款</w:t>
      </w:r>
      <w:r>
        <w:rPr>
          <w:rFonts w:hint="eastAsia"/>
          <w:sz w:val="30"/>
          <w:szCs w:val="30"/>
        </w:rPr>
        <w:t>45</w:t>
      </w:r>
      <w:r>
        <w:rPr>
          <w:rFonts w:hint="eastAsia"/>
          <w:sz w:val="30"/>
          <w:szCs w:val="30"/>
        </w:rPr>
        <w:t>万），被告谷乐江于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日汇款</w:t>
      </w:r>
      <w:r>
        <w:rPr>
          <w:rFonts w:hint="eastAsia"/>
          <w:sz w:val="30"/>
          <w:szCs w:val="30"/>
        </w:rPr>
        <w:t>65</w:t>
      </w:r>
      <w:r>
        <w:rPr>
          <w:rFonts w:hint="eastAsia"/>
          <w:sz w:val="30"/>
          <w:szCs w:val="30"/>
        </w:rPr>
        <w:t>万元（涉本案还款</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日汇款</w:t>
      </w:r>
      <w:r>
        <w:rPr>
          <w:rFonts w:hint="eastAsia"/>
          <w:sz w:val="30"/>
          <w:szCs w:val="30"/>
        </w:rPr>
        <w:t>65</w:t>
      </w:r>
      <w:r>
        <w:rPr>
          <w:rFonts w:hint="eastAsia"/>
          <w:sz w:val="30"/>
          <w:szCs w:val="30"/>
        </w:rPr>
        <w:t>万元（涉本案还款</w:t>
      </w:r>
      <w:r>
        <w:rPr>
          <w:rFonts w:hint="eastAsia"/>
          <w:sz w:val="30"/>
          <w:szCs w:val="30"/>
        </w:rPr>
        <w:t>45</w:t>
      </w:r>
      <w:r>
        <w:rPr>
          <w:rFonts w:hint="eastAsia"/>
          <w:sz w:val="30"/>
          <w:szCs w:val="30"/>
        </w:rPr>
        <w:t>万），案外人谷耀东于</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日汇款</w:t>
      </w:r>
      <w:r>
        <w:rPr>
          <w:rFonts w:hint="eastAsia"/>
          <w:sz w:val="30"/>
          <w:szCs w:val="30"/>
        </w:rPr>
        <w:t>65</w:t>
      </w:r>
      <w:r>
        <w:rPr>
          <w:rFonts w:hint="eastAsia"/>
          <w:sz w:val="30"/>
          <w:szCs w:val="30"/>
        </w:rPr>
        <w:t>万元（涉本案还款</w:t>
      </w:r>
      <w:r>
        <w:rPr>
          <w:rFonts w:hint="eastAsia"/>
          <w:sz w:val="30"/>
          <w:szCs w:val="30"/>
        </w:rPr>
        <w:t>45</w:t>
      </w:r>
      <w:r>
        <w:rPr>
          <w:rFonts w:hint="eastAsia"/>
          <w:sz w:val="30"/>
          <w:szCs w:val="30"/>
        </w:rPr>
        <w:t>万），被告谷乐江、徐建芬于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日汇款</w:t>
      </w:r>
      <w:r>
        <w:rPr>
          <w:rFonts w:hint="eastAsia"/>
          <w:sz w:val="30"/>
          <w:szCs w:val="30"/>
        </w:rPr>
        <w:t>69</w:t>
      </w:r>
      <w:r>
        <w:rPr>
          <w:rFonts w:hint="eastAsia"/>
          <w:sz w:val="30"/>
          <w:szCs w:val="30"/>
        </w:rPr>
        <w:t>万元（涉本案还款</w:t>
      </w:r>
      <w:r>
        <w:rPr>
          <w:rFonts w:hint="eastAsia"/>
          <w:sz w:val="30"/>
          <w:szCs w:val="30"/>
        </w:rPr>
        <w:t>45</w:t>
      </w:r>
      <w:r>
        <w:rPr>
          <w:rFonts w:hint="eastAsia"/>
          <w:sz w:val="30"/>
          <w:szCs w:val="30"/>
        </w:rPr>
        <w:t>万），被告徐建芬于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日汇款</w:t>
      </w:r>
      <w:r>
        <w:rPr>
          <w:rFonts w:hint="eastAsia"/>
          <w:sz w:val="30"/>
          <w:szCs w:val="30"/>
        </w:rPr>
        <w:t>30</w:t>
      </w:r>
      <w:r>
        <w:rPr>
          <w:rFonts w:hint="eastAsia"/>
          <w:sz w:val="30"/>
          <w:szCs w:val="30"/>
        </w:rPr>
        <w:t>万元，被告谷乐江于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日汇款</w:t>
      </w:r>
      <w:r>
        <w:rPr>
          <w:rFonts w:hint="eastAsia"/>
          <w:sz w:val="30"/>
          <w:szCs w:val="30"/>
        </w:rPr>
        <w:t>35</w:t>
      </w:r>
      <w:r>
        <w:rPr>
          <w:rFonts w:hint="eastAsia"/>
          <w:sz w:val="30"/>
          <w:szCs w:val="30"/>
        </w:rPr>
        <w:t>万元（涉本案还款</w:t>
      </w:r>
      <w:r>
        <w:rPr>
          <w:rFonts w:hint="eastAsia"/>
          <w:sz w:val="30"/>
          <w:szCs w:val="30"/>
        </w:rPr>
        <w:t>15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日汇款</w:t>
      </w:r>
      <w:r>
        <w:rPr>
          <w:rFonts w:hint="eastAsia"/>
          <w:sz w:val="30"/>
          <w:szCs w:val="30"/>
        </w:rPr>
        <w:t>65</w:t>
      </w:r>
      <w:r>
        <w:rPr>
          <w:rFonts w:hint="eastAsia"/>
          <w:sz w:val="30"/>
          <w:szCs w:val="30"/>
        </w:rPr>
        <w:t>万元（涉本案还款</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日汇款</w:t>
      </w:r>
      <w:r>
        <w:rPr>
          <w:rFonts w:hint="eastAsia"/>
          <w:sz w:val="30"/>
          <w:szCs w:val="30"/>
        </w:rPr>
        <w:t>83</w:t>
      </w:r>
      <w:r>
        <w:rPr>
          <w:rFonts w:hint="eastAsia"/>
          <w:sz w:val="30"/>
          <w:szCs w:val="30"/>
        </w:rPr>
        <w:t>万元（涉本案还款</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日汇款</w:t>
      </w:r>
      <w:r>
        <w:rPr>
          <w:rFonts w:hint="eastAsia"/>
          <w:sz w:val="30"/>
          <w:szCs w:val="30"/>
        </w:rPr>
        <w:t>65</w:t>
      </w:r>
      <w:r>
        <w:rPr>
          <w:rFonts w:hint="eastAsia"/>
          <w:sz w:val="30"/>
          <w:szCs w:val="30"/>
        </w:rPr>
        <w:t>万元（涉本案还款</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日汇款</w:t>
      </w:r>
      <w:r>
        <w:rPr>
          <w:rFonts w:hint="eastAsia"/>
          <w:sz w:val="30"/>
          <w:szCs w:val="30"/>
        </w:rPr>
        <w:t>83</w:t>
      </w:r>
      <w:r>
        <w:rPr>
          <w:rFonts w:hint="eastAsia"/>
          <w:sz w:val="30"/>
          <w:szCs w:val="30"/>
        </w:rPr>
        <w:t>万元（涉本案还款</w:t>
      </w:r>
      <w:r>
        <w:rPr>
          <w:rFonts w:hint="eastAsia"/>
          <w:sz w:val="30"/>
          <w:szCs w:val="30"/>
        </w:rPr>
        <w:t>45</w:t>
      </w:r>
      <w:r>
        <w:rPr>
          <w:rFonts w:hint="eastAsia"/>
          <w:sz w:val="30"/>
          <w:szCs w:val="30"/>
        </w:rPr>
        <w:t>万），被告谷乐江于</w:t>
      </w:r>
      <w:r>
        <w:rPr>
          <w:rFonts w:hint="eastAsia"/>
          <w:sz w:val="30"/>
          <w:szCs w:val="30"/>
        </w:rPr>
        <w:t>20</w:t>
      </w:r>
      <w:r>
        <w:rPr>
          <w:rFonts w:hint="eastAsia"/>
          <w:sz w:val="30"/>
          <w:szCs w:val="30"/>
        </w:rPr>
        <w:t>11</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日汇款</w:t>
      </w:r>
      <w:r>
        <w:rPr>
          <w:rFonts w:hint="eastAsia"/>
          <w:sz w:val="30"/>
          <w:szCs w:val="30"/>
        </w:rPr>
        <w:t>83</w:t>
      </w:r>
      <w:r>
        <w:rPr>
          <w:rFonts w:hint="eastAsia"/>
          <w:sz w:val="30"/>
          <w:szCs w:val="30"/>
        </w:rPr>
        <w:t>万元（涉本案还款</w:t>
      </w:r>
      <w:r>
        <w:rPr>
          <w:rFonts w:hint="eastAsia"/>
          <w:sz w:val="30"/>
          <w:szCs w:val="30"/>
        </w:rPr>
        <w:t>45</w:t>
      </w:r>
      <w:r>
        <w:rPr>
          <w:rFonts w:hint="eastAsia"/>
          <w:sz w:val="30"/>
          <w:szCs w:val="30"/>
        </w:rPr>
        <w:t>万），被告徐建芬于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日汇给原告</w:t>
      </w:r>
      <w:r>
        <w:rPr>
          <w:rFonts w:hint="eastAsia"/>
          <w:sz w:val="30"/>
          <w:szCs w:val="30"/>
        </w:rPr>
        <w:t>150</w:t>
      </w:r>
      <w:r>
        <w:rPr>
          <w:rFonts w:hint="eastAsia"/>
          <w:sz w:val="30"/>
          <w:szCs w:val="30"/>
        </w:rPr>
        <w:t>万元（涉本案还款</w:t>
      </w:r>
      <w:r>
        <w:rPr>
          <w:rFonts w:hint="eastAsia"/>
          <w:sz w:val="30"/>
          <w:szCs w:val="30"/>
        </w:rPr>
        <w:t>90</w:t>
      </w:r>
      <w:r>
        <w:rPr>
          <w:rFonts w:hint="eastAsia"/>
          <w:sz w:val="30"/>
          <w:szCs w:val="30"/>
        </w:rPr>
        <w:t>万元），案外人浙江辉豪建设工程有限公司于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日汇款</w:t>
      </w:r>
      <w:r>
        <w:rPr>
          <w:rFonts w:hint="eastAsia"/>
          <w:sz w:val="30"/>
          <w:szCs w:val="30"/>
        </w:rPr>
        <w:t>20</w:t>
      </w:r>
      <w:r>
        <w:rPr>
          <w:rFonts w:hint="eastAsia"/>
          <w:sz w:val="30"/>
          <w:szCs w:val="30"/>
        </w:rPr>
        <w:t>万元，被告东大建设集团有限公司于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日汇款</w:t>
      </w:r>
      <w:r>
        <w:rPr>
          <w:rFonts w:hint="eastAsia"/>
          <w:sz w:val="30"/>
          <w:szCs w:val="30"/>
        </w:rPr>
        <w:t>100</w:t>
      </w:r>
      <w:r>
        <w:rPr>
          <w:rFonts w:hint="eastAsia"/>
          <w:sz w:val="30"/>
          <w:szCs w:val="30"/>
        </w:rPr>
        <w:t>万元（涉本案还款</w:t>
      </w:r>
      <w:r>
        <w:rPr>
          <w:rFonts w:hint="eastAsia"/>
          <w:sz w:val="30"/>
          <w:szCs w:val="30"/>
        </w:rPr>
        <w:t>80</w:t>
      </w:r>
      <w:r>
        <w:rPr>
          <w:rFonts w:hint="eastAsia"/>
          <w:sz w:val="30"/>
          <w:szCs w:val="30"/>
        </w:rPr>
        <w:t>万元）、于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日汇款</w:t>
      </w:r>
      <w:r>
        <w:rPr>
          <w:rFonts w:hint="eastAsia"/>
          <w:sz w:val="30"/>
          <w:szCs w:val="30"/>
        </w:rPr>
        <w:t>20</w:t>
      </w:r>
      <w:r>
        <w:rPr>
          <w:rFonts w:hint="eastAsia"/>
          <w:sz w:val="30"/>
          <w:szCs w:val="30"/>
        </w:rPr>
        <w:t>万元，被告谷乐江于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日汇款</w:t>
      </w:r>
      <w:r>
        <w:rPr>
          <w:rFonts w:hint="eastAsia"/>
          <w:sz w:val="30"/>
          <w:szCs w:val="30"/>
        </w:rPr>
        <w:t>80</w:t>
      </w:r>
      <w:r>
        <w:rPr>
          <w:rFonts w:hint="eastAsia"/>
          <w:sz w:val="30"/>
          <w:szCs w:val="30"/>
        </w:rPr>
        <w:t>万元（涉本案还款</w:t>
      </w:r>
      <w:r>
        <w:rPr>
          <w:rFonts w:hint="eastAsia"/>
          <w:sz w:val="30"/>
          <w:szCs w:val="30"/>
        </w:rPr>
        <w:t>45</w:t>
      </w:r>
      <w:r>
        <w:rPr>
          <w:rFonts w:hint="eastAsia"/>
          <w:sz w:val="30"/>
          <w:szCs w:val="30"/>
        </w:rPr>
        <w:t>万元），被告东大建设集团有限公司于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日汇款</w:t>
      </w:r>
      <w:r>
        <w:rPr>
          <w:rFonts w:hint="eastAsia"/>
          <w:sz w:val="30"/>
          <w:szCs w:val="30"/>
        </w:rPr>
        <w:t>20</w:t>
      </w:r>
      <w:r>
        <w:rPr>
          <w:rFonts w:hint="eastAsia"/>
          <w:sz w:val="30"/>
          <w:szCs w:val="30"/>
        </w:rPr>
        <w:t>万元，被告谷乐江于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日汇款</w:t>
      </w:r>
      <w:r>
        <w:rPr>
          <w:rFonts w:hint="eastAsia"/>
          <w:sz w:val="30"/>
          <w:szCs w:val="30"/>
        </w:rPr>
        <w:t>50</w:t>
      </w:r>
      <w:r>
        <w:rPr>
          <w:rFonts w:hint="eastAsia"/>
          <w:sz w:val="30"/>
          <w:szCs w:val="30"/>
        </w:rPr>
        <w:t>万元（涉本案还款</w:t>
      </w:r>
      <w:r>
        <w:rPr>
          <w:rFonts w:hint="eastAsia"/>
          <w:sz w:val="30"/>
          <w:szCs w:val="30"/>
        </w:rPr>
        <w:t>12</w:t>
      </w:r>
      <w:r>
        <w:rPr>
          <w:rFonts w:hint="eastAsia"/>
          <w:sz w:val="30"/>
          <w:szCs w:val="30"/>
        </w:rPr>
        <w:t>万元），被告东大建</w:t>
      </w:r>
      <w:r>
        <w:rPr>
          <w:rFonts w:hint="eastAsia"/>
          <w:sz w:val="30"/>
          <w:szCs w:val="30"/>
        </w:rPr>
        <w:t>设集团有限公司于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日汇款</w:t>
      </w:r>
      <w:r>
        <w:rPr>
          <w:rFonts w:hint="eastAsia"/>
          <w:sz w:val="30"/>
          <w:szCs w:val="30"/>
        </w:rPr>
        <w:t>50</w:t>
      </w:r>
      <w:r>
        <w:rPr>
          <w:rFonts w:hint="eastAsia"/>
          <w:sz w:val="30"/>
          <w:szCs w:val="30"/>
        </w:rPr>
        <w:t>万元（涉本案还款</w:t>
      </w:r>
      <w:r>
        <w:rPr>
          <w:rFonts w:hint="eastAsia"/>
          <w:sz w:val="30"/>
          <w:szCs w:val="30"/>
        </w:rPr>
        <w:t>30</w:t>
      </w:r>
      <w:r>
        <w:rPr>
          <w:rFonts w:hint="eastAsia"/>
          <w:sz w:val="30"/>
          <w:szCs w:val="30"/>
        </w:rPr>
        <w:t>万元）。其余银行凭证因缺乏关联性，本院不予认定。</w:t>
      </w:r>
    </w:p>
    <w:p w14:paraId="39F8EBCA" w14:textId="77777777" w:rsidR="00000000" w:rsidRDefault="00B87CB9">
      <w:pPr>
        <w:spacing w:line="500" w:lineRule="atLeast"/>
        <w:ind w:firstLine="600"/>
        <w:divId w:val="296765463"/>
        <w:rPr>
          <w:rFonts w:hint="eastAsia"/>
          <w:sz w:val="30"/>
          <w:szCs w:val="30"/>
        </w:rPr>
      </w:pPr>
      <w:r>
        <w:rPr>
          <w:rFonts w:hint="eastAsia"/>
          <w:sz w:val="30"/>
          <w:szCs w:val="30"/>
        </w:rPr>
        <w:t>关于原告提供的反驳证据。本院认为，原告叶建国能将被告于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日汇给原告</w:t>
      </w:r>
      <w:r>
        <w:rPr>
          <w:rFonts w:hint="eastAsia"/>
          <w:sz w:val="30"/>
          <w:szCs w:val="30"/>
        </w:rPr>
        <w:t>103</w:t>
      </w:r>
      <w:r>
        <w:rPr>
          <w:rFonts w:hint="eastAsia"/>
          <w:sz w:val="30"/>
          <w:szCs w:val="30"/>
        </w:rPr>
        <w:t>万、</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日汇给原告</w:t>
      </w:r>
      <w:r>
        <w:rPr>
          <w:rFonts w:hint="eastAsia"/>
          <w:sz w:val="30"/>
          <w:szCs w:val="30"/>
        </w:rPr>
        <w:t>201</w:t>
      </w:r>
      <w:r>
        <w:rPr>
          <w:rFonts w:hint="eastAsia"/>
          <w:sz w:val="30"/>
          <w:szCs w:val="30"/>
        </w:rPr>
        <w:t>万、</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日汇给原告</w:t>
      </w:r>
      <w:r>
        <w:rPr>
          <w:rFonts w:hint="eastAsia"/>
          <w:sz w:val="30"/>
          <w:szCs w:val="30"/>
        </w:rPr>
        <w:t>200</w:t>
      </w:r>
      <w:r>
        <w:rPr>
          <w:rFonts w:hint="eastAsia"/>
          <w:sz w:val="30"/>
          <w:szCs w:val="30"/>
        </w:rPr>
        <w:t>万元均系偿还被告谷乐江之前的借款作出合理解释，本院予以采信。</w:t>
      </w:r>
    </w:p>
    <w:p w14:paraId="1D7A81AC" w14:textId="77777777" w:rsidR="00000000" w:rsidRDefault="00B87CB9">
      <w:pPr>
        <w:spacing w:line="500" w:lineRule="atLeast"/>
        <w:ind w:firstLine="600"/>
        <w:divId w:val="1126000638"/>
        <w:rPr>
          <w:rFonts w:hint="eastAsia"/>
          <w:b/>
          <w:bCs/>
          <w:sz w:val="30"/>
          <w:szCs w:val="30"/>
        </w:rPr>
      </w:pPr>
      <w:r>
        <w:rPr>
          <w:rFonts w:hint="eastAsia"/>
          <w:b/>
          <w:bCs/>
          <w:sz w:val="30"/>
          <w:szCs w:val="30"/>
        </w:rPr>
        <w:t>结合上述认定的证据及当事人的陈述，本院认定本案的事实如下：</w:t>
      </w:r>
    </w:p>
    <w:p w14:paraId="7FCD5C6D" w14:textId="77777777" w:rsidR="00000000" w:rsidRDefault="00B87CB9">
      <w:pPr>
        <w:spacing w:line="500" w:lineRule="atLeast"/>
        <w:ind w:firstLine="600"/>
        <w:divId w:val="630206237"/>
        <w:rPr>
          <w:rFonts w:hint="eastAsia"/>
          <w:sz w:val="30"/>
          <w:szCs w:val="30"/>
        </w:rPr>
      </w:pPr>
      <w:r>
        <w:rPr>
          <w:rFonts w:hint="eastAsia"/>
          <w:sz w:val="30"/>
          <w:szCs w:val="30"/>
        </w:rPr>
        <w:t>被告谷乐江与被告徐建芬系夫妻。</w:t>
      </w:r>
    </w:p>
    <w:p w14:paraId="045FC39A" w14:textId="77777777" w:rsidR="00000000" w:rsidRDefault="00B87CB9">
      <w:pPr>
        <w:spacing w:line="500" w:lineRule="atLeast"/>
        <w:ind w:firstLine="600"/>
        <w:divId w:val="249850493"/>
        <w:rPr>
          <w:rFonts w:hint="eastAsia"/>
          <w:sz w:val="30"/>
          <w:szCs w:val="30"/>
        </w:rPr>
      </w:pPr>
      <w:r>
        <w:rPr>
          <w:rFonts w:hint="eastAsia"/>
          <w:sz w:val="30"/>
          <w:szCs w:val="30"/>
        </w:rPr>
        <w:t>浙江辉豪建设工程有限公司于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日变更名称为东大建设集团有限公司。</w:t>
      </w:r>
    </w:p>
    <w:p w14:paraId="68DFA41D" w14:textId="77777777" w:rsidR="00000000" w:rsidRDefault="00B87CB9">
      <w:pPr>
        <w:spacing w:line="500" w:lineRule="atLeast"/>
        <w:ind w:firstLine="600"/>
        <w:divId w:val="1879512116"/>
        <w:rPr>
          <w:rFonts w:hint="eastAsia"/>
          <w:sz w:val="30"/>
          <w:szCs w:val="30"/>
        </w:rPr>
      </w:pPr>
      <w:r>
        <w:rPr>
          <w:rFonts w:hint="eastAsia"/>
          <w:sz w:val="30"/>
          <w:szCs w:val="30"/>
          <w:highlight w:val="yellow"/>
        </w:rPr>
        <w:t>2</w:t>
      </w:r>
      <w:r>
        <w:rPr>
          <w:rFonts w:hint="eastAsia"/>
          <w:sz w:val="30"/>
          <w:szCs w:val="30"/>
          <w:highlight w:val="yellow"/>
        </w:rPr>
        <w:t>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日，被告谷乐江向原告叶建国借款</w:t>
      </w:r>
      <w:r>
        <w:rPr>
          <w:rFonts w:hint="eastAsia"/>
          <w:sz w:val="30"/>
          <w:szCs w:val="30"/>
          <w:highlight w:val="yellow"/>
        </w:rPr>
        <w:t>1000</w:t>
      </w:r>
      <w:r>
        <w:rPr>
          <w:rFonts w:hint="eastAsia"/>
          <w:sz w:val="30"/>
          <w:szCs w:val="30"/>
          <w:highlight w:val="yellow"/>
        </w:rPr>
        <w:t>万元，双方口头约定月利率按</w:t>
      </w:r>
      <w:r>
        <w:rPr>
          <w:rFonts w:hint="eastAsia"/>
          <w:sz w:val="30"/>
          <w:szCs w:val="30"/>
          <w:highlight w:val="yellow"/>
        </w:rPr>
        <w:t>4.5%</w:t>
      </w:r>
      <w:r>
        <w:rPr>
          <w:rFonts w:hint="eastAsia"/>
          <w:sz w:val="30"/>
          <w:szCs w:val="30"/>
          <w:highlight w:val="yellow"/>
        </w:rPr>
        <w:t>计算。同日，原告叶建国向被告谷乐江汇款</w:t>
      </w:r>
      <w:r>
        <w:rPr>
          <w:rFonts w:hint="eastAsia"/>
          <w:sz w:val="30"/>
          <w:szCs w:val="30"/>
          <w:highlight w:val="yellow"/>
        </w:rPr>
        <w:t>350</w:t>
      </w:r>
      <w:r>
        <w:rPr>
          <w:rFonts w:hint="eastAsia"/>
          <w:sz w:val="30"/>
          <w:szCs w:val="30"/>
          <w:highlight w:val="yellow"/>
        </w:rPr>
        <w:t>万元，向被告徐建芬汇款</w:t>
      </w:r>
      <w:r>
        <w:rPr>
          <w:rFonts w:hint="eastAsia"/>
          <w:sz w:val="30"/>
          <w:szCs w:val="30"/>
          <w:highlight w:val="yellow"/>
        </w:rPr>
        <w:t>650</w:t>
      </w:r>
      <w:r>
        <w:rPr>
          <w:rFonts w:hint="eastAsia"/>
          <w:sz w:val="30"/>
          <w:szCs w:val="30"/>
          <w:highlight w:val="yellow"/>
        </w:rPr>
        <w:t>万元</w:t>
      </w:r>
      <w:r>
        <w:rPr>
          <w:rFonts w:hint="eastAsia"/>
          <w:sz w:val="30"/>
          <w:szCs w:val="30"/>
        </w:rPr>
        <w:t>。被告谷乐江通过以下方式向原告偿还利息：案外人淄博辉豪置业有限公司于</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日汇款</w:t>
      </w:r>
      <w:r>
        <w:rPr>
          <w:rFonts w:hint="eastAsia"/>
          <w:sz w:val="30"/>
          <w:szCs w:val="30"/>
        </w:rPr>
        <w:t>45</w:t>
      </w:r>
      <w:r>
        <w:rPr>
          <w:rFonts w:hint="eastAsia"/>
          <w:sz w:val="30"/>
          <w:szCs w:val="30"/>
        </w:rPr>
        <w:t>万元、</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日汇款</w:t>
      </w:r>
      <w:r>
        <w:rPr>
          <w:rFonts w:hint="eastAsia"/>
          <w:sz w:val="30"/>
          <w:szCs w:val="30"/>
        </w:rPr>
        <w:t>45</w:t>
      </w:r>
      <w:r>
        <w:rPr>
          <w:rFonts w:hint="eastAsia"/>
          <w:sz w:val="30"/>
          <w:szCs w:val="30"/>
        </w:rPr>
        <w:t>万元，被告徐建芬于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日汇款</w:t>
      </w:r>
      <w:r>
        <w:rPr>
          <w:rFonts w:hint="eastAsia"/>
          <w:sz w:val="30"/>
          <w:szCs w:val="30"/>
        </w:rPr>
        <w:t>45</w:t>
      </w:r>
      <w:r>
        <w:rPr>
          <w:rFonts w:hint="eastAsia"/>
          <w:sz w:val="30"/>
          <w:szCs w:val="30"/>
        </w:rPr>
        <w:t>万元、淄博辉豪置业有限公司于</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日汇款</w:t>
      </w:r>
      <w:r>
        <w:rPr>
          <w:rFonts w:hint="eastAsia"/>
          <w:sz w:val="30"/>
          <w:szCs w:val="30"/>
        </w:rPr>
        <w:t>45</w:t>
      </w:r>
      <w:r>
        <w:rPr>
          <w:rFonts w:hint="eastAsia"/>
          <w:sz w:val="30"/>
          <w:szCs w:val="30"/>
        </w:rPr>
        <w:t>万元、被告谷乐江于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日汇款</w:t>
      </w:r>
      <w:r>
        <w:rPr>
          <w:rFonts w:hint="eastAsia"/>
          <w:sz w:val="30"/>
          <w:szCs w:val="30"/>
        </w:rPr>
        <w:t>45</w:t>
      </w:r>
      <w:r>
        <w:rPr>
          <w:rFonts w:hint="eastAsia"/>
          <w:sz w:val="30"/>
          <w:szCs w:val="30"/>
        </w:rPr>
        <w:t>万元。</w:t>
      </w:r>
    </w:p>
    <w:p w14:paraId="66A7DD13" w14:textId="77777777" w:rsidR="00000000" w:rsidRDefault="00B87CB9">
      <w:pPr>
        <w:spacing w:line="500" w:lineRule="atLeast"/>
        <w:ind w:firstLine="600"/>
        <w:divId w:val="595090302"/>
        <w:rPr>
          <w:rFonts w:hint="eastAsia"/>
          <w:sz w:val="30"/>
          <w:szCs w:val="30"/>
        </w:rPr>
      </w:pPr>
      <w:r>
        <w:rPr>
          <w:rFonts w:hint="eastAsia"/>
          <w:sz w:val="30"/>
          <w:szCs w:val="30"/>
          <w:highlight w:val="yellow"/>
        </w:rPr>
        <w:t>因被告谷乐江仍需使用借款</w:t>
      </w:r>
      <w:r>
        <w:rPr>
          <w:rFonts w:hint="eastAsia"/>
          <w:sz w:val="30"/>
          <w:szCs w:val="30"/>
          <w:highlight w:val="yellow"/>
        </w:rPr>
        <w:t>1000</w:t>
      </w:r>
      <w:r>
        <w:rPr>
          <w:rFonts w:hint="eastAsia"/>
          <w:sz w:val="30"/>
          <w:szCs w:val="30"/>
          <w:highlight w:val="yellow"/>
        </w:rPr>
        <w:t>万元，被告唐荣建及浙江辉豪建设</w:t>
      </w:r>
      <w:r>
        <w:rPr>
          <w:rFonts w:hint="eastAsia"/>
          <w:sz w:val="30"/>
          <w:szCs w:val="30"/>
          <w:highlight w:val="yellow"/>
        </w:rPr>
        <w:t>工程有限公司自愿为原告叶建国对被告谷乐江</w:t>
      </w:r>
      <w:r>
        <w:rPr>
          <w:rFonts w:hint="eastAsia"/>
          <w:sz w:val="30"/>
          <w:szCs w:val="30"/>
          <w:highlight w:val="yellow"/>
        </w:rPr>
        <w:t>1000</w:t>
      </w:r>
      <w:r>
        <w:rPr>
          <w:rFonts w:hint="eastAsia"/>
          <w:sz w:val="30"/>
          <w:szCs w:val="30"/>
          <w:highlight w:val="yellow"/>
        </w:rPr>
        <w:t>万元债权提供连带责任担保</w:t>
      </w:r>
      <w:r>
        <w:rPr>
          <w:rFonts w:hint="eastAsia"/>
          <w:sz w:val="30"/>
          <w:szCs w:val="30"/>
        </w:rPr>
        <w:t>。</w:t>
      </w:r>
      <w:r>
        <w:rPr>
          <w:rFonts w:hint="eastAsia"/>
          <w:sz w:val="30"/>
          <w:szCs w:val="30"/>
          <w:highlight w:val="yellow"/>
        </w:rPr>
        <w:t>2010</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日，被告谷乐江作为借款人，被告唐荣建及浙江辉豪建设工程有限公司作为连带责任保证人，向原告出具借款借据一份</w:t>
      </w:r>
      <w:r>
        <w:rPr>
          <w:rFonts w:hint="eastAsia"/>
          <w:sz w:val="30"/>
          <w:szCs w:val="30"/>
        </w:rPr>
        <w:t>。被告谷乐江通过以下方式向原告偿还利息：</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日通过现金存款偿还</w:t>
      </w:r>
      <w:r>
        <w:rPr>
          <w:rFonts w:hint="eastAsia"/>
          <w:sz w:val="30"/>
          <w:szCs w:val="30"/>
        </w:rPr>
        <w:t>45</w:t>
      </w:r>
      <w:r>
        <w:rPr>
          <w:rFonts w:hint="eastAsia"/>
          <w:sz w:val="30"/>
          <w:szCs w:val="30"/>
        </w:rPr>
        <w:t>万元，被告谷乐江于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日偿还</w:t>
      </w:r>
      <w:r>
        <w:rPr>
          <w:rFonts w:hint="eastAsia"/>
          <w:sz w:val="30"/>
          <w:szCs w:val="30"/>
        </w:rPr>
        <w:t>5</w:t>
      </w:r>
      <w:r>
        <w:rPr>
          <w:rFonts w:hint="eastAsia"/>
          <w:sz w:val="30"/>
          <w:szCs w:val="30"/>
        </w:rPr>
        <w:t>万，被告徐建芬于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日偿还</w:t>
      </w:r>
      <w:r>
        <w:rPr>
          <w:rFonts w:hint="eastAsia"/>
          <w:sz w:val="30"/>
          <w:szCs w:val="30"/>
        </w:rPr>
        <w:t>40</w:t>
      </w:r>
      <w:r>
        <w:rPr>
          <w:rFonts w:hint="eastAsia"/>
          <w:sz w:val="30"/>
          <w:szCs w:val="30"/>
        </w:rPr>
        <w:t>万元，被告徐建芬于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日偿还</w:t>
      </w:r>
      <w:r>
        <w:rPr>
          <w:rFonts w:hint="eastAsia"/>
          <w:sz w:val="30"/>
          <w:szCs w:val="30"/>
        </w:rPr>
        <w:t>45</w:t>
      </w:r>
      <w:r>
        <w:rPr>
          <w:rFonts w:hint="eastAsia"/>
          <w:sz w:val="30"/>
          <w:szCs w:val="30"/>
        </w:rPr>
        <w:t>万，被告谷乐江于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日偿还</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日偿还</w:t>
      </w:r>
      <w:r>
        <w:rPr>
          <w:rFonts w:hint="eastAsia"/>
          <w:sz w:val="30"/>
          <w:szCs w:val="30"/>
        </w:rPr>
        <w:t>45</w:t>
      </w:r>
      <w:r>
        <w:rPr>
          <w:rFonts w:hint="eastAsia"/>
          <w:sz w:val="30"/>
          <w:szCs w:val="30"/>
        </w:rPr>
        <w:t>万，案</w:t>
      </w:r>
      <w:r>
        <w:rPr>
          <w:rFonts w:hint="eastAsia"/>
          <w:sz w:val="30"/>
          <w:szCs w:val="30"/>
        </w:rPr>
        <w:t>外人谷耀东于</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日偿还</w:t>
      </w:r>
      <w:r>
        <w:rPr>
          <w:rFonts w:hint="eastAsia"/>
          <w:sz w:val="30"/>
          <w:szCs w:val="30"/>
        </w:rPr>
        <w:t>45</w:t>
      </w:r>
      <w:r>
        <w:rPr>
          <w:rFonts w:hint="eastAsia"/>
          <w:sz w:val="30"/>
          <w:szCs w:val="30"/>
        </w:rPr>
        <w:t>万，被告谷乐江、徐建芬于</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日偿还</w:t>
      </w:r>
      <w:r>
        <w:rPr>
          <w:rFonts w:hint="eastAsia"/>
          <w:sz w:val="30"/>
          <w:szCs w:val="30"/>
        </w:rPr>
        <w:t>45</w:t>
      </w:r>
      <w:r>
        <w:rPr>
          <w:rFonts w:hint="eastAsia"/>
          <w:sz w:val="30"/>
          <w:szCs w:val="30"/>
        </w:rPr>
        <w:t>万，被告徐建芬于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日偿还</w:t>
      </w:r>
      <w:r>
        <w:rPr>
          <w:rFonts w:hint="eastAsia"/>
          <w:color w:val="7030A0"/>
          <w:sz w:val="30"/>
          <w:szCs w:val="30"/>
        </w:rPr>
        <w:t>30</w:t>
      </w:r>
      <w:r>
        <w:rPr>
          <w:rFonts w:hint="eastAsia"/>
          <w:color w:val="7030A0"/>
          <w:sz w:val="30"/>
          <w:szCs w:val="30"/>
        </w:rPr>
        <w:t>万元</w:t>
      </w:r>
      <w:r>
        <w:rPr>
          <w:rFonts w:hint="eastAsia"/>
          <w:sz w:val="30"/>
          <w:szCs w:val="30"/>
        </w:rPr>
        <w:t>，被告谷乐江于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日偿还</w:t>
      </w:r>
      <w:r>
        <w:rPr>
          <w:rFonts w:hint="eastAsia"/>
          <w:color w:val="7030A0"/>
          <w:sz w:val="30"/>
          <w:szCs w:val="30"/>
        </w:rPr>
        <w:t>15</w:t>
      </w:r>
      <w:r>
        <w:rPr>
          <w:rFonts w:hint="eastAsia"/>
          <w:color w:val="7030A0"/>
          <w:sz w:val="30"/>
          <w:szCs w:val="30"/>
        </w:rPr>
        <w:t>万</w:t>
      </w:r>
      <w:r>
        <w:rPr>
          <w:rFonts w:hint="eastAsia"/>
          <w:sz w:val="30"/>
          <w:szCs w:val="30"/>
        </w:rPr>
        <w:t>，被告谷乐江于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日偿还</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日偿还</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日偿还</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日偿还</w:t>
      </w:r>
      <w:r>
        <w:rPr>
          <w:rFonts w:hint="eastAsia"/>
          <w:sz w:val="30"/>
          <w:szCs w:val="30"/>
        </w:rPr>
        <w:t>45</w:t>
      </w:r>
      <w:r>
        <w:rPr>
          <w:rFonts w:hint="eastAsia"/>
          <w:sz w:val="30"/>
          <w:szCs w:val="30"/>
        </w:rPr>
        <w:t>万，被告谷乐江于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日偿还</w:t>
      </w:r>
      <w:r>
        <w:rPr>
          <w:rFonts w:hint="eastAsia"/>
          <w:sz w:val="30"/>
          <w:szCs w:val="30"/>
        </w:rPr>
        <w:t>45</w:t>
      </w:r>
      <w:r>
        <w:rPr>
          <w:rFonts w:hint="eastAsia"/>
          <w:sz w:val="30"/>
          <w:szCs w:val="30"/>
        </w:rPr>
        <w:t>万，被告徐建芬于</w:t>
      </w:r>
      <w:r>
        <w:rPr>
          <w:rFonts w:hint="eastAsia"/>
          <w:color w:val="7030A0"/>
          <w:sz w:val="30"/>
          <w:szCs w:val="30"/>
        </w:rPr>
        <w:t>2012</w:t>
      </w:r>
      <w:r>
        <w:rPr>
          <w:rFonts w:hint="eastAsia"/>
          <w:color w:val="7030A0"/>
          <w:sz w:val="30"/>
          <w:szCs w:val="30"/>
        </w:rPr>
        <w:t>年</w:t>
      </w:r>
      <w:r>
        <w:rPr>
          <w:rFonts w:hint="eastAsia"/>
          <w:color w:val="7030A0"/>
          <w:sz w:val="30"/>
          <w:szCs w:val="30"/>
        </w:rPr>
        <w:t>7</w:t>
      </w:r>
      <w:r>
        <w:rPr>
          <w:rFonts w:hint="eastAsia"/>
          <w:color w:val="7030A0"/>
          <w:sz w:val="30"/>
          <w:szCs w:val="30"/>
        </w:rPr>
        <w:t>月</w:t>
      </w:r>
      <w:r>
        <w:rPr>
          <w:rFonts w:hint="eastAsia"/>
          <w:color w:val="7030A0"/>
          <w:sz w:val="30"/>
          <w:szCs w:val="30"/>
        </w:rPr>
        <w:t>23</w:t>
      </w:r>
      <w:r>
        <w:rPr>
          <w:rFonts w:hint="eastAsia"/>
          <w:color w:val="7030A0"/>
          <w:sz w:val="30"/>
          <w:szCs w:val="30"/>
        </w:rPr>
        <w:t>日</w:t>
      </w:r>
      <w:r>
        <w:rPr>
          <w:rFonts w:hint="eastAsia"/>
          <w:sz w:val="30"/>
          <w:szCs w:val="30"/>
        </w:rPr>
        <w:t>偿还</w:t>
      </w:r>
      <w:r>
        <w:rPr>
          <w:rFonts w:hint="eastAsia"/>
          <w:sz w:val="30"/>
          <w:szCs w:val="30"/>
        </w:rPr>
        <w:t>90</w:t>
      </w:r>
      <w:r>
        <w:rPr>
          <w:rFonts w:hint="eastAsia"/>
          <w:sz w:val="30"/>
          <w:szCs w:val="30"/>
        </w:rPr>
        <w:t>万元，浙江辉豪建设工程有限公司于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日偿还</w:t>
      </w:r>
      <w:r>
        <w:rPr>
          <w:rFonts w:hint="eastAsia"/>
          <w:sz w:val="30"/>
          <w:szCs w:val="30"/>
        </w:rPr>
        <w:t>20</w:t>
      </w:r>
      <w:r>
        <w:rPr>
          <w:rFonts w:hint="eastAsia"/>
          <w:sz w:val="30"/>
          <w:szCs w:val="30"/>
        </w:rPr>
        <w:t>万元，</w:t>
      </w:r>
      <w:r>
        <w:rPr>
          <w:rFonts w:hint="eastAsia"/>
          <w:sz w:val="30"/>
          <w:szCs w:val="30"/>
        </w:rPr>
        <w:t>被告东大建设集团有限公司于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日偿还</w:t>
      </w:r>
      <w:r>
        <w:rPr>
          <w:rFonts w:hint="eastAsia"/>
          <w:sz w:val="30"/>
          <w:szCs w:val="30"/>
        </w:rPr>
        <w:t>80</w:t>
      </w:r>
      <w:r>
        <w:rPr>
          <w:rFonts w:hint="eastAsia"/>
          <w:sz w:val="30"/>
          <w:szCs w:val="30"/>
        </w:rPr>
        <w:t>万元、于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日偿还</w:t>
      </w:r>
      <w:r>
        <w:rPr>
          <w:rFonts w:hint="eastAsia"/>
          <w:sz w:val="30"/>
          <w:szCs w:val="30"/>
        </w:rPr>
        <w:t>20</w:t>
      </w:r>
      <w:r>
        <w:rPr>
          <w:rFonts w:hint="eastAsia"/>
          <w:sz w:val="30"/>
          <w:szCs w:val="30"/>
        </w:rPr>
        <w:t>万元，被告谷乐江于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日偿还</w:t>
      </w:r>
      <w:r>
        <w:rPr>
          <w:rFonts w:hint="eastAsia"/>
          <w:sz w:val="30"/>
          <w:szCs w:val="30"/>
        </w:rPr>
        <w:t>45</w:t>
      </w:r>
      <w:r>
        <w:rPr>
          <w:rFonts w:hint="eastAsia"/>
          <w:sz w:val="30"/>
          <w:szCs w:val="30"/>
        </w:rPr>
        <w:t>万元，被告东大建设集团有限公司于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日偿还</w:t>
      </w:r>
      <w:r>
        <w:rPr>
          <w:rFonts w:hint="eastAsia"/>
          <w:sz w:val="30"/>
          <w:szCs w:val="30"/>
        </w:rPr>
        <w:t>20</w:t>
      </w:r>
      <w:r>
        <w:rPr>
          <w:rFonts w:hint="eastAsia"/>
          <w:sz w:val="30"/>
          <w:szCs w:val="30"/>
        </w:rPr>
        <w:t>万元，被告谷乐江于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日偿还</w:t>
      </w:r>
      <w:r>
        <w:rPr>
          <w:rFonts w:hint="eastAsia"/>
          <w:sz w:val="30"/>
          <w:szCs w:val="30"/>
        </w:rPr>
        <w:t>12</w:t>
      </w:r>
      <w:r>
        <w:rPr>
          <w:rFonts w:hint="eastAsia"/>
          <w:sz w:val="30"/>
          <w:szCs w:val="30"/>
        </w:rPr>
        <w:t>万元，被告东大建设集团有限公司于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日偿还</w:t>
      </w:r>
      <w:r>
        <w:rPr>
          <w:rFonts w:hint="eastAsia"/>
          <w:sz w:val="30"/>
          <w:szCs w:val="30"/>
        </w:rPr>
        <w:t>30</w:t>
      </w:r>
      <w:r>
        <w:rPr>
          <w:rFonts w:hint="eastAsia"/>
          <w:sz w:val="30"/>
          <w:szCs w:val="30"/>
        </w:rPr>
        <w:t>万元。</w:t>
      </w:r>
      <w:r>
        <w:rPr>
          <w:rFonts w:hint="eastAsia"/>
          <w:color w:val="7030A0"/>
          <w:sz w:val="30"/>
          <w:szCs w:val="30"/>
        </w:rPr>
        <w:t>后经原告催讨，</w:t>
      </w:r>
      <w:r>
        <w:rPr>
          <w:rFonts w:hint="eastAsia"/>
          <w:color w:val="7030A0"/>
          <w:sz w:val="30"/>
          <w:szCs w:val="30"/>
          <w:highlight w:val="yellow"/>
        </w:rPr>
        <w:t>被告谷乐江未偿还借款本金</w:t>
      </w:r>
      <w:r>
        <w:rPr>
          <w:rFonts w:hint="eastAsia"/>
          <w:color w:val="7030A0"/>
          <w:sz w:val="30"/>
          <w:szCs w:val="30"/>
          <w:highlight w:val="yellow"/>
        </w:rPr>
        <w:t>1000</w:t>
      </w:r>
      <w:r>
        <w:rPr>
          <w:rFonts w:hint="eastAsia"/>
          <w:color w:val="7030A0"/>
          <w:sz w:val="30"/>
          <w:szCs w:val="30"/>
          <w:highlight w:val="yellow"/>
        </w:rPr>
        <w:t>万元及剩余利息</w:t>
      </w:r>
      <w:r>
        <w:rPr>
          <w:rFonts w:hint="eastAsia"/>
          <w:sz w:val="30"/>
          <w:szCs w:val="30"/>
        </w:rPr>
        <w:t>。被告唐荣建、东大建设集团有限公司亦未履行担保义务。</w:t>
      </w:r>
    </w:p>
    <w:p w14:paraId="50D91B5C" w14:textId="77777777" w:rsidR="00000000" w:rsidRDefault="00B87CB9">
      <w:pPr>
        <w:spacing w:line="500" w:lineRule="atLeast"/>
        <w:ind w:firstLine="600"/>
        <w:divId w:val="497035534"/>
        <w:rPr>
          <w:rFonts w:hint="eastAsia"/>
          <w:sz w:val="30"/>
          <w:szCs w:val="30"/>
        </w:rPr>
      </w:pPr>
      <w:r>
        <w:rPr>
          <w:rFonts w:hint="eastAsia"/>
          <w:sz w:val="30"/>
          <w:szCs w:val="30"/>
        </w:rPr>
        <w:t>本院认为：原告叶建国与被告谷乐江之间因民间借贷关系形成的债权债务关系合法明确，应受法律保护。</w:t>
      </w:r>
      <w:r>
        <w:rPr>
          <w:rFonts w:hint="eastAsia"/>
          <w:sz w:val="30"/>
          <w:szCs w:val="30"/>
          <w:highlight w:val="yellow"/>
        </w:rPr>
        <w:t>被告谷乐江尚欠原告叶建国借款本金</w:t>
      </w:r>
      <w:r>
        <w:rPr>
          <w:rFonts w:hint="eastAsia"/>
          <w:sz w:val="30"/>
          <w:szCs w:val="30"/>
          <w:highlight w:val="yellow"/>
        </w:rPr>
        <w:t>1000</w:t>
      </w:r>
      <w:r>
        <w:rPr>
          <w:rFonts w:hint="eastAsia"/>
          <w:sz w:val="30"/>
          <w:szCs w:val="30"/>
          <w:highlight w:val="yellow"/>
        </w:rPr>
        <w:t>万元</w:t>
      </w:r>
      <w:r>
        <w:rPr>
          <w:rFonts w:hint="eastAsia"/>
          <w:sz w:val="30"/>
          <w:szCs w:val="30"/>
        </w:rPr>
        <w:t>，事实清楚，应予清偿。原告主张双方口头约定月利率</w:t>
      </w:r>
      <w:r>
        <w:rPr>
          <w:rFonts w:hint="eastAsia"/>
          <w:sz w:val="30"/>
          <w:szCs w:val="30"/>
        </w:rPr>
        <w:t>4.5%</w:t>
      </w:r>
      <w:r>
        <w:rPr>
          <w:rFonts w:hint="eastAsia"/>
          <w:sz w:val="30"/>
          <w:szCs w:val="30"/>
        </w:rPr>
        <w:t>，而被告谷乐江主张双方未约定利息。本院认为，被告谷乐江在借款后有规律按月还款</w:t>
      </w:r>
      <w:r>
        <w:rPr>
          <w:rFonts w:hint="eastAsia"/>
          <w:sz w:val="30"/>
          <w:szCs w:val="30"/>
        </w:rPr>
        <w:t>45</w:t>
      </w:r>
      <w:r>
        <w:rPr>
          <w:rFonts w:hint="eastAsia"/>
          <w:sz w:val="30"/>
          <w:szCs w:val="30"/>
        </w:rPr>
        <w:t>万元与原告叶建国主张利息约定相符，且按当地民间借贷交易习惯，以有偿借贷为原则，无偿借贷为例外，故本院认定双方口头约定月利率为</w:t>
      </w:r>
      <w:r>
        <w:rPr>
          <w:rFonts w:hint="eastAsia"/>
          <w:sz w:val="30"/>
          <w:szCs w:val="30"/>
        </w:rPr>
        <w:t>4.5%</w:t>
      </w:r>
      <w:r>
        <w:rPr>
          <w:rFonts w:hint="eastAsia"/>
          <w:sz w:val="30"/>
          <w:szCs w:val="30"/>
        </w:rPr>
        <w:t>。被告谷乐江、东大建设集团有限公司主张双方之间系无息借贷，本院不予采信。双方约定月利率</w:t>
      </w:r>
      <w:r>
        <w:rPr>
          <w:rFonts w:hint="eastAsia"/>
          <w:sz w:val="30"/>
          <w:szCs w:val="30"/>
        </w:rPr>
        <w:t>4.5%</w:t>
      </w:r>
      <w:r>
        <w:rPr>
          <w:rFonts w:hint="eastAsia"/>
          <w:sz w:val="30"/>
          <w:szCs w:val="30"/>
        </w:rPr>
        <w:t>已经超过贷款行</w:t>
      </w:r>
      <w:r>
        <w:rPr>
          <w:rFonts w:hint="eastAsia"/>
          <w:sz w:val="30"/>
          <w:szCs w:val="30"/>
        </w:rPr>
        <w:t>为发生时中国人民银行同期同档次贷款基准利率</w:t>
      </w:r>
      <w:r>
        <w:rPr>
          <w:rFonts w:hint="eastAsia"/>
          <w:sz w:val="30"/>
          <w:szCs w:val="30"/>
        </w:rPr>
        <w:t>4</w:t>
      </w:r>
      <w:r>
        <w:rPr>
          <w:rFonts w:hint="eastAsia"/>
          <w:sz w:val="30"/>
          <w:szCs w:val="30"/>
        </w:rPr>
        <w:t>倍（即月利率</w:t>
      </w:r>
      <w:r>
        <w:rPr>
          <w:rFonts w:hint="eastAsia"/>
          <w:sz w:val="30"/>
          <w:szCs w:val="30"/>
        </w:rPr>
        <w:t>1.62%</w:t>
      </w:r>
      <w:r>
        <w:rPr>
          <w:rFonts w:hint="eastAsia"/>
          <w:sz w:val="30"/>
          <w:szCs w:val="30"/>
        </w:rPr>
        <w:t>），本院酌情调整月利率按</w:t>
      </w:r>
      <w:r>
        <w:rPr>
          <w:rFonts w:hint="eastAsia"/>
          <w:sz w:val="30"/>
          <w:szCs w:val="30"/>
        </w:rPr>
        <w:t>1.62%</w:t>
      </w:r>
      <w:r>
        <w:rPr>
          <w:rFonts w:hint="eastAsia"/>
          <w:sz w:val="30"/>
          <w:szCs w:val="30"/>
        </w:rPr>
        <w:t>计算，并将被告谷乐江超付利息折抵本金（计算方式附后）。</w:t>
      </w:r>
      <w:r>
        <w:rPr>
          <w:rFonts w:hint="eastAsia"/>
          <w:sz w:val="30"/>
          <w:szCs w:val="30"/>
          <w:highlight w:val="yellow"/>
        </w:rPr>
        <w:t>2010</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日的借款借据实际系对</w:t>
      </w:r>
      <w:r>
        <w:rPr>
          <w:rFonts w:hint="eastAsia"/>
          <w:sz w:val="30"/>
          <w:szCs w:val="30"/>
          <w:highlight w:val="yellow"/>
        </w:rPr>
        <w:t>2010</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12</w:t>
      </w:r>
      <w:r>
        <w:rPr>
          <w:rFonts w:hint="eastAsia"/>
          <w:sz w:val="30"/>
          <w:szCs w:val="30"/>
          <w:highlight w:val="yellow"/>
        </w:rPr>
        <w:t>日借款未清偿部分作出的确认</w:t>
      </w:r>
      <w:r>
        <w:rPr>
          <w:rFonts w:hint="eastAsia"/>
          <w:sz w:val="30"/>
          <w:szCs w:val="30"/>
        </w:rPr>
        <w:t>，故折抵本金从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日开始计算。综上，被告谷乐江至</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日尚欠借款本金</w:t>
      </w:r>
      <w:r>
        <w:rPr>
          <w:rFonts w:hint="eastAsia"/>
          <w:sz w:val="30"/>
          <w:szCs w:val="30"/>
        </w:rPr>
        <w:t>2375930</w:t>
      </w:r>
      <w:r>
        <w:rPr>
          <w:rFonts w:hint="eastAsia"/>
          <w:sz w:val="30"/>
          <w:szCs w:val="30"/>
        </w:rPr>
        <w:t>元。被告谷乐江、东大建设集团有限公司主张已偿清所欠借款本息，于法无据，本院不予采纳。现原告主张从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日起按中国人民银行同期同档次基准利率</w:t>
      </w:r>
      <w:r>
        <w:rPr>
          <w:rFonts w:hint="eastAsia"/>
          <w:sz w:val="30"/>
          <w:szCs w:val="30"/>
        </w:rPr>
        <w:t>4</w:t>
      </w:r>
      <w:r>
        <w:rPr>
          <w:rFonts w:hint="eastAsia"/>
          <w:sz w:val="30"/>
          <w:szCs w:val="30"/>
        </w:rPr>
        <w:t>倍计算利息至实际偿</w:t>
      </w:r>
      <w:r>
        <w:rPr>
          <w:rFonts w:hint="eastAsia"/>
          <w:sz w:val="30"/>
          <w:szCs w:val="30"/>
        </w:rPr>
        <w:t>还之日止，本院不予支持。本案利息宜从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日起按月利率</w:t>
      </w:r>
      <w:r>
        <w:rPr>
          <w:rFonts w:hint="eastAsia"/>
          <w:sz w:val="30"/>
          <w:szCs w:val="30"/>
        </w:rPr>
        <w:t>1.62%</w:t>
      </w:r>
      <w:r>
        <w:rPr>
          <w:rFonts w:hint="eastAsia"/>
          <w:sz w:val="30"/>
          <w:szCs w:val="30"/>
        </w:rPr>
        <w:t>计算至判决确定履行之日止。</w:t>
      </w:r>
      <w:r>
        <w:rPr>
          <w:rFonts w:hint="eastAsia"/>
          <w:sz w:val="30"/>
          <w:szCs w:val="30"/>
          <w:highlight w:val="yellow"/>
        </w:rPr>
        <w:t>本案所涉债务发生在被告谷乐江与被告徐建芬夫妻关系存续期间，不存在最高人民法院《关于适用若干问题的解释（二）》第二十四条规定的可认定为个人债务的情形，故原告主张被告谷乐江、徐建芬共同归还借款本息，合理有据，本院予以支持</w:t>
      </w:r>
      <w:r>
        <w:rPr>
          <w:rFonts w:hint="eastAsia"/>
          <w:sz w:val="30"/>
          <w:szCs w:val="30"/>
        </w:rPr>
        <w:t>。</w:t>
      </w:r>
      <w:r>
        <w:rPr>
          <w:rFonts w:hint="eastAsia"/>
          <w:sz w:val="30"/>
          <w:szCs w:val="30"/>
          <w:highlight w:val="yellow"/>
        </w:rPr>
        <w:t>被告东大建设集团有限公司、唐荣建自愿为被告谷乐江上述债务承担连带保证责任</w:t>
      </w:r>
      <w:r>
        <w:rPr>
          <w:rFonts w:hint="eastAsia"/>
          <w:sz w:val="30"/>
          <w:szCs w:val="30"/>
        </w:rPr>
        <w:t>。现原告主张被告东大建设集团有限公司、唐荣建为被告谷乐江上述借款承担连带偿还责任，本院予以支持。被告徐建芬、唐荣建经本院</w:t>
      </w:r>
      <w:r>
        <w:rPr>
          <w:rFonts w:hint="eastAsia"/>
          <w:sz w:val="30"/>
          <w:szCs w:val="30"/>
        </w:rPr>
        <w:t>合法传唤无正当理由拒不到庭参加诉讼，应按缺席处理。据此，依照《中华人民共和国合同法》第二百零五条、第二百零六条、第二百零七条，《中华人民共和国担保法》第十八条、第二十一条，最高人民法院《关于人民法院审理借贷案件的若干意见》第六条，最高人民法院《关于适用若干问题的解释（二）》第二十四条，《中华人民共和国民事诉讼法》第一百四十四条之规定，判决如下：</w:t>
      </w:r>
    </w:p>
    <w:p w14:paraId="33FB831F" w14:textId="77777777" w:rsidR="00000000" w:rsidRDefault="00B87CB9">
      <w:pPr>
        <w:spacing w:line="500" w:lineRule="atLeast"/>
        <w:ind w:firstLine="600"/>
        <w:divId w:val="429932544"/>
        <w:rPr>
          <w:rFonts w:hint="eastAsia"/>
          <w:sz w:val="30"/>
          <w:szCs w:val="30"/>
        </w:rPr>
      </w:pPr>
      <w:r>
        <w:rPr>
          <w:rFonts w:hint="eastAsia"/>
          <w:sz w:val="30"/>
          <w:szCs w:val="30"/>
        </w:rPr>
        <w:t>一、限被告谷乐江、徐建芬于本判决生效之日起十日内</w:t>
      </w:r>
      <w:r>
        <w:rPr>
          <w:rFonts w:hint="eastAsia"/>
          <w:sz w:val="30"/>
          <w:szCs w:val="30"/>
          <w:highlight w:val="yellow"/>
        </w:rPr>
        <w:t>偿还原告叶建国借款本金</w:t>
      </w:r>
      <w:r>
        <w:rPr>
          <w:rFonts w:hint="eastAsia"/>
          <w:sz w:val="30"/>
          <w:szCs w:val="30"/>
          <w:highlight w:val="yellow"/>
        </w:rPr>
        <w:t>2375930</w:t>
      </w:r>
      <w:r>
        <w:rPr>
          <w:rFonts w:hint="eastAsia"/>
          <w:sz w:val="30"/>
          <w:szCs w:val="30"/>
          <w:highlight w:val="yellow"/>
        </w:rPr>
        <w:t>元</w:t>
      </w:r>
      <w:r>
        <w:rPr>
          <w:rFonts w:hint="eastAsia"/>
          <w:sz w:val="30"/>
          <w:szCs w:val="30"/>
        </w:rPr>
        <w:t>及利息（</w:t>
      </w:r>
      <w:r>
        <w:rPr>
          <w:rFonts w:hint="eastAsia"/>
          <w:sz w:val="30"/>
          <w:szCs w:val="30"/>
          <w:highlight w:val="yellow"/>
        </w:rPr>
        <w:t>从</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19</w:t>
      </w:r>
      <w:r>
        <w:rPr>
          <w:rFonts w:hint="eastAsia"/>
          <w:sz w:val="30"/>
          <w:szCs w:val="30"/>
          <w:highlight w:val="yellow"/>
        </w:rPr>
        <w:t>日起按月利率</w:t>
      </w:r>
      <w:r>
        <w:rPr>
          <w:rFonts w:hint="eastAsia"/>
          <w:sz w:val="30"/>
          <w:szCs w:val="30"/>
          <w:highlight w:val="yellow"/>
        </w:rPr>
        <w:t>1.62%</w:t>
      </w:r>
      <w:r>
        <w:rPr>
          <w:rFonts w:hint="eastAsia"/>
          <w:sz w:val="30"/>
          <w:szCs w:val="30"/>
          <w:highlight w:val="yellow"/>
        </w:rPr>
        <w:t>计算至判决确定履行之日止</w:t>
      </w:r>
      <w:r>
        <w:rPr>
          <w:rFonts w:hint="eastAsia"/>
          <w:sz w:val="30"/>
          <w:szCs w:val="30"/>
        </w:rPr>
        <w:t>）；</w:t>
      </w:r>
    </w:p>
    <w:p w14:paraId="52E208EA" w14:textId="77777777" w:rsidR="00000000" w:rsidRDefault="00B87CB9">
      <w:pPr>
        <w:spacing w:line="500" w:lineRule="atLeast"/>
        <w:ind w:firstLine="600"/>
        <w:divId w:val="1451319304"/>
        <w:rPr>
          <w:rFonts w:hint="eastAsia"/>
          <w:sz w:val="30"/>
          <w:szCs w:val="30"/>
        </w:rPr>
      </w:pPr>
      <w:r>
        <w:rPr>
          <w:rFonts w:hint="eastAsia"/>
          <w:sz w:val="30"/>
          <w:szCs w:val="30"/>
        </w:rPr>
        <w:t>二、</w:t>
      </w:r>
      <w:r>
        <w:rPr>
          <w:rFonts w:hint="eastAsia"/>
          <w:sz w:val="30"/>
          <w:szCs w:val="30"/>
          <w:highlight w:val="yellow"/>
        </w:rPr>
        <w:t>被告唐荣建、东大建设集团有限公司对被告谷乐江、徐建芬上述第一项所列债务承担连带偿还责任</w:t>
      </w:r>
      <w:r>
        <w:rPr>
          <w:rFonts w:hint="eastAsia"/>
          <w:sz w:val="30"/>
          <w:szCs w:val="30"/>
        </w:rPr>
        <w:t>；</w:t>
      </w:r>
    </w:p>
    <w:p w14:paraId="447CCBE1" w14:textId="77777777" w:rsidR="00000000" w:rsidRDefault="00B87CB9">
      <w:pPr>
        <w:spacing w:line="500" w:lineRule="atLeast"/>
        <w:ind w:firstLine="600"/>
        <w:divId w:val="878206030"/>
        <w:rPr>
          <w:rFonts w:hint="eastAsia"/>
          <w:sz w:val="30"/>
          <w:szCs w:val="30"/>
        </w:rPr>
      </w:pPr>
      <w:r>
        <w:rPr>
          <w:rFonts w:hint="eastAsia"/>
          <w:sz w:val="30"/>
          <w:szCs w:val="30"/>
        </w:rPr>
        <w:t>三、驳回原告叶建国其他诉讼请求。</w:t>
      </w:r>
    </w:p>
    <w:p w14:paraId="02A64C89" w14:textId="77777777" w:rsidR="00000000" w:rsidRDefault="00B87CB9">
      <w:pPr>
        <w:spacing w:line="500" w:lineRule="atLeast"/>
        <w:ind w:firstLine="600"/>
        <w:divId w:val="976226952"/>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40D2D66C" w14:textId="77777777" w:rsidR="00000000" w:rsidRDefault="00B87CB9">
      <w:pPr>
        <w:spacing w:line="500" w:lineRule="atLeast"/>
        <w:ind w:firstLine="600"/>
        <w:divId w:val="87973349"/>
        <w:rPr>
          <w:rFonts w:hint="eastAsia"/>
          <w:sz w:val="30"/>
          <w:szCs w:val="30"/>
        </w:rPr>
      </w:pPr>
      <w:r>
        <w:rPr>
          <w:rFonts w:hint="eastAsia"/>
          <w:sz w:val="30"/>
          <w:szCs w:val="30"/>
        </w:rPr>
        <w:t>案件受理费</w:t>
      </w:r>
      <w:r>
        <w:rPr>
          <w:rFonts w:hint="eastAsia"/>
          <w:sz w:val="30"/>
          <w:szCs w:val="30"/>
        </w:rPr>
        <w:t>111640</w:t>
      </w:r>
      <w:r>
        <w:rPr>
          <w:rFonts w:hint="eastAsia"/>
          <w:sz w:val="30"/>
          <w:szCs w:val="30"/>
        </w:rPr>
        <w:t>元，减半收取</w:t>
      </w:r>
      <w:r>
        <w:rPr>
          <w:rFonts w:hint="eastAsia"/>
          <w:sz w:val="30"/>
          <w:szCs w:val="30"/>
        </w:rPr>
        <w:t>55820</w:t>
      </w:r>
      <w:r>
        <w:rPr>
          <w:rFonts w:hint="eastAsia"/>
          <w:sz w:val="30"/>
          <w:szCs w:val="30"/>
        </w:rPr>
        <w:t>元，由叶建国负担</w:t>
      </w:r>
      <w:r>
        <w:rPr>
          <w:rFonts w:hint="eastAsia"/>
          <w:sz w:val="30"/>
          <w:szCs w:val="30"/>
        </w:rPr>
        <w:t>40940.50</w:t>
      </w:r>
      <w:r>
        <w:rPr>
          <w:rFonts w:hint="eastAsia"/>
          <w:sz w:val="30"/>
          <w:szCs w:val="30"/>
        </w:rPr>
        <w:t>元，谷乐江、徐建芬、唐荣建、东大建设集团有限公司负担</w:t>
      </w:r>
      <w:r>
        <w:rPr>
          <w:rFonts w:hint="eastAsia"/>
          <w:sz w:val="30"/>
          <w:szCs w:val="30"/>
        </w:rPr>
        <w:t>14879.50</w:t>
      </w:r>
      <w:r>
        <w:rPr>
          <w:rFonts w:hint="eastAsia"/>
          <w:sz w:val="30"/>
          <w:szCs w:val="30"/>
        </w:rPr>
        <w:t>元。</w:t>
      </w:r>
    </w:p>
    <w:p w14:paraId="7378BEFB" w14:textId="77777777" w:rsidR="00000000" w:rsidRDefault="00B87CB9">
      <w:pPr>
        <w:spacing w:line="500" w:lineRule="atLeast"/>
        <w:ind w:firstLine="600"/>
        <w:divId w:val="985626483"/>
        <w:rPr>
          <w:rFonts w:hint="eastAsia"/>
          <w:sz w:val="30"/>
          <w:szCs w:val="30"/>
        </w:rPr>
      </w:pPr>
      <w:r>
        <w:rPr>
          <w:rFonts w:hint="eastAsia"/>
          <w:sz w:val="30"/>
          <w:szCs w:val="30"/>
        </w:rPr>
        <w:t>如不服本判决，可在判决书送达之日起十五日内，向本院递交上诉状，并按对方当事人的人数提出副本，上诉于</w:t>
      </w:r>
      <w:r>
        <w:rPr>
          <w:rFonts w:hint="eastAsia"/>
          <w:sz w:val="30"/>
          <w:szCs w:val="30"/>
        </w:rPr>
        <w:t>浙江省温州市中级人民法院（上诉受理费</w:t>
      </w:r>
      <w:r>
        <w:rPr>
          <w:rFonts w:hint="eastAsia"/>
          <w:sz w:val="30"/>
          <w:szCs w:val="30"/>
        </w:rPr>
        <w:t>111640</w:t>
      </w:r>
      <w:r>
        <w:rPr>
          <w:rFonts w:hint="eastAsia"/>
          <w:sz w:val="30"/>
          <w:szCs w:val="30"/>
        </w:rPr>
        <w:t>元，至迟在上诉期届满后的七日内预交到温州市中级人民法院，或电汇至温州市财政局非税收入结算户，开户行农行温州市分行，账号：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7A439A8B" w14:textId="77777777" w:rsidR="00000000" w:rsidRDefault="00B87CB9">
      <w:pPr>
        <w:spacing w:line="500" w:lineRule="atLeast"/>
        <w:ind w:firstLine="600"/>
        <w:divId w:val="621040424"/>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0E8CADFA" w14:textId="77777777" w:rsidR="00000000" w:rsidRDefault="00B87CB9">
      <w:pPr>
        <w:spacing w:line="500" w:lineRule="atLeast"/>
        <w:jc w:val="right"/>
        <w:divId w:val="1064332147"/>
        <w:rPr>
          <w:rFonts w:hint="eastAsia"/>
          <w:sz w:val="30"/>
          <w:szCs w:val="30"/>
        </w:rPr>
      </w:pPr>
      <w:r>
        <w:rPr>
          <w:rFonts w:hint="eastAsia"/>
          <w:sz w:val="30"/>
          <w:szCs w:val="30"/>
        </w:rPr>
        <w:t>审判员　　金海雁</w:t>
      </w:r>
    </w:p>
    <w:p w14:paraId="45FAFD74" w14:textId="77777777" w:rsidR="00000000" w:rsidRDefault="00B87CB9">
      <w:pPr>
        <w:spacing w:line="500" w:lineRule="atLeast"/>
        <w:jc w:val="right"/>
        <w:divId w:val="1097943813"/>
        <w:rPr>
          <w:rFonts w:hint="eastAsia"/>
          <w:sz w:val="30"/>
          <w:szCs w:val="30"/>
        </w:rPr>
      </w:pPr>
      <w:r>
        <w:rPr>
          <w:rFonts w:hint="eastAsia"/>
          <w:sz w:val="30"/>
          <w:szCs w:val="30"/>
        </w:rPr>
        <w:t>二〇一五年三月四日</w:t>
      </w:r>
    </w:p>
    <w:p w14:paraId="48DA165E" w14:textId="77777777" w:rsidR="00000000" w:rsidRDefault="00B87CB9">
      <w:pPr>
        <w:spacing w:line="500" w:lineRule="atLeast"/>
        <w:jc w:val="right"/>
        <w:divId w:val="426119268"/>
        <w:rPr>
          <w:rFonts w:hint="eastAsia"/>
          <w:sz w:val="30"/>
          <w:szCs w:val="30"/>
        </w:rPr>
      </w:pPr>
      <w:r>
        <w:rPr>
          <w:rFonts w:hint="eastAsia"/>
          <w:sz w:val="30"/>
          <w:szCs w:val="30"/>
        </w:rPr>
        <w:t>书记员　　毛振淼</w:t>
      </w:r>
    </w:p>
    <w:p w14:paraId="7198FC12" w14:textId="77777777" w:rsidR="00000000" w:rsidRDefault="00B87CB9">
      <w:pPr>
        <w:spacing w:line="500" w:lineRule="atLeast"/>
        <w:ind w:firstLine="600"/>
        <w:divId w:val="1611861702"/>
        <w:rPr>
          <w:rFonts w:hint="eastAsia"/>
          <w:sz w:val="30"/>
          <w:szCs w:val="30"/>
        </w:rPr>
      </w:pPr>
      <w:r>
        <w:rPr>
          <w:rFonts w:hint="eastAsia"/>
          <w:sz w:val="30"/>
          <w:szCs w:val="30"/>
        </w:rPr>
        <w:t>本息计算清单</w:t>
      </w:r>
    </w:p>
    <w:p w14:paraId="150B3C46" w14:textId="77777777" w:rsidR="00000000" w:rsidRDefault="00B87CB9">
      <w:pPr>
        <w:spacing w:line="500" w:lineRule="atLeast"/>
        <w:ind w:firstLine="600"/>
        <w:divId w:val="1207722983"/>
        <w:rPr>
          <w:rFonts w:hint="eastAsia"/>
          <w:sz w:val="30"/>
          <w:szCs w:val="30"/>
        </w:rPr>
      </w:pPr>
      <w:r>
        <w:rPr>
          <w:rFonts w:hint="eastAsia"/>
          <w:sz w:val="30"/>
          <w:szCs w:val="30"/>
        </w:rPr>
        <w:t>计息时间</w:t>
      </w:r>
    </w:p>
    <w:p w14:paraId="6B13F51C" w14:textId="77777777" w:rsidR="00000000" w:rsidRDefault="00B87CB9">
      <w:pPr>
        <w:spacing w:line="500" w:lineRule="atLeast"/>
        <w:ind w:firstLine="600"/>
        <w:divId w:val="701512768"/>
        <w:rPr>
          <w:rFonts w:hint="eastAsia"/>
          <w:sz w:val="30"/>
          <w:szCs w:val="30"/>
        </w:rPr>
      </w:pPr>
      <w:r>
        <w:rPr>
          <w:rFonts w:hint="eastAsia"/>
          <w:sz w:val="30"/>
          <w:szCs w:val="30"/>
        </w:rPr>
        <w:t>应付利息（取整数）</w:t>
      </w:r>
    </w:p>
    <w:p w14:paraId="77AF2F66" w14:textId="77777777" w:rsidR="00000000" w:rsidRDefault="00B87CB9">
      <w:pPr>
        <w:spacing w:line="500" w:lineRule="atLeast"/>
        <w:ind w:firstLine="600"/>
        <w:divId w:val="234048889"/>
        <w:rPr>
          <w:rFonts w:hint="eastAsia"/>
          <w:sz w:val="30"/>
          <w:szCs w:val="30"/>
        </w:rPr>
      </w:pPr>
      <w:r>
        <w:rPr>
          <w:rFonts w:hint="eastAsia"/>
          <w:sz w:val="30"/>
          <w:szCs w:val="30"/>
        </w:rPr>
        <w:t>实付利息（万元）</w:t>
      </w:r>
    </w:p>
    <w:p w14:paraId="16BA628E" w14:textId="77777777" w:rsidR="00000000" w:rsidRDefault="00B87CB9">
      <w:pPr>
        <w:spacing w:line="500" w:lineRule="atLeast"/>
        <w:ind w:firstLine="600"/>
        <w:divId w:val="725448617"/>
        <w:rPr>
          <w:rFonts w:hint="eastAsia"/>
          <w:sz w:val="30"/>
          <w:szCs w:val="30"/>
        </w:rPr>
      </w:pPr>
      <w:r>
        <w:rPr>
          <w:rFonts w:hint="eastAsia"/>
          <w:sz w:val="30"/>
          <w:szCs w:val="30"/>
        </w:rPr>
        <w:t>折抵后本金余额（元）</w:t>
      </w:r>
    </w:p>
    <w:p w14:paraId="076396DD" w14:textId="77777777" w:rsidR="00000000" w:rsidRDefault="00B87CB9">
      <w:pPr>
        <w:spacing w:line="500" w:lineRule="atLeast"/>
        <w:ind w:firstLine="600"/>
        <w:divId w:val="1282151306"/>
        <w:rPr>
          <w:rFonts w:hint="eastAsia"/>
          <w:sz w:val="30"/>
          <w:szCs w:val="30"/>
        </w:rPr>
      </w:pPr>
      <w:r>
        <w:rPr>
          <w:rFonts w:hint="eastAsia"/>
          <w:sz w:val="30"/>
          <w:szCs w:val="30"/>
        </w:rPr>
        <w:t>尚</w:t>
      </w:r>
      <w:r>
        <w:rPr>
          <w:rFonts w:hint="eastAsia"/>
          <w:sz w:val="30"/>
          <w:szCs w:val="30"/>
        </w:rPr>
        <w:t>欠利息</w:t>
      </w:r>
    </w:p>
    <w:p w14:paraId="129F5562" w14:textId="77777777" w:rsidR="00000000" w:rsidRDefault="00B87CB9">
      <w:pPr>
        <w:spacing w:line="500" w:lineRule="atLeast"/>
        <w:ind w:firstLine="600"/>
        <w:divId w:val="576943196"/>
        <w:rPr>
          <w:rFonts w:hint="eastAsia"/>
          <w:sz w:val="30"/>
          <w:szCs w:val="30"/>
        </w:rPr>
      </w:pPr>
      <w:r>
        <w:rPr>
          <w:rFonts w:hint="eastAsia"/>
          <w:sz w:val="30"/>
          <w:szCs w:val="30"/>
        </w:rPr>
        <w:t>（元）</w:t>
      </w:r>
    </w:p>
    <w:p w14:paraId="059B53D1" w14:textId="77777777" w:rsidR="00000000" w:rsidRDefault="00B87CB9">
      <w:pPr>
        <w:spacing w:line="500" w:lineRule="atLeast"/>
        <w:ind w:firstLine="600"/>
        <w:divId w:val="202137819"/>
        <w:rPr>
          <w:rFonts w:hint="eastAsia"/>
          <w:sz w:val="30"/>
          <w:szCs w:val="30"/>
        </w:rPr>
      </w:pPr>
      <w:r>
        <w:rPr>
          <w:rFonts w:hint="eastAsia"/>
          <w:sz w:val="30"/>
          <w:szCs w:val="30"/>
        </w:rPr>
        <w:t>2010.3.12-2010.4.13</w:t>
      </w:r>
    </w:p>
    <w:p w14:paraId="32EB29C8" w14:textId="77777777" w:rsidR="00000000" w:rsidRDefault="00B87CB9">
      <w:pPr>
        <w:spacing w:line="500" w:lineRule="atLeast"/>
        <w:ind w:firstLine="600"/>
        <w:divId w:val="1206334658"/>
        <w:rPr>
          <w:rFonts w:hint="eastAsia"/>
          <w:sz w:val="30"/>
          <w:szCs w:val="30"/>
        </w:rPr>
      </w:pPr>
      <w:r>
        <w:rPr>
          <w:rFonts w:hint="eastAsia"/>
          <w:sz w:val="30"/>
          <w:szCs w:val="30"/>
        </w:rPr>
        <w:t>10000000</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32</w:t>
      </w:r>
      <w:r>
        <w:rPr>
          <w:rFonts w:hint="eastAsia"/>
          <w:sz w:val="30"/>
          <w:szCs w:val="30"/>
        </w:rPr>
        <w:t>天</w:t>
      </w:r>
      <w:r>
        <w:rPr>
          <w:rFonts w:hint="eastAsia"/>
          <w:sz w:val="30"/>
          <w:szCs w:val="30"/>
        </w:rPr>
        <w:t>=172800</w:t>
      </w:r>
      <w:r>
        <w:rPr>
          <w:rFonts w:hint="eastAsia"/>
          <w:sz w:val="30"/>
          <w:szCs w:val="30"/>
        </w:rPr>
        <w:t>元</w:t>
      </w:r>
    </w:p>
    <w:p w14:paraId="02AEA19F" w14:textId="77777777" w:rsidR="00000000" w:rsidRDefault="00B87CB9">
      <w:pPr>
        <w:spacing w:line="500" w:lineRule="atLeast"/>
        <w:ind w:firstLine="600"/>
        <w:divId w:val="208541170"/>
        <w:rPr>
          <w:rFonts w:hint="eastAsia"/>
          <w:sz w:val="30"/>
          <w:szCs w:val="30"/>
        </w:rPr>
      </w:pPr>
      <w:r>
        <w:rPr>
          <w:rFonts w:hint="eastAsia"/>
          <w:sz w:val="30"/>
          <w:szCs w:val="30"/>
        </w:rPr>
        <w:t>9722800</w:t>
      </w:r>
    </w:p>
    <w:p w14:paraId="007AFA93" w14:textId="77777777" w:rsidR="00000000" w:rsidRDefault="00B87CB9">
      <w:pPr>
        <w:spacing w:line="500" w:lineRule="atLeast"/>
        <w:ind w:firstLine="600"/>
        <w:divId w:val="2043900990"/>
        <w:rPr>
          <w:rFonts w:hint="eastAsia"/>
          <w:sz w:val="30"/>
          <w:szCs w:val="30"/>
        </w:rPr>
      </w:pPr>
      <w:r>
        <w:rPr>
          <w:rFonts w:hint="eastAsia"/>
          <w:sz w:val="30"/>
          <w:szCs w:val="30"/>
        </w:rPr>
        <w:t>2010.4.14-2010.4.28</w:t>
      </w:r>
    </w:p>
    <w:p w14:paraId="08EB9A85" w14:textId="77777777" w:rsidR="00000000" w:rsidRDefault="00B87CB9">
      <w:pPr>
        <w:spacing w:line="500" w:lineRule="atLeast"/>
        <w:ind w:firstLine="600"/>
        <w:divId w:val="722950636"/>
        <w:rPr>
          <w:rFonts w:hint="eastAsia"/>
          <w:sz w:val="30"/>
          <w:szCs w:val="30"/>
        </w:rPr>
      </w:pPr>
      <w:r>
        <w:rPr>
          <w:rFonts w:hint="eastAsia"/>
          <w:sz w:val="30"/>
          <w:szCs w:val="30"/>
        </w:rPr>
        <w:t>9722800</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14</w:t>
      </w:r>
      <w:r>
        <w:rPr>
          <w:rFonts w:hint="eastAsia"/>
          <w:sz w:val="30"/>
          <w:szCs w:val="30"/>
        </w:rPr>
        <w:t>天</w:t>
      </w:r>
      <w:r>
        <w:rPr>
          <w:rFonts w:hint="eastAsia"/>
          <w:sz w:val="30"/>
          <w:szCs w:val="30"/>
        </w:rPr>
        <w:t>=73504</w:t>
      </w:r>
      <w:r>
        <w:rPr>
          <w:rFonts w:hint="eastAsia"/>
          <w:sz w:val="30"/>
          <w:szCs w:val="30"/>
        </w:rPr>
        <w:t>元</w:t>
      </w:r>
    </w:p>
    <w:p w14:paraId="5193A4DF" w14:textId="77777777" w:rsidR="00000000" w:rsidRDefault="00B87CB9">
      <w:pPr>
        <w:spacing w:line="500" w:lineRule="atLeast"/>
        <w:ind w:firstLine="600"/>
        <w:divId w:val="1482307983"/>
        <w:rPr>
          <w:rFonts w:hint="eastAsia"/>
          <w:sz w:val="30"/>
          <w:szCs w:val="30"/>
        </w:rPr>
      </w:pPr>
      <w:r>
        <w:rPr>
          <w:rFonts w:hint="eastAsia"/>
          <w:sz w:val="30"/>
          <w:szCs w:val="30"/>
        </w:rPr>
        <w:t>9346304</w:t>
      </w:r>
    </w:p>
    <w:p w14:paraId="2828CD72" w14:textId="77777777" w:rsidR="00000000" w:rsidRDefault="00B87CB9">
      <w:pPr>
        <w:spacing w:line="500" w:lineRule="atLeast"/>
        <w:ind w:firstLine="600"/>
        <w:divId w:val="904607440"/>
        <w:rPr>
          <w:rFonts w:hint="eastAsia"/>
          <w:sz w:val="30"/>
          <w:szCs w:val="30"/>
        </w:rPr>
      </w:pPr>
      <w:r>
        <w:rPr>
          <w:rFonts w:hint="eastAsia"/>
          <w:sz w:val="30"/>
          <w:szCs w:val="30"/>
        </w:rPr>
        <w:t>2010.4.29-2010.5.13</w:t>
      </w:r>
    </w:p>
    <w:p w14:paraId="405E5093" w14:textId="77777777" w:rsidR="00000000" w:rsidRDefault="00B87CB9">
      <w:pPr>
        <w:spacing w:line="500" w:lineRule="atLeast"/>
        <w:ind w:firstLine="600"/>
        <w:divId w:val="1514149532"/>
        <w:rPr>
          <w:rFonts w:hint="eastAsia"/>
          <w:sz w:val="30"/>
          <w:szCs w:val="30"/>
        </w:rPr>
      </w:pPr>
      <w:r>
        <w:rPr>
          <w:rFonts w:hint="eastAsia"/>
          <w:sz w:val="30"/>
          <w:szCs w:val="30"/>
        </w:rPr>
        <w:t>9346304</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14</w:t>
      </w:r>
      <w:r>
        <w:rPr>
          <w:rFonts w:hint="eastAsia"/>
          <w:sz w:val="30"/>
          <w:szCs w:val="30"/>
        </w:rPr>
        <w:t>天≈</w:t>
      </w:r>
      <w:r>
        <w:rPr>
          <w:rFonts w:hint="eastAsia"/>
          <w:sz w:val="30"/>
          <w:szCs w:val="30"/>
        </w:rPr>
        <w:t>70658</w:t>
      </w:r>
      <w:r>
        <w:rPr>
          <w:rFonts w:hint="eastAsia"/>
          <w:sz w:val="30"/>
          <w:szCs w:val="30"/>
        </w:rPr>
        <w:t>元</w:t>
      </w:r>
    </w:p>
    <w:p w14:paraId="7D460026" w14:textId="77777777" w:rsidR="00000000" w:rsidRDefault="00B87CB9">
      <w:pPr>
        <w:spacing w:line="500" w:lineRule="atLeast"/>
        <w:ind w:firstLine="600"/>
        <w:divId w:val="1906988751"/>
        <w:rPr>
          <w:rFonts w:hint="eastAsia"/>
          <w:sz w:val="30"/>
          <w:szCs w:val="30"/>
        </w:rPr>
      </w:pPr>
      <w:r>
        <w:rPr>
          <w:rFonts w:hint="eastAsia"/>
          <w:sz w:val="30"/>
          <w:szCs w:val="30"/>
        </w:rPr>
        <w:t>8966962</w:t>
      </w:r>
    </w:p>
    <w:p w14:paraId="0180AF77" w14:textId="77777777" w:rsidR="00000000" w:rsidRDefault="00B87CB9">
      <w:pPr>
        <w:spacing w:line="500" w:lineRule="atLeast"/>
        <w:ind w:firstLine="600"/>
        <w:divId w:val="1633753006"/>
        <w:rPr>
          <w:rFonts w:hint="eastAsia"/>
          <w:sz w:val="30"/>
          <w:szCs w:val="30"/>
        </w:rPr>
      </w:pPr>
      <w:r>
        <w:rPr>
          <w:rFonts w:hint="eastAsia"/>
          <w:sz w:val="30"/>
          <w:szCs w:val="30"/>
        </w:rPr>
        <w:t>2010.5.14-2010.6.11</w:t>
      </w:r>
    </w:p>
    <w:p w14:paraId="40D80CDF" w14:textId="77777777" w:rsidR="00000000" w:rsidRDefault="00B87CB9">
      <w:pPr>
        <w:spacing w:line="500" w:lineRule="atLeast"/>
        <w:ind w:firstLine="600"/>
        <w:divId w:val="1912541088"/>
        <w:rPr>
          <w:rFonts w:hint="eastAsia"/>
          <w:sz w:val="30"/>
          <w:szCs w:val="30"/>
        </w:rPr>
      </w:pPr>
      <w:r>
        <w:rPr>
          <w:rFonts w:hint="eastAsia"/>
          <w:sz w:val="30"/>
          <w:szCs w:val="30"/>
        </w:rPr>
        <w:t>8966962</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28</w:t>
      </w:r>
      <w:r>
        <w:rPr>
          <w:rFonts w:hint="eastAsia"/>
          <w:sz w:val="30"/>
          <w:szCs w:val="30"/>
        </w:rPr>
        <w:t>天≈</w:t>
      </w:r>
      <w:r>
        <w:rPr>
          <w:rFonts w:hint="eastAsia"/>
          <w:sz w:val="30"/>
          <w:szCs w:val="30"/>
        </w:rPr>
        <w:t>135580</w:t>
      </w:r>
      <w:r>
        <w:rPr>
          <w:rFonts w:hint="eastAsia"/>
          <w:sz w:val="30"/>
          <w:szCs w:val="30"/>
        </w:rPr>
        <w:t>元</w:t>
      </w:r>
    </w:p>
    <w:p w14:paraId="3B729A09" w14:textId="77777777" w:rsidR="00000000" w:rsidRDefault="00B87CB9">
      <w:pPr>
        <w:spacing w:line="500" w:lineRule="atLeast"/>
        <w:ind w:firstLine="600"/>
        <w:divId w:val="98066570"/>
        <w:rPr>
          <w:rFonts w:hint="eastAsia"/>
          <w:sz w:val="30"/>
          <w:szCs w:val="30"/>
        </w:rPr>
      </w:pPr>
      <w:r>
        <w:rPr>
          <w:rFonts w:hint="eastAsia"/>
          <w:sz w:val="30"/>
          <w:szCs w:val="30"/>
        </w:rPr>
        <w:t>8652542</w:t>
      </w:r>
    </w:p>
    <w:p w14:paraId="368C141A" w14:textId="77777777" w:rsidR="00000000" w:rsidRDefault="00B87CB9">
      <w:pPr>
        <w:spacing w:line="500" w:lineRule="atLeast"/>
        <w:ind w:firstLine="600"/>
        <w:divId w:val="717586087"/>
        <w:rPr>
          <w:rFonts w:hint="eastAsia"/>
          <w:sz w:val="30"/>
          <w:szCs w:val="30"/>
        </w:rPr>
      </w:pPr>
      <w:r>
        <w:rPr>
          <w:rFonts w:hint="eastAsia"/>
          <w:sz w:val="30"/>
          <w:szCs w:val="30"/>
        </w:rPr>
        <w:t>2010.6.12-2010.7.14</w:t>
      </w:r>
    </w:p>
    <w:p w14:paraId="36EBF234" w14:textId="77777777" w:rsidR="00000000" w:rsidRDefault="00B87CB9">
      <w:pPr>
        <w:spacing w:line="500" w:lineRule="atLeast"/>
        <w:ind w:firstLine="600"/>
        <w:divId w:val="1963681110"/>
        <w:rPr>
          <w:rFonts w:hint="eastAsia"/>
          <w:sz w:val="30"/>
          <w:szCs w:val="30"/>
        </w:rPr>
      </w:pPr>
      <w:r>
        <w:rPr>
          <w:rFonts w:hint="eastAsia"/>
          <w:sz w:val="30"/>
          <w:szCs w:val="30"/>
        </w:rPr>
        <w:t>8652542</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32</w:t>
      </w:r>
      <w:r>
        <w:rPr>
          <w:rFonts w:hint="eastAsia"/>
          <w:sz w:val="30"/>
          <w:szCs w:val="30"/>
        </w:rPr>
        <w:t>天≈</w:t>
      </w:r>
      <w:r>
        <w:rPr>
          <w:rFonts w:hint="eastAsia"/>
          <w:sz w:val="30"/>
          <w:szCs w:val="30"/>
        </w:rPr>
        <w:t>149516</w:t>
      </w:r>
      <w:r>
        <w:rPr>
          <w:rFonts w:hint="eastAsia"/>
          <w:sz w:val="30"/>
          <w:szCs w:val="30"/>
        </w:rPr>
        <w:t>元</w:t>
      </w:r>
    </w:p>
    <w:p w14:paraId="14B776AE" w14:textId="77777777" w:rsidR="00000000" w:rsidRDefault="00B87CB9">
      <w:pPr>
        <w:spacing w:line="500" w:lineRule="atLeast"/>
        <w:ind w:firstLine="600"/>
        <w:divId w:val="893465764"/>
        <w:rPr>
          <w:rFonts w:hint="eastAsia"/>
          <w:sz w:val="30"/>
          <w:szCs w:val="30"/>
        </w:rPr>
      </w:pPr>
      <w:r>
        <w:rPr>
          <w:rFonts w:hint="eastAsia"/>
          <w:sz w:val="30"/>
          <w:szCs w:val="30"/>
        </w:rPr>
        <w:t>8352058</w:t>
      </w:r>
    </w:p>
    <w:p w14:paraId="5D50B71E" w14:textId="77777777" w:rsidR="00000000" w:rsidRDefault="00B87CB9">
      <w:pPr>
        <w:spacing w:line="500" w:lineRule="atLeast"/>
        <w:ind w:firstLine="600"/>
        <w:divId w:val="332033109"/>
        <w:rPr>
          <w:rFonts w:hint="eastAsia"/>
          <w:sz w:val="30"/>
          <w:szCs w:val="30"/>
        </w:rPr>
      </w:pPr>
      <w:r>
        <w:rPr>
          <w:rFonts w:hint="eastAsia"/>
          <w:sz w:val="30"/>
          <w:szCs w:val="30"/>
        </w:rPr>
        <w:t>2010.7.15-2010.8.17</w:t>
      </w:r>
    </w:p>
    <w:p w14:paraId="7C8DE5CB" w14:textId="77777777" w:rsidR="00000000" w:rsidRDefault="00B87CB9">
      <w:pPr>
        <w:spacing w:line="500" w:lineRule="atLeast"/>
        <w:ind w:firstLine="600"/>
        <w:divId w:val="708992278"/>
        <w:rPr>
          <w:rFonts w:hint="eastAsia"/>
          <w:sz w:val="30"/>
          <w:szCs w:val="30"/>
        </w:rPr>
      </w:pPr>
      <w:r>
        <w:rPr>
          <w:rFonts w:hint="eastAsia"/>
          <w:sz w:val="30"/>
          <w:szCs w:val="30"/>
        </w:rPr>
        <w:t>8352058</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33</w:t>
      </w:r>
      <w:r>
        <w:rPr>
          <w:rFonts w:hint="eastAsia"/>
          <w:sz w:val="30"/>
          <w:szCs w:val="30"/>
        </w:rPr>
        <w:t>天≈</w:t>
      </w:r>
      <w:r>
        <w:rPr>
          <w:rFonts w:hint="eastAsia"/>
          <w:sz w:val="30"/>
          <w:szCs w:val="30"/>
        </w:rPr>
        <w:t>148834</w:t>
      </w:r>
      <w:r>
        <w:rPr>
          <w:rFonts w:hint="eastAsia"/>
          <w:sz w:val="30"/>
          <w:szCs w:val="30"/>
        </w:rPr>
        <w:t>元</w:t>
      </w:r>
    </w:p>
    <w:p w14:paraId="6AB58C2A" w14:textId="77777777" w:rsidR="00000000" w:rsidRDefault="00B87CB9">
      <w:pPr>
        <w:spacing w:line="500" w:lineRule="atLeast"/>
        <w:ind w:firstLine="600"/>
        <w:divId w:val="1167330415"/>
        <w:rPr>
          <w:rFonts w:hint="eastAsia"/>
          <w:sz w:val="30"/>
          <w:szCs w:val="30"/>
        </w:rPr>
      </w:pPr>
      <w:r>
        <w:rPr>
          <w:rFonts w:hint="eastAsia"/>
          <w:sz w:val="30"/>
          <w:szCs w:val="30"/>
        </w:rPr>
        <w:t>8050892</w:t>
      </w:r>
    </w:p>
    <w:p w14:paraId="51CF04FE" w14:textId="77777777" w:rsidR="00000000" w:rsidRDefault="00B87CB9">
      <w:pPr>
        <w:spacing w:line="500" w:lineRule="atLeast"/>
        <w:ind w:firstLine="600"/>
        <w:divId w:val="456871481"/>
        <w:rPr>
          <w:rFonts w:hint="eastAsia"/>
          <w:sz w:val="30"/>
          <w:szCs w:val="30"/>
        </w:rPr>
      </w:pPr>
      <w:r>
        <w:rPr>
          <w:rFonts w:hint="eastAsia"/>
          <w:sz w:val="30"/>
          <w:szCs w:val="30"/>
        </w:rPr>
        <w:t>2010.8.18-2010.10.12</w:t>
      </w:r>
    </w:p>
    <w:p w14:paraId="0DFF6708" w14:textId="77777777" w:rsidR="00000000" w:rsidRDefault="00B87CB9">
      <w:pPr>
        <w:spacing w:line="500" w:lineRule="atLeast"/>
        <w:ind w:firstLine="600"/>
        <w:divId w:val="2119399573"/>
        <w:rPr>
          <w:rFonts w:hint="eastAsia"/>
          <w:sz w:val="30"/>
          <w:szCs w:val="30"/>
        </w:rPr>
      </w:pPr>
      <w:r>
        <w:rPr>
          <w:rFonts w:hint="eastAsia"/>
          <w:sz w:val="30"/>
          <w:szCs w:val="30"/>
        </w:rPr>
        <w:t>8050892</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55</w:t>
      </w:r>
      <w:r>
        <w:rPr>
          <w:rFonts w:hint="eastAsia"/>
          <w:sz w:val="30"/>
          <w:szCs w:val="30"/>
        </w:rPr>
        <w:t>天≈</w:t>
      </w:r>
      <w:r>
        <w:rPr>
          <w:rFonts w:hint="eastAsia"/>
          <w:sz w:val="30"/>
          <w:szCs w:val="30"/>
        </w:rPr>
        <w:t>239111</w:t>
      </w:r>
      <w:r>
        <w:rPr>
          <w:rFonts w:hint="eastAsia"/>
          <w:sz w:val="30"/>
          <w:szCs w:val="30"/>
        </w:rPr>
        <w:t>元</w:t>
      </w:r>
    </w:p>
    <w:p w14:paraId="1A2060D2" w14:textId="77777777" w:rsidR="00000000" w:rsidRDefault="00B87CB9">
      <w:pPr>
        <w:spacing w:line="500" w:lineRule="atLeast"/>
        <w:ind w:firstLine="600"/>
        <w:divId w:val="433983998"/>
        <w:rPr>
          <w:rFonts w:hint="eastAsia"/>
          <w:sz w:val="30"/>
          <w:szCs w:val="30"/>
        </w:rPr>
      </w:pPr>
      <w:r>
        <w:rPr>
          <w:rFonts w:hint="eastAsia"/>
          <w:sz w:val="30"/>
          <w:szCs w:val="30"/>
        </w:rPr>
        <w:t>8050892</w:t>
      </w:r>
    </w:p>
    <w:p w14:paraId="672F13A1" w14:textId="77777777" w:rsidR="00000000" w:rsidRDefault="00B87CB9">
      <w:pPr>
        <w:spacing w:line="500" w:lineRule="atLeast"/>
        <w:ind w:firstLine="600"/>
        <w:divId w:val="1085152211"/>
        <w:rPr>
          <w:rFonts w:hint="eastAsia"/>
          <w:sz w:val="30"/>
          <w:szCs w:val="30"/>
        </w:rPr>
      </w:pPr>
      <w:r>
        <w:rPr>
          <w:rFonts w:hint="eastAsia"/>
          <w:sz w:val="30"/>
          <w:szCs w:val="30"/>
        </w:rPr>
        <w:t>189111</w:t>
      </w:r>
    </w:p>
    <w:p w14:paraId="1411024C" w14:textId="77777777" w:rsidR="00000000" w:rsidRDefault="00B87CB9">
      <w:pPr>
        <w:spacing w:line="500" w:lineRule="atLeast"/>
        <w:ind w:firstLine="600"/>
        <w:divId w:val="1899392046"/>
        <w:rPr>
          <w:rFonts w:hint="eastAsia"/>
          <w:sz w:val="30"/>
          <w:szCs w:val="30"/>
        </w:rPr>
      </w:pPr>
      <w:r>
        <w:rPr>
          <w:rFonts w:hint="eastAsia"/>
          <w:sz w:val="30"/>
          <w:szCs w:val="30"/>
        </w:rPr>
        <w:t>2010.10.13-</w:t>
      </w:r>
    </w:p>
    <w:p w14:paraId="6B91EC48" w14:textId="77777777" w:rsidR="00000000" w:rsidRDefault="00B87CB9">
      <w:pPr>
        <w:spacing w:line="500" w:lineRule="atLeast"/>
        <w:ind w:firstLine="600"/>
        <w:divId w:val="919607586"/>
        <w:rPr>
          <w:rFonts w:hint="eastAsia"/>
          <w:sz w:val="30"/>
          <w:szCs w:val="30"/>
        </w:rPr>
      </w:pPr>
      <w:r>
        <w:rPr>
          <w:rFonts w:hint="eastAsia"/>
          <w:sz w:val="30"/>
          <w:szCs w:val="30"/>
        </w:rPr>
        <w:t>2010.10.15</w:t>
      </w:r>
    </w:p>
    <w:p w14:paraId="58227BB8" w14:textId="77777777" w:rsidR="00000000" w:rsidRDefault="00B87CB9">
      <w:pPr>
        <w:spacing w:line="500" w:lineRule="atLeast"/>
        <w:ind w:firstLine="600"/>
        <w:divId w:val="1109353979"/>
        <w:rPr>
          <w:rFonts w:hint="eastAsia"/>
          <w:sz w:val="30"/>
          <w:szCs w:val="30"/>
        </w:rPr>
      </w:pPr>
      <w:r>
        <w:rPr>
          <w:rFonts w:hint="eastAsia"/>
          <w:sz w:val="30"/>
          <w:szCs w:val="30"/>
        </w:rPr>
        <w:t>8050892</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w:t>
      </w:r>
      <w:r>
        <w:rPr>
          <w:rFonts w:hint="eastAsia"/>
          <w:sz w:val="30"/>
          <w:szCs w:val="30"/>
        </w:rPr>
        <w:t>天≈</w:t>
      </w:r>
      <w:r>
        <w:rPr>
          <w:rFonts w:hint="eastAsia"/>
          <w:sz w:val="30"/>
          <w:szCs w:val="30"/>
        </w:rPr>
        <w:t>8695</w:t>
      </w:r>
      <w:r>
        <w:rPr>
          <w:rFonts w:hint="eastAsia"/>
          <w:sz w:val="30"/>
          <w:szCs w:val="30"/>
        </w:rPr>
        <w:t>元</w:t>
      </w:r>
    </w:p>
    <w:p w14:paraId="3DF11B89" w14:textId="77777777" w:rsidR="00000000" w:rsidRDefault="00B87CB9">
      <w:pPr>
        <w:spacing w:line="500" w:lineRule="atLeast"/>
        <w:ind w:firstLine="600"/>
        <w:divId w:val="1716419001"/>
        <w:rPr>
          <w:rFonts w:hint="eastAsia"/>
          <w:sz w:val="30"/>
          <w:szCs w:val="30"/>
        </w:rPr>
      </w:pPr>
      <w:r>
        <w:rPr>
          <w:rFonts w:hint="eastAsia"/>
          <w:sz w:val="30"/>
          <w:szCs w:val="30"/>
        </w:rPr>
        <w:t>7848698</w:t>
      </w:r>
    </w:p>
    <w:p w14:paraId="65BA1A81" w14:textId="77777777" w:rsidR="00000000" w:rsidRDefault="00B87CB9">
      <w:pPr>
        <w:spacing w:line="500" w:lineRule="atLeast"/>
        <w:ind w:firstLine="600"/>
        <w:divId w:val="1408918204"/>
        <w:rPr>
          <w:rFonts w:hint="eastAsia"/>
          <w:sz w:val="30"/>
          <w:szCs w:val="30"/>
        </w:rPr>
      </w:pPr>
      <w:r>
        <w:rPr>
          <w:rFonts w:hint="eastAsia"/>
          <w:sz w:val="30"/>
          <w:szCs w:val="30"/>
        </w:rPr>
        <w:t>2010.10.16-</w:t>
      </w:r>
    </w:p>
    <w:p w14:paraId="2F97A87F" w14:textId="77777777" w:rsidR="00000000" w:rsidRDefault="00B87CB9">
      <w:pPr>
        <w:spacing w:line="500" w:lineRule="atLeast"/>
        <w:ind w:firstLine="600"/>
        <w:divId w:val="1615945327"/>
        <w:rPr>
          <w:rFonts w:hint="eastAsia"/>
          <w:sz w:val="30"/>
          <w:szCs w:val="30"/>
        </w:rPr>
      </w:pPr>
      <w:r>
        <w:rPr>
          <w:rFonts w:hint="eastAsia"/>
          <w:sz w:val="30"/>
          <w:szCs w:val="30"/>
        </w:rPr>
        <w:t>2010.11.12</w:t>
      </w:r>
    </w:p>
    <w:p w14:paraId="6827DD9C" w14:textId="77777777" w:rsidR="00000000" w:rsidRDefault="00B87CB9">
      <w:pPr>
        <w:spacing w:line="500" w:lineRule="atLeast"/>
        <w:ind w:firstLine="600"/>
        <w:divId w:val="2003848771"/>
        <w:rPr>
          <w:rFonts w:hint="eastAsia"/>
          <w:sz w:val="30"/>
          <w:szCs w:val="30"/>
        </w:rPr>
      </w:pPr>
      <w:r>
        <w:rPr>
          <w:rFonts w:hint="eastAsia"/>
          <w:sz w:val="30"/>
          <w:szCs w:val="30"/>
        </w:rPr>
        <w:t>7848698</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27</w:t>
      </w:r>
      <w:r>
        <w:rPr>
          <w:rFonts w:hint="eastAsia"/>
          <w:sz w:val="30"/>
          <w:szCs w:val="30"/>
        </w:rPr>
        <w:t>天≈</w:t>
      </w:r>
      <w:r>
        <w:rPr>
          <w:rFonts w:hint="eastAsia"/>
          <w:sz w:val="30"/>
          <w:szCs w:val="30"/>
        </w:rPr>
        <w:t>114434</w:t>
      </w:r>
      <w:r>
        <w:rPr>
          <w:rFonts w:hint="eastAsia"/>
          <w:sz w:val="30"/>
          <w:szCs w:val="30"/>
        </w:rPr>
        <w:t>元</w:t>
      </w:r>
    </w:p>
    <w:p w14:paraId="5C6DA2D4" w14:textId="77777777" w:rsidR="00000000" w:rsidRDefault="00B87CB9">
      <w:pPr>
        <w:spacing w:line="500" w:lineRule="atLeast"/>
        <w:ind w:firstLine="600"/>
        <w:divId w:val="1836997140"/>
        <w:rPr>
          <w:rFonts w:hint="eastAsia"/>
          <w:sz w:val="30"/>
          <w:szCs w:val="30"/>
        </w:rPr>
      </w:pPr>
      <w:r>
        <w:rPr>
          <w:rFonts w:hint="eastAsia"/>
          <w:sz w:val="30"/>
          <w:szCs w:val="30"/>
        </w:rPr>
        <w:t>7513132</w:t>
      </w:r>
    </w:p>
    <w:p w14:paraId="750C9433" w14:textId="77777777" w:rsidR="00000000" w:rsidRDefault="00B87CB9">
      <w:pPr>
        <w:spacing w:line="500" w:lineRule="atLeast"/>
        <w:ind w:firstLine="600"/>
        <w:divId w:val="1366176190"/>
        <w:rPr>
          <w:rFonts w:hint="eastAsia"/>
          <w:sz w:val="30"/>
          <w:szCs w:val="30"/>
        </w:rPr>
      </w:pPr>
      <w:r>
        <w:rPr>
          <w:rFonts w:hint="eastAsia"/>
          <w:sz w:val="30"/>
          <w:szCs w:val="30"/>
        </w:rPr>
        <w:t>2010.11.13-</w:t>
      </w:r>
    </w:p>
    <w:p w14:paraId="7E9E6C06" w14:textId="77777777" w:rsidR="00000000" w:rsidRDefault="00B87CB9">
      <w:pPr>
        <w:spacing w:line="500" w:lineRule="atLeast"/>
        <w:ind w:firstLine="600"/>
        <w:divId w:val="1774981180"/>
        <w:rPr>
          <w:rFonts w:hint="eastAsia"/>
          <w:sz w:val="30"/>
          <w:szCs w:val="30"/>
        </w:rPr>
      </w:pPr>
      <w:r>
        <w:rPr>
          <w:rFonts w:hint="eastAsia"/>
          <w:sz w:val="30"/>
          <w:szCs w:val="30"/>
        </w:rPr>
        <w:t>2010.12.28</w:t>
      </w:r>
    </w:p>
    <w:p w14:paraId="1EA319FE" w14:textId="77777777" w:rsidR="00000000" w:rsidRDefault="00B87CB9">
      <w:pPr>
        <w:spacing w:line="500" w:lineRule="atLeast"/>
        <w:ind w:firstLine="600"/>
        <w:divId w:val="1387413369"/>
        <w:rPr>
          <w:rFonts w:hint="eastAsia"/>
          <w:sz w:val="30"/>
          <w:szCs w:val="30"/>
        </w:rPr>
      </w:pPr>
      <w:r>
        <w:rPr>
          <w:rFonts w:hint="eastAsia"/>
          <w:sz w:val="30"/>
          <w:szCs w:val="30"/>
        </w:rPr>
        <w:t>7513132</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45</w:t>
      </w:r>
      <w:r>
        <w:rPr>
          <w:rFonts w:hint="eastAsia"/>
          <w:sz w:val="30"/>
          <w:szCs w:val="30"/>
        </w:rPr>
        <w:t>天≈</w:t>
      </w:r>
      <w:r>
        <w:rPr>
          <w:rFonts w:hint="eastAsia"/>
          <w:sz w:val="30"/>
          <w:szCs w:val="30"/>
        </w:rPr>
        <w:t>182569</w:t>
      </w:r>
      <w:r>
        <w:rPr>
          <w:rFonts w:hint="eastAsia"/>
          <w:sz w:val="30"/>
          <w:szCs w:val="30"/>
        </w:rPr>
        <w:t>元</w:t>
      </w:r>
    </w:p>
    <w:p w14:paraId="7228E9D5" w14:textId="77777777" w:rsidR="00000000" w:rsidRDefault="00B87CB9">
      <w:pPr>
        <w:spacing w:line="500" w:lineRule="atLeast"/>
        <w:ind w:firstLine="600"/>
        <w:divId w:val="648678944"/>
        <w:rPr>
          <w:rFonts w:hint="eastAsia"/>
          <w:sz w:val="30"/>
          <w:szCs w:val="30"/>
        </w:rPr>
      </w:pPr>
      <w:r>
        <w:rPr>
          <w:rFonts w:hint="eastAsia"/>
          <w:sz w:val="30"/>
          <w:szCs w:val="30"/>
        </w:rPr>
        <w:t>7245701</w:t>
      </w:r>
    </w:p>
    <w:p w14:paraId="269F71F0" w14:textId="77777777" w:rsidR="00000000" w:rsidRDefault="00B87CB9">
      <w:pPr>
        <w:spacing w:line="500" w:lineRule="atLeast"/>
        <w:ind w:firstLine="600"/>
        <w:divId w:val="1974555114"/>
        <w:rPr>
          <w:rFonts w:hint="eastAsia"/>
          <w:sz w:val="30"/>
          <w:szCs w:val="30"/>
        </w:rPr>
      </w:pPr>
      <w:r>
        <w:rPr>
          <w:rFonts w:hint="eastAsia"/>
          <w:sz w:val="30"/>
          <w:szCs w:val="30"/>
        </w:rPr>
        <w:t>2010.12.29-</w:t>
      </w:r>
    </w:p>
    <w:p w14:paraId="4DE2CAD8" w14:textId="77777777" w:rsidR="00000000" w:rsidRDefault="00B87CB9">
      <w:pPr>
        <w:spacing w:line="500" w:lineRule="atLeast"/>
        <w:ind w:firstLine="600"/>
        <w:divId w:val="776021087"/>
        <w:rPr>
          <w:rFonts w:hint="eastAsia"/>
          <w:sz w:val="30"/>
          <w:szCs w:val="30"/>
        </w:rPr>
      </w:pPr>
      <w:r>
        <w:rPr>
          <w:rFonts w:hint="eastAsia"/>
          <w:sz w:val="30"/>
          <w:szCs w:val="30"/>
        </w:rPr>
        <w:t>2011.1.17</w:t>
      </w:r>
    </w:p>
    <w:p w14:paraId="108CA553" w14:textId="77777777" w:rsidR="00000000" w:rsidRDefault="00B87CB9">
      <w:pPr>
        <w:spacing w:line="500" w:lineRule="atLeast"/>
        <w:ind w:firstLine="600"/>
        <w:divId w:val="1730960030"/>
        <w:rPr>
          <w:rFonts w:hint="eastAsia"/>
          <w:sz w:val="30"/>
          <w:szCs w:val="30"/>
        </w:rPr>
      </w:pPr>
      <w:r>
        <w:rPr>
          <w:rFonts w:hint="eastAsia"/>
          <w:sz w:val="30"/>
          <w:szCs w:val="30"/>
        </w:rPr>
        <w:t>7245701</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19</w:t>
      </w:r>
      <w:r>
        <w:rPr>
          <w:rFonts w:hint="eastAsia"/>
          <w:sz w:val="30"/>
          <w:szCs w:val="30"/>
        </w:rPr>
        <w:t>天≈</w:t>
      </w:r>
      <w:r>
        <w:rPr>
          <w:rFonts w:hint="eastAsia"/>
          <w:sz w:val="30"/>
          <w:szCs w:val="30"/>
        </w:rPr>
        <w:t>74341</w:t>
      </w:r>
      <w:r>
        <w:rPr>
          <w:rFonts w:hint="eastAsia"/>
          <w:sz w:val="30"/>
          <w:szCs w:val="30"/>
        </w:rPr>
        <w:t>元</w:t>
      </w:r>
    </w:p>
    <w:p w14:paraId="7EAF275B" w14:textId="77777777" w:rsidR="00000000" w:rsidRDefault="00B87CB9">
      <w:pPr>
        <w:spacing w:line="500" w:lineRule="atLeast"/>
        <w:ind w:firstLine="600"/>
        <w:divId w:val="7222289"/>
        <w:rPr>
          <w:rFonts w:hint="eastAsia"/>
          <w:sz w:val="30"/>
          <w:szCs w:val="30"/>
        </w:rPr>
      </w:pPr>
      <w:r>
        <w:rPr>
          <w:rFonts w:hint="eastAsia"/>
          <w:sz w:val="30"/>
          <w:szCs w:val="30"/>
        </w:rPr>
        <w:t>6870042</w:t>
      </w:r>
    </w:p>
    <w:p w14:paraId="2085D5D5" w14:textId="77777777" w:rsidR="00000000" w:rsidRDefault="00B87CB9">
      <w:pPr>
        <w:spacing w:line="500" w:lineRule="atLeast"/>
        <w:ind w:firstLine="600"/>
        <w:divId w:val="64035760"/>
        <w:rPr>
          <w:rFonts w:hint="eastAsia"/>
          <w:sz w:val="30"/>
          <w:szCs w:val="30"/>
        </w:rPr>
      </w:pPr>
      <w:r>
        <w:rPr>
          <w:rFonts w:hint="eastAsia"/>
          <w:sz w:val="30"/>
          <w:szCs w:val="30"/>
        </w:rPr>
        <w:t>2011.1.18-2011.2.12</w:t>
      </w:r>
    </w:p>
    <w:p w14:paraId="496904F3" w14:textId="77777777" w:rsidR="00000000" w:rsidRDefault="00B87CB9">
      <w:pPr>
        <w:spacing w:line="500" w:lineRule="atLeast"/>
        <w:ind w:firstLine="600"/>
        <w:divId w:val="954335793"/>
        <w:rPr>
          <w:rFonts w:hint="eastAsia"/>
          <w:sz w:val="30"/>
          <w:szCs w:val="30"/>
        </w:rPr>
      </w:pPr>
      <w:r>
        <w:rPr>
          <w:rFonts w:hint="eastAsia"/>
          <w:sz w:val="30"/>
          <w:szCs w:val="30"/>
        </w:rPr>
        <w:t>6870042</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25</w:t>
      </w:r>
      <w:r>
        <w:rPr>
          <w:rFonts w:hint="eastAsia"/>
          <w:sz w:val="30"/>
          <w:szCs w:val="30"/>
        </w:rPr>
        <w:t>天≈</w:t>
      </w:r>
      <w:r>
        <w:rPr>
          <w:rFonts w:hint="eastAsia"/>
          <w:sz w:val="30"/>
          <w:szCs w:val="30"/>
        </w:rPr>
        <w:t>92746</w:t>
      </w:r>
      <w:r>
        <w:rPr>
          <w:rFonts w:hint="eastAsia"/>
          <w:sz w:val="30"/>
          <w:szCs w:val="30"/>
        </w:rPr>
        <w:t>元</w:t>
      </w:r>
    </w:p>
    <w:p w14:paraId="5CEFBD6F" w14:textId="77777777" w:rsidR="00000000" w:rsidRDefault="00B87CB9">
      <w:pPr>
        <w:spacing w:line="500" w:lineRule="atLeast"/>
        <w:ind w:firstLine="600"/>
        <w:divId w:val="174929725"/>
        <w:rPr>
          <w:rFonts w:hint="eastAsia"/>
          <w:sz w:val="30"/>
          <w:szCs w:val="30"/>
        </w:rPr>
      </w:pPr>
      <w:r>
        <w:rPr>
          <w:rFonts w:hint="eastAsia"/>
          <w:sz w:val="30"/>
          <w:szCs w:val="30"/>
        </w:rPr>
        <w:t>6512788</w:t>
      </w:r>
    </w:p>
    <w:p w14:paraId="74433F63" w14:textId="77777777" w:rsidR="00000000" w:rsidRDefault="00B87CB9">
      <w:pPr>
        <w:spacing w:line="500" w:lineRule="atLeast"/>
        <w:ind w:firstLine="600"/>
        <w:divId w:val="679546618"/>
        <w:rPr>
          <w:rFonts w:hint="eastAsia"/>
          <w:sz w:val="30"/>
          <w:szCs w:val="30"/>
        </w:rPr>
      </w:pPr>
      <w:r>
        <w:rPr>
          <w:rFonts w:hint="eastAsia"/>
          <w:sz w:val="30"/>
          <w:szCs w:val="30"/>
        </w:rPr>
        <w:t>2011.2.13-2011.3.18</w:t>
      </w:r>
    </w:p>
    <w:p w14:paraId="52E3A0AA" w14:textId="77777777" w:rsidR="00000000" w:rsidRDefault="00B87CB9">
      <w:pPr>
        <w:spacing w:line="500" w:lineRule="atLeast"/>
        <w:ind w:firstLine="600"/>
        <w:divId w:val="606230008"/>
        <w:rPr>
          <w:rFonts w:hint="eastAsia"/>
          <w:sz w:val="30"/>
          <w:szCs w:val="30"/>
        </w:rPr>
      </w:pPr>
      <w:r>
        <w:rPr>
          <w:rFonts w:hint="eastAsia"/>
          <w:sz w:val="30"/>
          <w:szCs w:val="30"/>
        </w:rPr>
        <w:t>6512788</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33</w:t>
      </w:r>
      <w:r>
        <w:rPr>
          <w:rFonts w:hint="eastAsia"/>
          <w:sz w:val="30"/>
          <w:szCs w:val="30"/>
        </w:rPr>
        <w:t>天≈</w:t>
      </w:r>
      <w:r>
        <w:rPr>
          <w:rFonts w:hint="eastAsia"/>
          <w:sz w:val="30"/>
          <w:szCs w:val="30"/>
        </w:rPr>
        <w:t>116058</w:t>
      </w:r>
      <w:r>
        <w:rPr>
          <w:rFonts w:hint="eastAsia"/>
          <w:sz w:val="30"/>
          <w:szCs w:val="30"/>
        </w:rPr>
        <w:t>元</w:t>
      </w:r>
    </w:p>
    <w:p w14:paraId="01978296" w14:textId="77777777" w:rsidR="00000000" w:rsidRDefault="00B87CB9">
      <w:pPr>
        <w:spacing w:line="500" w:lineRule="atLeast"/>
        <w:ind w:firstLine="600"/>
        <w:divId w:val="469440724"/>
        <w:rPr>
          <w:rFonts w:hint="eastAsia"/>
          <w:sz w:val="30"/>
          <w:szCs w:val="30"/>
        </w:rPr>
      </w:pPr>
      <w:r>
        <w:rPr>
          <w:rFonts w:hint="eastAsia"/>
          <w:sz w:val="30"/>
          <w:szCs w:val="30"/>
        </w:rPr>
        <w:t>6178846</w:t>
      </w:r>
    </w:p>
    <w:p w14:paraId="2C796C64" w14:textId="77777777" w:rsidR="00000000" w:rsidRDefault="00B87CB9">
      <w:pPr>
        <w:spacing w:line="500" w:lineRule="atLeast"/>
        <w:ind w:firstLine="600"/>
        <w:divId w:val="153497504"/>
        <w:rPr>
          <w:rFonts w:hint="eastAsia"/>
          <w:sz w:val="30"/>
          <w:szCs w:val="30"/>
        </w:rPr>
      </w:pPr>
      <w:r>
        <w:rPr>
          <w:rFonts w:hint="eastAsia"/>
          <w:sz w:val="30"/>
          <w:szCs w:val="30"/>
        </w:rPr>
        <w:t>2011.3.19-2011.4.13</w:t>
      </w:r>
    </w:p>
    <w:p w14:paraId="493FFF23" w14:textId="77777777" w:rsidR="00000000" w:rsidRDefault="00B87CB9">
      <w:pPr>
        <w:spacing w:line="500" w:lineRule="atLeast"/>
        <w:ind w:firstLine="600"/>
        <w:divId w:val="898982651"/>
        <w:rPr>
          <w:rFonts w:hint="eastAsia"/>
          <w:sz w:val="30"/>
          <w:szCs w:val="30"/>
        </w:rPr>
      </w:pPr>
      <w:r>
        <w:rPr>
          <w:rFonts w:hint="eastAsia"/>
          <w:sz w:val="30"/>
          <w:szCs w:val="30"/>
        </w:rPr>
        <w:t>6178846</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25</w:t>
      </w:r>
      <w:r>
        <w:rPr>
          <w:rFonts w:hint="eastAsia"/>
          <w:sz w:val="30"/>
          <w:szCs w:val="30"/>
        </w:rPr>
        <w:t>天≈</w:t>
      </w:r>
      <w:r>
        <w:rPr>
          <w:rFonts w:hint="eastAsia"/>
          <w:sz w:val="30"/>
          <w:szCs w:val="30"/>
        </w:rPr>
        <w:t>83414</w:t>
      </w:r>
      <w:r>
        <w:rPr>
          <w:rFonts w:hint="eastAsia"/>
          <w:sz w:val="30"/>
          <w:szCs w:val="30"/>
        </w:rPr>
        <w:t>元</w:t>
      </w:r>
    </w:p>
    <w:p w14:paraId="372BB9A5" w14:textId="77777777" w:rsidR="00000000" w:rsidRDefault="00B87CB9">
      <w:pPr>
        <w:spacing w:line="500" w:lineRule="atLeast"/>
        <w:ind w:firstLine="600"/>
        <w:divId w:val="1354765979"/>
        <w:rPr>
          <w:rFonts w:hint="eastAsia"/>
          <w:sz w:val="30"/>
          <w:szCs w:val="30"/>
        </w:rPr>
      </w:pPr>
      <w:r>
        <w:rPr>
          <w:rFonts w:hint="eastAsia"/>
          <w:sz w:val="30"/>
          <w:szCs w:val="30"/>
        </w:rPr>
        <w:t>5962260</w:t>
      </w:r>
    </w:p>
    <w:p w14:paraId="237DBB85" w14:textId="77777777" w:rsidR="00000000" w:rsidRDefault="00B87CB9">
      <w:pPr>
        <w:spacing w:line="500" w:lineRule="atLeast"/>
        <w:ind w:firstLine="600"/>
        <w:divId w:val="1263494942"/>
        <w:rPr>
          <w:rFonts w:hint="eastAsia"/>
          <w:sz w:val="30"/>
          <w:szCs w:val="30"/>
        </w:rPr>
      </w:pPr>
      <w:r>
        <w:rPr>
          <w:rFonts w:hint="eastAsia"/>
          <w:sz w:val="30"/>
          <w:szCs w:val="30"/>
        </w:rPr>
        <w:t>2011.4.14-2011.4.18</w:t>
      </w:r>
    </w:p>
    <w:p w14:paraId="298FA938" w14:textId="77777777" w:rsidR="00000000" w:rsidRDefault="00B87CB9">
      <w:pPr>
        <w:spacing w:line="500" w:lineRule="atLeast"/>
        <w:ind w:firstLine="600"/>
        <w:divId w:val="207374880"/>
        <w:rPr>
          <w:rFonts w:hint="eastAsia"/>
          <w:sz w:val="30"/>
          <w:szCs w:val="30"/>
        </w:rPr>
      </w:pPr>
      <w:r>
        <w:rPr>
          <w:rFonts w:hint="eastAsia"/>
          <w:sz w:val="30"/>
          <w:szCs w:val="30"/>
        </w:rPr>
        <w:t>5962260</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4</w:t>
      </w:r>
      <w:r>
        <w:rPr>
          <w:rFonts w:hint="eastAsia"/>
          <w:sz w:val="30"/>
          <w:szCs w:val="30"/>
        </w:rPr>
        <w:t>天≈</w:t>
      </w:r>
      <w:r>
        <w:rPr>
          <w:rFonts w:hint="eastAsia"/>
          <w:sz w:val="30"/>
          <w:szCs w:val="30"/>
        </w:rPr>
        <w:t>12878</w:t>
      </w:r>
      <w:r>
        <w:rPr>
          <w:rFonts w:hint="eastAsia"/>
          <w:sz w:val="30"/>
          <w:szCs w:val="30"/>
        </w:rPr>
        <w:t>元</w:t>
      </w:r>
    </w:p>
    <w:p w14:paraId="075BA343" w14:textId="77777777" w:rsidR="00000000" w:rsidRDefault="00B87CB9">
      <w:pPr>
        <w:spacing w:line="500" w:lineRule="atLeast"/>
        <w:ind w:firstLine="600"/>
        <w:divId w:val="1518808694"/>
        <w:rPr>
          <w:rFonts w:hint="eastAsia"/>
          <w:sz w:val="30"/>
          <w:szCs w:val="30"/>
        </w:rPr>
      </w:pPr>
      <w:r>
        <w:rPr>
          <w:rFonts w:hint="eastAsia"/>
          <w:sz w:val="30"/>
          <w:szCs w:val="30"/>
        </w:rPr>
        <w:t>5825138</w:t>
      </w:r>
    </w:p>
    <w:p w14:paraId="6192F39D" w14:textId="77777777" w:rsidR="00000000" w:rsidRDefault="00B87CB9">
      <w:pPr>
        <w:spacing w:line="500" w:lineRule="atLeast"/>
        <w:ind w:firstLine="600"/>
        <w:divId w:val="216203868"/>
        <w:rPr>
          <w:rFonts w:hint="eastAsia"/>
          <w:sz w:val="30"/>
          <w:szCs w:val="30"/>
        </w:rPr>
      </w:pPr>
      <w:r>
        <w:rPr>
          <w:rFonts w:hint="eastAsia"/>
          <w:sz w:val="30"/>
          <w:szCs w:val="30"/>
        </w:rPr>
        <w:t>2011.4.19-2011.5.16</w:t>
      </w:r>
    </w:p>
    <w:p w14:paraId="5D98C9AA" w14:textId="77777777" w:rsidR="00000000" w:rsidRDefault="00B87CB9">
      <w:pPr>
        <w:spacing w:line="500" w:lineRule="atLeast"/>
        <w:ind w:firstLine="600"/>
        <w:divId w:val="511602194"/>
        <w:rPr>
          <w:rFonts w:hint="eastAsia"/>
          <w:sz w:val="30"/>
          <w:szCs w:val="30"/>
        </w:rPr>
      </w:pPr>
      <w:r>
        <w:rPr>
          <w:rFonts w:hint="eastAsia"/>
          <w:sz w:val="30"/>
          <w:szCs w:val="30"/>
        </w:rPr>
        <w:t>5825138</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27</w:t>
      </w:r>
      <w:r>
        <w:rPr>
          <w:rFonts w:hint="eastAsia"/>
          <w:sz w:val="30"/>
          <w:szCs w:val="30"/>
        </w:rPr>
        <w:t>天≈</w:t>
      </w:r>
      <w:r>
        <w:rPr>
          <w:rFonts w:hint="eastAsia"/>
          <w:sz w:val="30"/>
          <w:szCs w:val="30"/>
        </w:rPr>
        <w:t>84931</w:t>
      </w:r>
      <w:r>
        <w:rPr>
          <w:rFonts w:hint="eastAsia"/>
          <w:sz w:val="30"/>
          <w:szCs w:val="30"/>
        </w:rPr>
        <w:t>元</w:t>
      </w:r>
    </w:p>
    <w:p w14:paraId="497D73B8" w14:textId="77777777" w:rsidR="00000000" w:rsidRDefault="00B87CB9">
      <w:pPr>
        <w:spacing w:line="500" w:lineRule="atLeast"/>
        <w:ind w:firstLine="600"/>
        <w:divId w:val="1279920443"/>
        <w:rPr>
          <w:rFonts w:hint="eastAsia"/>
          <w:sz w:val="30"/>
          <w:szCs w:val="30"/>
        </w:rPr>
      </w:pPr>
      <w:r>
        <w:rPr>
          <w:rFonts w:hint="eastAsia"/>
          <w:sz w:val="30"/>
          <w:szCs w:val="30"/>
        </w:rPr>
        <w:t>5460069</w:t>
      </w:r>
    </w:p>
    <w:p w14:paraId="6CCD486F" w14:textId="77777777" w:rsidR="00000000" w:rsidRDefault="00B87CB9">
      <w:pPr>
        <w:spacing w:line="500" w:lineRule="atLeast"/>
        <w:ind w:firstLine="600"/>
        <w:divId w:val="466968306"/>
        <w:rPr>
          <w:rFonts w:hint="eastAsia"/>
          <w:sz w:val="30"/>
          <w:szCs w:val="30"/>
        </w:rPr>
      </w:pPr>
      <w:r>
        <w:rPr>
          <w:rFonts w:hint="eastAsia"/>
          <w:sz w:val="30"/>
          <w:szCs w:val="30"/>
        </w:rPr>
        <w:t>2011.5.17-2011.6.24</w:t>
      </w:r>
    </w:p>
    <w:p w14:paraId="1A60CE6D" w14:textId="77777777" w:rsidR="00000000" w:rsidRDefault="00B87CB9">
      <w:pPr>
        <w:spacing w:line="500" w:lineRule="atLeast"/>
        <w:ind w:firstLine="600"/>
        <w:divId w:val="167331845"/>
        <w:rPr>
          <w:rFonts w:hint="eastAsia"/>
          <w:sz w:val="30"/>
          <w:szCs w:val="30"/>
        </w:rPr>
      </w:pPr>
      <w:r>
        <w:rPr>
          <w:rFonts w:hint="eastAsia"/>
          <w:sz w:val="30"/>
          <w:szCs w:val="30"/>
        </w:rPr>
        <w:t>5460</w:t>
      </w:r>
      <w:r>
        <w:rPr>
          <w:rFonts w:hint="eastAsia"/>
          <w:sz w:val="30"/>
          <w:szCs w:val="30"/>
        </w:rPr>
        <w:t>069</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38</w:t>
      </w:r>
      <w:r>
        <w:rPr>
          <w:rFonts w:hint="eastAsia"/>
          <w:sz w:val="30"/>
          <w:szCs w:val="30"/>
        </w:rPr>
        <w:t>天≈</w:t>
      </w:r>
      <w:r>
        <w:rPr>
          <w:rFonts w:hint="eastAsia"/>
          <w:sz w:val="30"/>
          <w:szCs w:val="30"/>
        </w:rPr>
        <w:t>112041</w:t>
      </w:r>
      <w:r>
        <w:rPr>
          <w:rFonts w:hint="eastAsia"/>
          <w:sz w:val="30"/>
          <w:szCs w:val="30"/>
        </w:rPr>
        <w:t>元</w:t>
      </w:r>
    </w:p>
    <w:p w14:paraId="0EDBE811" w14:textId="77777777" w:rsidR="00000000" w:rsidRDefault="00B87CB9">
      <w:pPr>
        <w:spacing w:line="500" w:lineRule="atLeast"/>
        <w:ind w:firstLine="600"/>
        <w:divId w:val="179399045"/>
        <w:rPr>
          <w:rFonts w:hint="eastAsia"/>
          <w:sz w:val="30"/>
          <w:szCs w:val="30"/>
        </w:rPr>
      </w:pPr>
      <w:r>
        <w:rPr>
          <w:rFonts w:hint="eastAsia"/>
          <w:sz w:val="30"/>
          <w:szCs w:val="30"/>
        </w:rPr>
        <w:t>5122110</w:t>
      </w:r>
    </w:p>
    <w:p w14:paraId="25629E0F" w14:textId="77777777" w:rsidR="00000000" w:rsidRDefault="00B87CB9">
      <w:pPr>
        <w:spacing w:line="500" w:lineRule="atLeast"/>
        <w:ind w:firstLine="600"/>
        <w:divId w:val="682703203"/>
        <w:rPr>
          <w:rFonts w:hint="eastAsia"/>
          <w:sz w:val="30"/>
          <w:szCs w:val="30"/>
        </w:rPr>
      </w:pPr>
      <w:r>
        <w:rPr>
          <w:rFonts w:hint="eastAsia"/>
          <w:sz w:val="30"/>
          <w:szCs w:val="30"/>
        </w:rPr>
        <w:t>2011.6.25-2011.7.12</w:t>
      </w:r>
    </w:p>
    <w:p w14:paraId="53565CAC" w14:textId="77777777" w:rsidR="00000000" w:rsidRDefault="00B87CB9">
      <w:pPr>
        <w:spacing w:line="500" w:lineRule="atLeast"/>
        <w:ind w:firstLine="600"/>
        <w:divId w:val="404574976"/>
        <w:rPr>
          <w:rFonts w:hint="eastAsia"/>
          <w:sz w:val="30"/>
          <w:szCs w:val="30"/>
        </w:rPr>
      </w:pPr>
      <w:r>
        <w:rPr>
          <w:rFonts w:hint="eastAsia"/>
          <w:sz w:val="30"/>
          <w:szCs w:val="30"/>
        </w:rPr>
        <w:t>5122110</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17</w:t>
      </w:r>
      <w:r>
        <w:rPr>
          <w:rFonts w:hint="eastAsia"/>
          <w:sz w:val="30"/>
          <w:szCs w:val="30"/>
        </w:rPr>
        <w:t>天≈</w:t>
      </w:r>
      <w:r>
        <w:rPr>
          <w:rFonts w:hint="eastAsia"/>
          <w:sz w:val="30"/>
          <w:szCs w:val="30"/>
        </w:rPr>
        <w:t>47021</w:t>
      </w:r>
      <w:r>
        <w:rPr>
          <w:rFonts w:hint="eastAsia"/>
          <w:sz w:val="30"/>
          <w:szCs w:val="30"/>
        </w:rPr>
        <w:t>元</w:t>
      </w:r>
    </w:p>
    <w:p w14:paraId="332E074E" w14:textId="77777777" w:rsidR="00000000" w:rsidRDefault="00B87CB9">
      <w:pPr>
        <w:spacing w:line="500" w:lineRule="atLeast"/>
        <w:ind w:firstLine="600"/>
        <w:divId w:val="1289513913"/>
        <w:rPr>
          <w:rFonts w:hint="eastAsia"/>
          <w:sz w:val="30"/>
          <w:szCs w:val="30"/>
        </w:rPr>
      </w:pPr>
      <w:r>
        <w:rPr>
          <w:rFonts w:hint="eastAsia"/>
          <w:sz w:val="30"/>
          <w:szCs w:val="30"/>
        </w:rPr>
        <w:t>4719131</w:t>
      </w:r>
    </w:p>
    <w:p w14:paraId="07DB067E" w14:textId="77777777" w:rsidR="00000000" w:rsidRDefault="00B87CB9">
      <w:pPr>
        <w:spacing w:line="500" w:lineRule="atLeast"/>
        <w:ind w:firstLine="600"/>
        <w:divId w:val="1133863168"/>
        <w:rPr>
          <w:rFonts w:hint="eastAsia"/>
          <w:sz w:val="30"/>
          <w:szCs w:val="30"/>
        </w:rPr>
      </w:pPr>
      <w:r>
        <w:rPr>
          <w:rFonts w:hint="eastAsia"/>
          <w:sz w:val="30"/>
          <w:szCs w:val="30"/>
        </w:rPr>
        <w:t>2011.7.13-2011.8.24</w:t>
      </w:r>
    </w:p>
    <w:p w14:paraId="7894CA5D" w14:textId="77777777" w:rsidR="00000000" w:rsidRDefault="00B87CB9">
      <w:pPr>
        <w:spacing w:line="500" w:lineRule="atLeast"/>
        <w:ind w:firstLine="600"/>
        <w:divId w:val="1861619936"/>
        <w:rPr>
          <w:rFonts w:hint="eastAsia"/>
          <w:sz w:val="30"/>
          <w:szCs w:val="30"/>
        </w:rPr>
      </w:pPr>
      <w:r>
        <w:rPr>
          <w:rFonts w:hint="eastAsia"/>
          <w:sz w:val="30"/>
          <w:szCs w:val="30"/>
        </w:rPr>
        <w:t>4719131</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42</w:t>
      </w:r>
      <w:r>
        <w:rPr>
          <w:rFonts w:hint="eastAsia"/>
          <w:sz w:val="30"/>
          <w:szCs w:val="30"/>
        </w:rPr>
        <w:t>天≈</w:t>
      </w:r>
      <w:r>
        <w:rPr>
          <w:rFonts w:hint="eastAsia"/>
          <w:sz w:val="30"/>
          <w:szCs w:val="30"/>
        </w:rPr>
        <w:t>107030</w:t>
      </w:r>
      <w:r>
        <w:rPr>
          <w:rFonts w:hint="eastAsia"/>
          <w:sz w:val="30"/>
          <w:szCs w:val="30"/>
        </w:rPr>
        <w:t>元</w:t>
      </w:r>
    </w:p>
    <w:p w14:paraId="7F2453A2" w14:textId="77777777" w:rsidR="00000000" w:rsidRDefault="00B87CB9">
      <w:pPr>
        <w:spacing w:line="500" w:lineRule="atLeast"/>
        <w:ind w:firstLine="600"/>
        <w:divId w:val="1910538173"/>
        <w:rPr>
          <w:rFonts w:hint="eastAsia"/>
          <w:sz w:val="30"/>
          <w:szCs w:val="30"/>
        </w:rPr>
      </w:pPr>
      <w:r>
        <w:rPr>
          <w:rFonts w:hint="eastAsia"/>
          <w:sz w:val="30"/>
          <w:szCs w:val="30"/>
        </w:rPr>
        <w:t>4376161</w:t>
      </w:r>
    </w:p>
    <w:p w14:paraId="2FA965D0" w14:textId="77777777" w:rsidR="00000000" w:rsidRDefault="00B87CB9">
      <w:pPr>
        <w:spacing w:line="500" w:lineRule="atLeast"/>
        <w:ind w:firstLine="600"/>
        <w:divId w:val="674723014"/>
        <w:rPr>
          <w:rFonts w:hint="eastAsia"/>
          <w:sz w:val="30"/>
          <w:szCs w:val="30"/>
        </w:rPr>
      </w:pPr>
      <w:r>
        <w:rPr>
          <w:rFonts w:hint="eastAsia"/>
          <w:sz w:val="30"/>
          <w:szCs w:val="30"/>
        </w:rPr>
        <w:t>2011.8.25-2011.9.23</w:t>
      </w:r>
    </w:p>
    <w:p w14:paraId="10B3AF10" w14:textId="77777777" w:rsidR="00000000" w:rsidRDefault="00B87CB9">
      <w:pPr>
        <w:spacing w:line="500" w:lineRule="atLeast"/>
        <w:ind w:firstLine="600"/>
        <w:divId w:val="2059352924"/>
        <w:rPr>
          <w:rFonts w:hint="eastAsia"/>
          <w:sz w:val="30"/>
          <w:szCs w:val="30"/>
        </w:rPr>
      </w:pPr>
      <w:r>
        <w:rPr>
          <w:rFonts w:hint="eastAsia"/>
          <w:sz w:val="30"/>
          <w:szCs w:val="30"/>
        </w:rPr>
        <w:t>4376161</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29</w:t>
      </w:r>
      <w:r>
        <w:rPr>
          <w:rFonts w:hint="eastAsia"/>
          <w:sz w:val="30"/>
          <w:szCs w:val="30"/>
        </w:rPr>
        <w:t>天≈</w:t>
      </w:r>
      <w:r>
        <w:rPr>
          <w:rFonts w:hint="eastAsia"/>
          <w:sz w:val="30"/>
          <w:szCs w:val="30"/>
        </w:rPr>
        <w:t>68531</w:t>
      </w:r>
      <w:r>
        <w:rPr>
          <w:rFonts w:hint="eastAsia"/>
          <w:sz w:val="30"/>
          <w:szCs w:val="30"/>
        </w:rPr>
        <w:t>元</w:t>
      </w:r>
    </w:p>
    <w:p w14:paraId="584FABC3" w14:textId="77777777" w:rsidR="00000000" w:rsidRDefault="00B87CB9">
      <w:pPr>
        <w:spacing w:line="500" w:lineRule="atLeast"/>
        <w:ind w:firstLine="600"/>
        <w:divId w:val="1085299142"/>
        <w:rPr>
          <w:rFonts w:hint="eastAsia"/>
          <w:sz w:val="30"/>
          <w:szCs w:val="30"/>
        </w:rPr>
      </w:pPr>
      <w:r>
        <w:rPr>
          <w:rFonts w:hint="eastAsia"/>
          <w:sz w:val="30"/>
          <w:szCs w:val="30"/>
        </w:rPr>
        <w:t>3994692</w:t>
      </w:r>
    </w:p>
    <w:p w14:paraId="037D4577" w14:textId="77777777" w:rsidR="00000000" w:rsidRDefault="00B87CB9">
      <w:pPr>
        <w:spacing w:line="500" w:lineRule="atLeast"/>
        <w:ind w:firstLine="600"/>
        <w:divId w:val="494691157"/>
        <w:rPr>
          <w:rFonts w:hint="eastAsia"/>
          <w:sz w:val="30"/>
          <w:szCs w:val="30"/>
        </w:rPr>
      </w:pPr>
      <w:r>
        <w:rPr>
          <w:rFonts w:hint="eastAsia"/>
          <w:sz w:val="30"/>
          <w:szCs w:val="30"/>
        </w:rPr>
        <w:t>2011.9.24-2012.7.23</w:t>
      </w:r>
    </w:p>
    <w:p w14:paraId="77DE8FBD" w14:textId="77777777" w:rsidR="00000000" w:rsidRDefault="00B87CB9">
      <w:pPr>
        <w:spacing w:line="500" w:lineRule="atLeast"/>
        <w:ind w:firstLine="600"/>
        <w:divId w:val="1616671776"/>
        <w:rPr>
          <w:rFonts w:hint="eastAsia"/>
          <w:sz w:val="30"/>
          <w:szCs w:val="30"/>
        </w:rPr>
      </w:pPr>
      <w:r>
        <w:rPr>
          <w:rFonts w:hint="eastAsia"/>
          <w:sz w:val="30"/>
          <w:szCs w:val="30"/>
        </w:rPr>
        <w:t>3994692</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303</w:t>
      </w:r>
      <w:r>
        <w:rPr>
          <w:rFonts w:hint="eastAsia"/>
          <w:sz w:val="30"/>
          <w:szCs w:val="30"/>
        </w:rPr>
        <w:t>天≈</w:t>
      </w:r>
      <w:r>
        <w:rPr>
          <w:rFonts w:hint="eastAsia"/>
          <w:sz w:val="30"/>
          <w:szCs w:val="30"/>
        </w:rPr>
        <w:t>653612</w:t>
      </w:r>
      <w:r>
        <w:rPr>
          <w:rFonts w:hint="eastAsia"/>
          <w:sz w:val="30"/>
          <w:szCs w:val="30"/>
        </w:rPr>
        <w:t>元</w:t>
      </w:r>
    </w:p>
    <w:p w14:paraId="303D37A1" w14:textId="77777777" w:rsidR="00000000" w:rsidRDefault="00B87CB9">
      <w:pPr>
        <w:spacing w:line="500" w:lineRule="atLeast"/>
        <w:ind w:firstLine="600"/>
        <w:divId w:val="229196234"/>
        <w:rPr>
          <w:rFonts w:hint="eastAsia"/>
          <w:sz w:val="30"/>
          <w:szCs w:val="30"/>
        </w:rPr>
      </w:pPr>
      <w:r>
        <w:rPr>
          <w:rFonts w:hint="eastAsia"/>
          <w:sz w:val="30"/>
          <w:szCs w:val="30"/>
        </w:rPr>
        <w:t>3748304</w:t>
      </w:r>
    </w:p>
    <w:p w14:paraId="378BD99B" w14:textId="77777777" w:rsidR="00000000" w:rsidRDefault="00B87CB9">
      <w:pPr>
        <w:spacing w:line="500" w:lineRule="atLeast"/>
        <w:ind w:firstLine="600"/>
        <w:divId w:val="1793865604"/>
        <w:rPr>
          <w:rFonts w:hint="eastAsia"/>
          <w:sz w:val="30"/>
          <w:szCs w:val="30"/>
        </w:rPr>
      </w:pPr>
      <w:r>
        <w:rPr>
          <w:rFonts w:hint="eastAsia"/>
          <w:sz w:val="30"/>
          <w:szCs w:val="30"/>
        </w:rPr>
        <w:t>2012.7.24-2012.9.27</w:t>
      </w:r>
    </w:p>
    <w:p w14:paraId="0B27D90B" w14:textId="77777777" w:rsidR="00000000" w:rsidRDefault="00B87CB9">
      <w:pPr>
        <w:spacing w:line="500" w:lineRule="atLeast"/>
        <w:ind w:firstLine="600"/>
        <w:divId w:val="1736273173"/>
        <w:rPr>
          <w:rFonts w:hint="eastAsia"/>
          <w:sz w:val="30"/>
          <w:szCs w:val="30"/>
        </w:rPr>
      </w:pPr>
      <w:r>
        <w:rPr>
          <w:rFonts w:hint="eastAsia"/>
          <w:sz w:val="30"/>
          <w:szCs w:val="30"/>
        </w:rPr>
        <w:t>3748304</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65</w:t>
      </w:r>
      <w:r>
        <w:rPr>
          <w:rFonts w:hint="eastAsia"/>
          <w:sz w:val="30"/>
          <w:szCs w:val="30"/>
        </w:rPr>
        <w:t>天≈</w:t>
      </w:r>
      <w:r>
        <w:rPr>
          <w:rFonts w:hint="eastAsia"/>
          <w:sz w:val="30"/>
          <w:szCs w:val="30"/>
        </w:rPr>
        <w:t>131565</w:t>
      </w:r>
      <w:r>
        <w:rPr>
          <w:rFonts w:hint="eastAsia"/>
          <w:sz w:val="30"/>
          <w:szCs w:val="30"/>
        </w:rPr>
        <w:t>元</w:t>
      </w:r>
    </w:p>
    <w:p w14:paraId="12BE2449" w14:textId="77777777" w:rsidR="00000000" w:rsidRDefault="00B87CB9">
      <w:pPr>
        <w:spacing w:line="500" w:lineRule="atLeast"/>
        <w:ind w:firstLine="600"/>
        <w:divId w:val="1783576779"/>
        <w:rPr>
          <w:rFonts w:hint="eastAsia"/>
          <w:sz w:val="30"/>
          <w:szCs w:val="30"/>
        </w:rPr>
      </w:pPr>
      <w:r>
        <w:rPr>
          <w:rFonts w:hint="eastAsia"/>
          <w:sz w:val="30"/>
          <w:szCs w:val="30"/>
        </w:rPr>
        <w:t>3679869</w:t>
      </w:r>
    </w:p>
    <w:p w14:paraId="2382BB38" w14:textId="77777777" w:rsidR="00000000" w:rsidRDefault="00B87CB9">
      <w:pPr>
        <w:spacing w:line="500" w:lineRule="atLeast"/>
        <w:ind w:firstLine="600"/>
        <w:divId w:val="1715733095"/>
        <w:rPr>
          <w:rFonts w:hint="eastAsia"/>
          <w:sz w:val="30"/>
          <w:szCs w:val="30"/>
        </w:rPr>
      </w:pPr>
      <w:r>
        <w:rPr>
          <w:rFonts w:hint="eastAsia"/>
          <w:sz w:val="30"/>
          <w:szCs w:val="30"/>
        </w:rPr>
        <w:t>2012.9.28-2013.1.11</w:t>
      </w:r>
    </w:p>
    <w:p w14:paraId="69551DBF" w14:textId="77777777" w:rsidR="00000000" w:rsidRDefault="00B87CB9">
      <w:pPr>
        <w:spacing w:line="500" w:lineRule="atLeast"/>
        <w:ind w:firstLine="600"/>
        <w:divId w:val="541214392"/>
        <w:rPr>
          <w:rFonts w:hint="eastAsia"/>
          <w:sz w:val="30"/>
          <w:szCs w:val="30"/>
        </w:rPr>
      </w:pPr>
      <w:r>
        <w:rPr>
          <w:rFonts w:hint="eastAsia"/>
          <w:sz w:val="30"/>
          <w:szCs w:val="30"/>
        </w:rPr>
        <w:t>3679869</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105</w:t>
      </w:r>
      <w:r>
        <w:rPr>
          <w:rFonts w:hint="eastAsia"/>
          <w:sz w:val="30"/>
          <w:szCs w:val="30"/>
        </w:rPr>
        <w:t>天≈</w:t>
      </w:r>
      <w:r>
        <w:rPr>
          <w:rFonts w:hint="eastAsia"/>
          <w:sz w:val="30"/>
          <w:szCs w:val="30"/>
        </w:rPr>
        <w:t>208649</w:t>
      </w:r>
      <w:r>
        <w:rPr>
          <w:rFonts w:hint="eastAsia"/>
          <w:sz w:val="30"/>
          <w:szCs w:val="30"/>
        </w:rPr>
        <w:t>元</w:t>
      </w:r>
    </w:p>
    <w:p w14:paraId="01631064" w14:textId="77777777" w:rsidR="00000000" w:rsidRDefault="00B87CB9">
      <w:pPr>
        <w:spacing w:line="500" w:lineRule="atLeast"/>
        <w:ind w:firstLine="600"/>
        <w:divId w:val="422141453"/>
        <w:rPr>
          <w:rFonts w:hint="eastAsia"/>
          <w:sz w:val="30"/>
          <w:szCs w:val="30"/>
        </w:rPr>
      </w:pPr>
      <w:r>
        <w:rPr>
          <w:rFonts w:hint="eastAsia"/>
          <w:sz w:val="30"/>
          <w:szCs w:val="30"/>
        </w:rPr>
        <w:t>3088518</w:t>
      </w:r>
    </w:p>
    <w:p w14:paraId="5078844D" w14:textId="77777777" w:rsidR="00000000" w:rsidRDefault="00B87CB9">
      <w:pPr>
        <w:spacing w:line="500" w:lineRule="atLeast"/>
        <w:ind w:firstLine="600"/>
        <w:divId w:val="804198013"/>
        <w:rPr>
          <w:rFonts w:hint="eastAsia"/>
          <w:sz w:val="30"/>
          <w:szCs w:val="30"/>
        </w:rPr>
      </w:pPr>
      <w:r>
        <w:rPr>
          <w:rFonts w:hint="eastAsia"/>
          <w:sz w:val="30"/>
          <w:szCs w:val="30"/>
        </w:rPr>
        <w:t>2013.1.12-2013.2.6</w:t>
      </w:r>
    </w:p>
    <w:p w14:paraId="3A784BC0" w14:textId="77777777" w:rsidR="00000000" w:rsidRDefault="00B87CB9">
      <w:pPr>
        <w:spacing w:line="500" w:lineRule="atLeast"/>
        <w:ind w:firstLine="600"/>
        <w:divId w:val="1065565669"/>
        <w:rPr>
          <w:rFonts w:hint="eastAsia"/>
          <w:sz w:val="30"/>
          <w:szCs w:val="30"/>
        </w:rPr>
      </w:pPr>
      <w:r>
        <w:rPr>
          <w:rFonts w:hint="eastAsia"/>
          <w:sz w:val="30"/>
          <w:szCs w:val="30"/>
        </w:rPr>
        <w:t>3088518</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25</w:t>
      </w:r>
      <w:r>
        <w:rPr>
          <w:rFonts w:hint="eastAsia"/>
          <w:sz w:val="30"/>
          <w:szCs w:val="30"/>
        </w:rPr>
        <w:t>天≈</w:t>
      </w:r>
      <w:r>
        <w:rPr>
          <w:rFonts w:hint="eastAsia"/>
          <w:sz w:val="30"/>
          <w:szCs w:val="30"/>
        </w:rPr>
        <w:t>41695</w:t>
      </w:r>
      <w:r>
        <w:rPr>
          <w:rFonts w:hint="eastAsia"/>
          <w:sz w:val="30"/>
          <w:szCs w:val="30"/>
        </w:rPr>
        <w:t>元</w:t>
      </w:r>
    </w:p>
    <w:p w14:paraId="33FED885" w14:textId="77777777" w:rsidR="00000000" w:rsidRDefault="00B87CB9">
      <w:pPr>
        <w:spacing w:line="500" w:lineRule="atLeast"/>
        <w:ind w:firstLine="600"/>
        <w:divId w:val="204877250"/>
        <w:rPr>
          <w:rFonts w:hint="eastAsia"/>
          <w:sz w:val="30"/>
          <w:szCs w:val="30"/>
        </w:rPr>
      </w:pPr>
      <w:r>
        <w:rPr>
          <w:rFonts w:hint="eastAsia"/>
          <w:sz w:val="30"/>
          <w:szCs w:val="30"/>
        </w:rPr>
        <w:t>2680213</w:t>
      </w:r>
    </w:p>
    <w:p w14:paraId="52C54300" w14:textId="77777777" w:rsidR="00000000" w:rsidRDefault="00B87CB9">
      <w:pPr>
        <w:spacing w:line="500" w:lineRule="atLeast"/>
        <w:ind w:firstLine="600"/>
        <w:divId w:val="1912814052"/>
        <w:rPr>
          <w:rFonts w:hint="eastAsia"/>
          <w:sz w:val="30"/>
          <w:szCs w:val="30"/>
        </w:rPr>
      </w:pPr>
      <w:r>
        <w:rPr>
          <w:rFonts w:hint="eastAsia"/>
          <w:sz w:val="30"/>
          <w:szCs w:val="30"/>
        </w:rPr>
        <w:t>2013.2.7-</w:t>
      </w:r>
    </w:p>
    <w:p w14:paraId="74A84B49" w14:textId="77777777" w:rsidR="00000000" w:rsidRDefault="00B87CB9">
      <w:pPr>
        <w:spacing w:line="500" w:lineRule="atLeast"/>
        <w:ind w:firstLine="600"/>
        <w:divId w:val="2114324041"/>
        <w:rPr>
          <w:rFonts w:hint="eastAsia"/>
          <w:sz w:val="30"/>
          <w:szCs w:val="30"/>
        </w:rPr>
      </w:pPr>
      <w:r>
        <w:rPr>
          <w:rFonts w:hint="eastAsia"/>
          <w:sz w:val="30"/>
          <w:szCs w:val="30"/>
        </w:rPr>
        <w:t>2013.6.24</w:t>
      </w:r>
    </w:p>
    <w:p w14:paraId="775D2C1F" w14:textId="77777777" w:rsidR="00000000" w:rsidRDefault="00B87CB9">
      <w:pPr>
        <w:spacing w:line="500" w:lineRule="atLeast"/>
        <w:ind w:firstLine="600"/>
        <w:divId w:val="547449022"/>
        <w:rPr>
          <w:rFonts w:hint="eastAsia"/>
          <w:sz w:val="30"/>
          <w:szCs w:val="30"/>
        </w:rPr>
      </w:pPr>
      <w:r>
        <w:rPr>
          <w:rFonts w:hint="eastAsia"/>
          <w:sz w:val="30"/>
          <w:szCs w:val="30"/>
        </w:rPr>
        <w:t>2680213</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137</w:t>
      </w:r>
      <w:r>
        <w:rPr>
          <w:rFonts w:hint="eastAsia"/>
          <w:sz w:val="30"/>
          <w:szCs w:val="30"/>
        </w:rPr>
        <w:t>天≈</w:t>
      </w:r>
      <w:r>
        <w:rPr>
          <w:rFonts w:hint="eastAsia"/>
          <w:sz w:val="30"/>
          <w:szCs w:val="30"/>
        </w:rPr>
        <w:t>198282</w:t>
      </w:r>
      <w:r>
        <w:rPr>
          <w:rFonts w:hint="eastAsia"/>
          <w:sz w:val="30"/>
          <w:szCs w:val="30"/>
        </w:rPr>
        <w:t>元</w:t>
      </w:r>
    </w:p>
    <w:p w14:paraId="4C72A429" w14:textId="77777777" w:rsidR="00000000" w:rsidRDefault="00B87CB9">
      <w:pPr>
        <w:spacing w:line="500" w:lineRule="atLeast"/>
        <w:ind w:firstLine="600"/>
        <w:divId w:val="1544051595"/>
        <w:rPr>
          <w:rFonts w:hint="eastAsia"/>
          <w:sz w:val="30"/>
          <w:szCs w:val="30"/>
        </w:rPr>
      </w:pPr>
      <w:r>
        <w:rPr>
          <w:rFonts w:hint="eastAsia"/>
          <w:sz w:val="30"/>
          <w:szCs w:val="30"/>
        </w:rPr>
        <w:t>2558495</w:t>
      </w:r>
    </w:p>
    <w:p w14:paraId="65109F52" w14:textId="77777777" w:rsidR="00000000" w:rsidRDefault="00B87CB9">
      <w:pPr>
        <w:spacing w:line="500" w:lineRule="atLeast"/>
        <w:ind w:firstLine="600"/>
        <w:divId w:val="192964387"/>
        <w:rPr>
          <w:rFonts w:hint="eastAsia"/>
          <w:sz w:val="30"/>
          <w:szCs w:val="30"/>
        </w:rPr>
      </w:pPr>
      <w:r>
        <w:rPr>
          <w:rFonts w:hint="eastAsia"/>
          <w:sz w:val="30"/>
          <w:szCs w:val="30"/>
        </w:rPr>
        <w:t>2013</w:t>
      </w:r>
      <w:r>
        <w:rPr>
          <w:rFonts w:hint="eastAsia"/>
          <w:sz w:val="30"/>
          <w:szCs w:val="30"/>
        </w:rPr>
        <w:t>.6.25-2013.9.18</w:t>
      </w:r>
    </w:p>
    <w:p w14:paraId="49BCF23E" w14:textId="77777777" w:rsidR="00000000" w:rsidRDefault="00B87CB9">
      <w:pPr>
        <w:spacing w:line="500" w:lineRule="atLeast"/>
        <w:ind w:firstLine="600"/>
        <w:divId w:val="1048337300"/>
        <w:rPr>
          <w:rFonts w:hint="eastAsia"/>
          <w:sz w:val="30"/>
          <w:szCs w:val="30"/>
        </w:rPr>
      </w:pPr>
      <w:r>
        <w:rPr>
          <w:rFonts w:hint="eastAsia"/>
          <w:sz w:val="30"/>
          <w:szCs w:val="30"/>
        </w:rPr>
        <w:t>2558495</w:t>
      </w:r>
      <w:r>
        <w:rPr>
          <w:rFonts w:hint="eastAsia"/>
          <w:sz w:val="30"/>
          <w:szCs w:val="30"/>
        </w:rPr>
        <w:t>元×</w:t>
      </w:r>
      <w:r>
        <w:rPr>
          <w:rFonts w:hint="eastAsia"/>
          <w:sz w:val="30"/>
          <w:szCs w:val="30"/>
        </w:rPr>
        <w:t>1.62%</w:t>
      </w:r>
      <w:r>
        <w:rPr>
          <w:rFonts w:hint="eastAsia"/>
          <w:sz w:val="30"/>
          <w:szCs w:val="30"/>
        </w:rPr>
        <w:t>÷</w:t>
      </w:r>
      <w:r>
        <w:rPr>
          <w:rFonts w:hint="eastAsia"/>
          <w:sz w:val="30"/>
          <w:szCs w:val="30"/>
        </w:rPr>
        <w:t>30</w:t>
      </w:r>
      <w:r>
        <w:rPr>
          <w:rFonts w:hint="eastAsia"/>
          <w:sz w:val="30"/>
          <w:szCs w:val="30"/>
        </w:rPr>
        <w:t>天×</w:t>
      </w:r>
      <w:r>
        <w:rPr>
          <w:rFonts w:hint="eastAsia"/>
          <w:sz w:val="30"/>
          <w:szCs w:val="30"/>
        </w:rPr>
        <w:t>85</w:t>
      </w:r>
      <w:r>
        <w:rPr>
          <w:rFonts w:hint="eastAsia"/>
          <w:sz w:val="30"/>
          <w:szCs w:val="30"/>
        </w:rPr>
        <w:t>天≈</w:t>
      </w:r>
      <w:r>
        <w:rPr>
          <w:rFonts w:hint="eastAsia"/>
          <w:sz w:val="30"/>
          <w:szCs w:val="30"/>
        </w:rPr>
        <w:t>117435</w:t>
      </w:r>
      <w:r>
        <w:rPr>
          <w:rFonts w:hint="eastAsia"/>
          <w:sz w:val="30"/>
          <w:szCs w:val="30"/>
        </w:rPr>
        <w:t>元</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36B4" w14:textId="77777777" w:rsidR="00B87CB9" w:rsidRDefault="00B87CB9" w:rsidP="00B87CB9">
      <w:r>
        <w:separator/>
      </w:r>
    </w:p>
  </w:endnote>
  <w:endnote w:type="continuationSeparator" w:id="0">
    <w:p w14:paraId="1A254E7A" w14:textId="77777777" w:rsidR="00B87CB9" w:rsidRDefault="00B87CB9" w:rsidP="00B8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0C1D" w14:textId="77777777" w:rsidR="00B87CB9" w:rsidRDefault="00B87CB9" w:rsidP="00B87CB9">
      <w:r>
        <w:separator/>
      </w:r>
    </w:p>
  </w:footnote>
  <w:footnote w:type="continuationSeparator" w:id="0">
    <w:p w14:paraId="7CF3142C" w14:textId="77777777" w:rsidR="00B87CB9" w:rsidRDefault="00B87CB9" w:rsidP="00B87C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7CB9"/>
    <w:rsid w:val="00B87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AD850"/>
  <w15:chartTrackingRefBased/>
  <w15:docId w15:val="{8E45B0DC-7E6C-4DC7-987E-B0EE2065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87C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7CB9"/>
    <w:rPr>
      <w:rFonts w:ascii="宋体" w:eastAsia="宋体" w:hAnsi="宋体" w:cs="宋体"/>
      <w:sz w:val="18"/>
      <w:szCs w:val="18"/>
    </w:rPr>
  </w:style>
  <w:style w:type="paragraph" w:styleId="a5">
    <w:name w:val="footer"/>
    <w:basedOn w:val="a"/>
    <w:link w:val="a6"/>
    <w:uiPriority w:val="99"/>
    <w:unhideWhenUsed/>
    <w:rsid w:val="00B87CB9"/>
    <w:pPr>
      <w:tabs>
        <w:tab w:val="center" w:pos="4153"/>
        <w:tab w:val="right" w:pos="8306"/>
      </w:tabs>
      <w:snapToGrid w:val="0"/>
    </w:pPr>
    <w:rPr>
      <w:sz w:val="18"/>
      <w:szCs w:val="18"/>
    </w:rPr>
  </w:style>
  <w:style w:type="character" w:customStyle="1" w:styleId="a6">
    <w:name w:val="页脚 字符"/>
    <w:basedOn w:val="a0"/>
    <w:link w:val="a5"/>
    <w:uiPriority w:val="99"/>
    <w:rsid w:val="00B87CB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289">
      <w:marLeft w:val="0"/>
      <w:marRight w:val="0"/>
      <w:marTop w:val="10"/>
      <w:marBottom w:val="10"/>
      <w:divBdr>
        <w:top w:val="none" w:sz="0" w:space="0" w:color="auto"/>
        <w:left w:val="none" w:sz="0" w:space="0" w:color="auto"/>
        <w:bottom w:val="none" w:sz="0" w:space="0" w:color="auto"/>
        <w:right w:val="none" w:sz="0" w:space="0" w:color="auto"/>
      </w:divBdr>
    </w:div>
    <w:div w:id="64035760">
      <w:marLeft w:val="0"/>
      <w:marRight w:val="0"/>
      <w:marTop w:val="10"/>
      <w:marBottom w:val="10"/>
      <w:divBdr>
        <w:top w:val="none" w:sz="0" w:space="0" w:color="auto"/>
        <w:left w:val="none" w:sz="0" w:space="0" w:color="auto"/>
        <w:bottom w:val="none" w:sz="0" w:space="0" w:color="auto"/>
        <w:right w:val="none" w:sz="0" w:space="0" w:color="auto"/>
      </w:divBdr>
    </w:div>
    <w:div w:id="71050523">
      <w:marLeft w:val="0"/>
      <w:marRight w:val="0"/>
      <w:marTop w:val="10"/>
      <w:marBottom w:val="10"/>
      <w:divBdr>
        <w:top w:val="none" w:sz="0" w:space="0" w:color="auto"/>
        <w:left w:val="none" w:sz="0" w:space="0" w:color="auto"/>
        <w:bottom w:val="none" w:sz="0" w:space="0" w:color="auto"/>
        <w:right w:val="none" w:sz="0" w:space="0" w:color="auto"/>
      </w:divBdr>
    </w:div>
    <w:div w:id="87973349">
      <w:marLeft w:val="0"/>
      <w:marRight w:val="0"/>
      <w:marTop w:val="10"/>
      <w:marBottom w:val="10"/>
      <w:divBdr>
        <w:top w:val="none" w:sz="0" w:space="0" w:color="auto"/>
        <w:left w:val="none" w:sz="0" w:space="0" w:color="auto"/>
        <w:bottom w:val="none" w:sz="0" w:space="0" w:color="auto"/>
        <w:right w:val="none" w:sz="0" w:space="0" w:color="auto"/>
      </w:divBdr>
    </w:div>
    <w:div w:id="98066570">
      <w:marLeft w:val="0"/>
      <w:marRight w:val="0"/>
      <w:marTop w:val="10"/>
      <w:marBottom w:val="10"/>
      <w:divBdr>
        <w:top w:val="none" w:sz="0" w:space="0" w:color="auto"/>
        <w:left w:val="none" w:sz="0" w:space="0" w:color="auto"/>
        <w:bottom w:val="none" w:sz="0" w:space="0" w:color="auto"/>
        <w:right w:val="none" w:sz="0" w:space="0" w:color="auto"/>
      </w:divBdr>
    </w:div>
    <w:div w:id="132068324">
      <w:marLeft w:val="0"/>
      <w:marRight w:val="0"/>
      <w:marTop w:val="10"/>
      <w:marBottom w:val="10"/>
      <w:divBdr>
        <w:top w:val="none" w:sz="0" w:space="0" w:color="auto"/>
        <w:left w:val="none" w:sz="0" w:space="0" w:color="auto"/>
        <w:bottom w:val="none" w:sz="0" w:space="0" w:color="auto"/>
        <w:right w:val="none" w:sz="0" w:space="0" w:color="auto"/>
      </w:divBdr>
    </w:div>
    <w:div w:id="153497504">
      <w:marLeft w:val="0"/>
      <w:marRight w:val="0"/>
      <w:marTop w:val="10"/>
      <w:marBottom w:val="10"/>
      <w:divBdr>
        <w:top w:val="none" w:sz="0" w:space="0" w:color="auto"/>
        <w:left w:val="none" w:sz="0" w:space="0" w:color="auto"/>
        <w:bottom w:val="none" w:sz="0" w:space="0" w:color="auto"/>
        <w:right w:val="none" w:sz="0" w:space="0" w:color="auto"/>
      </w:divBdr>
    </w:div>
    <w:div w:id="167331845">
      <w:marLeft w:val="0"/>
      <w:marRight w:val="0"/>
      <w:marTop w:val="10"/>
      <w:marBottom w:val="10"/>
      <w:divBdr>
        <w:top w:val="none" w:sz="0" w:space="0" w:color="auto"/>
        <w:left w:val="none" w:sz="0" w:space="0" w:color="auto"/>
        <w:bottom w:val="none" w:sz="0" w:space="0" w:color="auto"/>
        <w:right w:val="none" w:sz="0" w:space="0" w:color="auto"/>
      </w:divBdr>
    </w:div>
    <w:div w:id="169412527">
      <w:marLeft w:val="0"/>
      <w:marRight w:val="0"/>
      <w:marTop w:val="10"/>
      <w:marBottom w:val="10"/>
      <w:divBdr>
        <w:top w:val="none" w:sz="0" w:space="0" w:color="auto"/>
        <w:left w:val="none" w:sz="0" w:space="0" w:color="auto"/>
        <w:bottom w:val="none" w:sz="0" w:space="0" w:color="auto"/>
        <w:right w:val="none" w:sz="0" w:space="0" w:color="auto"/>
      </w:divBdr>
    </w:div>
    <w:div w:id="174929725">
      <w:marLeft w:val="0"/>
      <w:marRight w:val="0"/>
      <w:marTop w:val="10"/>
      <w:marBottom w:val="10"/>
      <w:divBdr>
        <w:top w:val="none" w:sz="0" w:space="0" w:color="auto"/>
        <w:left w:val="none" w:sz="0" w:space="0" w:color="auto"/>
        <w:bottom w:val="none" w:sz="0" w:space="0" w:color="auto"/>
        <w:right w:val="none" w:sz="0" w:space="0" w:color="auto"/>
      </w:divBdr>
    </w:div>
    <w:div w:id="179399045">
      <w:marLeft w:val="0"/>
      <w:marRight w:val="0"/>
      <w:marTop w:val="10"/>
      <w:marBottom w:val="10"/>
      <w:divBdr>
        <w:top w:val="none" w:sz="0" w:space="0" w:color="auto"/>
        <w:left w:val="none" w:sz="0" w:space="0" w:color="auto"/>
        <w:bottom w:val="none" w:sz="0" w:space="0" w:color="auto"/>
        <w:right w:val="none" w:sz="0" w:space="0" w:color="auto"/>
      </w:divBdr>
    </w:div>
    <w:div w:id="192964387">
      <w:marLeft w:val="0"/>
      <w:marRight w:val="0"/>
      <w:marTop w:val="10"/>
      <w:marBottom w:val="10"/>
      <w:divBdr>
        <w:top w:val="none" w:sz="0" w:space="0" w:color="auto"/>
        <w:left w:val="none" w:sz="0" w:space="0" w:color="auto"/>
        <w:bottom w:val="none" w:sz="0" w:space="0" w:color="auto"/>
        <w:right w:val="none" w:sz="0" w:space="0" w:color="auto"/>
      </w:divBdr>
    </w:div>
    <w:div w:id="202137819">
      <w:marLeft w:val="0"/>
      <w:marRight w:val="0"/>
      <w:marTop w:val="10"/>
      <w:marBottom w:val="10"/>
      <w:divBdr>
        <w:top w:val="none" w:sz="0" w:space="0" w:color="auto"/>
        <w:left w:val="none" w:sz="0" w:space="0" w:color="auto"/>
        <w:bottom w:val="none" w:sz="0" w:space="0" w:color="auto"/>
        <w:right w:val="none" w:sz="0" w:space="0" w:color="auto"/>
      </w:divBdr>
    </w:div>
    <w:div w:id="204877250">
      <w:marLeft w:val="0"/>
      <w:marRight w:val="0"/>
      <w:marTop w:val="10"/>
      <w:marBottom w:val="10"/>
      <w:divBdr>
        <w:top w:val="none" w:sz="0" w:space="0" w:color="auto"/>
        <w:left w:val="none" w:sz="0" w:space="0" w:color="auto"/>
        <w:bottom w:val="none" w:sz="0" w:space="0" w:color="auto"/>
        <w:right w:val="none" w:sz="0" w:space="0" w:color="auto"/>
      </w:divBdr>
    </w:div>
    <w:div w:id="207374880">
      <w:marLeft w:val="0"/>
      <w:marRight w:val="0"/>
      <w:marTop w:val="10"/>
      <w:marBottom w:val="10"/>
      <w:divBdr>
        <w:top w:val="none" w:sz="0" w:space="0" w:color="auto"/>
        <w:left w:val="none" w:sz="0" w:space="0" w:color="auto"/>
        <w:bottom w:val="none" w:sz="0" w:space="0" w:color="auto"/>
        <w:right w:val="none" w:sz="0" w:space="0" w:color="auto"/>
      </w:divBdr>
    </w:div>
    <w:div w:id="208541170">
      <w:marLeft w:val="0"/>
      <w:marRight w:val="0"/>
      <w:marTop w:val="10"/>
      <w:marBottom w:val="10"/>
      <w:divBdr>
        <w:top w:val="none" w:sz="0" w:space="0" w:color="auto"/>
        <w:left w:val="none" w:sz="0" w:space="0" w:color="auto"/>
        <w:bottom w:val="none" w:sz="0" w:space="0" w:color="auto"/>
        <w:right w:val="none" w:sz="0" w:space="0" w:color="auto"/>
      </w:divBdr>
    </w:div>
    <w:div w:id="216203868">
      <w:marLeft w:val="0"/>
      <w:marRight w:val="0"/>
      <w:marTop w:val="10"/>
      <w:marBottom w:val="10"/>
      <w:divBdr>
        <w:top w:val="none" w:sz="0" w:space="0" w:color="auto"/>
        <w:left w:val="none" w:sz="0" w:space="0" w:color="auto"/>
        <w:bottom w:val="none" w:sz="0" w:space="0" w:color="auto"/>
        <w:right w:val="none" w:sz="0" w:space="0" w:color="auto"/>
      </w:divBdr>
    </w:div>
    <w:div w:id="229196234">
      <w:marLeft w:val="0"/>
      <w:marRight w:val="0"/>
      <w:marTop w:val="10"/>
      <w:marBottom w:val="10"/>
      <w:divBdr>
        <w:top w:val="none" w:sz="0" w:space="0" w:color="auto"/>
        <w:left w:val="none" w:sz="0" w:space="0" w:color="auto"/>
        <w:bottom w:val="none" w:sz="0" w:space="0" w:color="auto"/>
        <w:right w:val="none" w:sz="0" w:space="0" w:color="auto"/>
      </w:divBdr>
    </w:div>
    <w:div w:id="234048889">
      <w:marLeft w:val="0"/>
      <w:marRight w:val="0"/>
      <w:marTop w:val="10"/>
      <w:marBottom w:val="10"/>
      <w:divBdr>
        <w:top w:val="none" w:sz="0" w:space="0" w:color="auto"/>
        <w:left w:val="none" w:sz="0" w:space="0" w:color="auto"/>
        <w:bottom w:val="none" w:sz="0" w:space="0" w:color="auto"/>
        <w:right w:val="none" w:sz="0" w:space="0" w:color="auto"/>
      </w:divBdr>
    </w:div>
    <w:div w:id="249850493">
      <w:marLeft w:val="0"/>
      <w:marRight w:val="0"/>
      <w:marTop w:val="10"/>
      <w:marBottom w:val="10"/>
      <w:divBdr>
        <w:top w:val="none" w:sz="0" w:space="0" w:color="auto"/>
        <w:left w:val="none" w:sz="0" w:space="0" w:color="auto"/>
        <w:bottom w:val="none" w:sz="0" w:space="0" w:color="auto"/>
        <w:right w:val="none" w:sz="0" w:space="0" w:color="auto"/>
      </w:divBdr>
    </w:div>
    <w:div w:id="285478110">
      <w:marLeft w:val="0"/>
      <w:marRight w:val="0"/>
      <w:marTop w:val="10"/>
      <w:marBottom w:val="10"/>
      <w:divBdr>
        <w:top w:val="none" w:sz="0" w:space="0" w:color="auto"/>
        <w:left w:val="none" w:sz="0" w:space="0" w:color="auto"/>
        <w:bottom w:val="none" w:sz="0" w:space="0" w:color="auto"/>
        <w:right w:val="none" w:sz="0" w:space="0" w:color="auto"/>
      </w:divBdr>
    </w:div>
    <w:div w:id="296765463">
      <w:marLeft w:val="0"/>
      <w:marRight w:val="0"/>
      <w:marTop w:val="10"/>
      <w:marBottom w:val="10"/>
      <w:divBdr>
        <w:top w:val="none" w:sz="0" w:space="0" w:color="auto"/>
        <w:left w:val="none" w:sz="0" w:space="0" w:color="auto"/>
        <w:bottom w:val="none" w:sz="0" w:space="0" w:color="auto"/>
        <w:right w:val="none" w:sz="0" w:space="0" w:color="auto"/>
      </w:divBdr>
    </w:div>
    <w:div w:id="332033109">
      <w:marLeft w:val="0"/>
      <w:marRight w:val="0"/>
      <w:marTop w:val="10"/>
      <w:marBottom w:val="10"/>
      <w:divBdr>
        <w:top w:val="none" w:sz="0" w:space="0" w:color="auto"/>
        <w:left w:val="none" w:sz="0" w:space="0" w:color="auto"/>
        <w:bottom w:val="none" w:sz="0" w:space="0" w:color="auto"/>
        <w:right w:val="none" w:sz="0" w:space="0" w:color="auto"/>
      </w:divBdr>
    </w:div>
    <w:div w:id="344672178">
      <w:marLeft w:val="0"/>
      <w:marRight w:val="0"/>
      <w:marTop w:val="10"/>
      <w:marBottom w:val="10"/>
      <w:divBdr>
        <w:top w:val="none" w:sz="0" w:space="0" w:color="auto"/>
        <w:left w:val="none" w:sz="0" w:space="0" w:color="auto"/>
        <w:bottom w:val="none" w:sz="0" w:space="0" w:color="auto"/>
        <w:right w:val="none" w:sz="0" w:space="0" w:color="auto"/>
      </w:divBdr>
    </w:div>
    <w:div w:id="404574976">
      <w:marLeft w:val="0"/>
      <w:marRight w:val="0"/>
      <w:marTop w:val="10"/>
      <w:marBottom w:val="10"/>
      <w:divBdr>
        <w:top w:val="none" w:sz="0" w:space="0" w:color="auto"/>
        <w:left w:val="none" w:sz="0" w:space="0" w:color="auto"/>
        <w:bottom w:val="none" w:sz="0" w:space="0" w:color="auto"/>
        <w:right w:val="none" w:sz="0" w:space="0" w:color="auto"/>
      </w:divBdr>
    </w:div>
    <w:div w:id="422141453">
      <w:marLeft w:val="0"/>
      <w:marRight w:val="0"/>
      <w:marTop w:val="10"/>
      <w:marBottom w:val="10"/>
      <w:divBdr>
        <w:top w:val="none" w:sz="0" w:space="0" w:color="auto"/>
        <w:left w:val="none" w:sz="0" w:space="0" w:color="auto"/>
        <w:bottom w:val="none" w:sz="0" w:space="0" w:color="auto"/>
        <w:right w:val="none" w:sz="0" w:space="0" w:color="auto"/>
      </w:divBdr>
    </w:div>
    <w:div w:id="426119268">
      <w:marLeft w:val="0"/>
      <w:marRight w:val="720"/>
      <w:marTop w:val="10"/>
      <w:marBottom w:val="10"/>
      <w:divBdr>
        <w:top w:val="none" w:sz="0" w:space="0" w:color="auto"/>
        <w:left w:val="none" w:sz="0" w:space="0" w:color="auto"/>
        <w:bottom w:val="none" w:sz="0" w:space="0" w:color="auto"/>
        <w:right w:val="none" w:sz="0" w:space="0" w:color="auto"/>
      </w:divBdr>
    </w:div>
    <w:div w:id="429854286">
      <w:marLeft w:val="0"/>
      <w:marRight w:val="0"/>
      <w:marTop w:val="10"/>
      <w:marBottom w:val="10"/>
      <w:divBdr>
        <w:top w:val="none" w:sz="0" w:space="0" w:color="auto"/>
        <w:left w:val="none" w:sz="0" w:space="0" w:color="auto"/>
        <w:bottom w:val="none" w:sz="0" w:space="0" w:color="auto"/>
        <w:right w:val="none" w:sz="0" w:space="0" w:color="auto"/>
      </w:divBdr>
    </w:div>
    <w:div w:id="429932544">
      <w:marLeft w:val="0"/>
      <w:marRight w:val="0"/>
      <w:marTop w:val="10"/>
      <w:marBottom w:val="10"/>
      <w:divBdr>
        <w:top w:val="none" w:sz="0" w:space="0" w:color="auto"/>
        <w:left w:val="none" w:sz="0" w:space="0" w:color="auto"/>
        <w:bottom w:val="none" w:sz="0" w:space="0" w:color="auto"/>
        <w:right w:val="none" w:sz="0" w:space="0" w:color="auto"/>
      </w:divBdr>
    </w:div>
    <w:div w:id="433983998">
      <w:marLeft w:val="0"/>
      <w:marRight w:val="0"/>
      <w:marTop w:val="10"/>
      <w:marBottom w:val="10"/>
      <w:divBdr>
        <w:top w:val="none" w:sz="0" w:space="0" w:color="auto"/>
        <w:left w:val="none" w:sz="0" w:space="0" w:color="auto"/>
        <w:bottom w:val="none" w:sz="0" w:space="0" w:color="auto"/>
        <w:right w:val="none" w:sz="0" w:space="0" w:color="auto"/>
      </w:divBdr>
    </w:div>
    <w:div w:id="456871481">
      <w:marLeft w:val="0"/>
      <w:marRight w:val="0"/>
      <w:marTop w:val="10"/>
      <w:marBottom w:val="10"/>
      <w:divBdr>
        <w:top w:val="none" w:sz="0" w:space="0" w:color="auto"/>
        <w:left w:val="none" w:sz="0" w:space="0" w:color="auto"/>
        <w:bottom w:val="none" w:sz="0" w:space="0" w:color="auto"/>
        <w:right w:val="none" w:sz="0" w:space="0" w:color="auto"/>
      </w:divBdr>
    </w:div>
    <w:div w:id="461003653">
      <w:marLeft w:val="0"/>
      <w:marRight w:val="0"/>
      <w:marTop w:val="10"/>
      <w:marBottom w:val="10"/>
      <w:divBdr>
        <w:top w:val="none" w:sz="0" w:space="0" w:color="auto"/>
        <w:left w:val="none" w:sz="0" w:space="0" w:color="auto"/>
        <w:bottom w:val="none" w:sz="0" w:space="0" w:color="auto"/>
        <w:right w:val="none" w:sz="0" w:space="0" w:color="auto"/>
      </w:divBdr>
    </w:div>
    <w:div w:id="466968306">
      <w:marLeft w:val="0"/>
      <w:marRight w:val="0"/>
      <w:marTop w:val="10"/>
      <w:marBottom w:val="10"/>
      <w:divBdr>
        <w:top w:val="none" w:sz="0" w:space="0" w:color="auto"/>
        <w:left w:val="none" w:sz="0" w:space="0" w:color="auto"/>
        <w:bottom w:val="none" w:sz="0" w:space="0" w:color="auto"/>
        <w:right w:val="none" w:sz="0" w:space="0" w:color="auto"/>
      </w:divBdr>
    </w:div>
    <w:div w:id="469440724">
      <w:marLeft w:val="0"/>
      <w:marRight w:val="0"/>
      <w:marTop w:val="10"/>
      <w:marBottom w:val="10"/>
      <w:divBdr>
        <w:top w:val="none" w:sz="0" w:space="0" w:color="auto"/>
        <w:left w:val="none" w:sz="0" w:space="0" w:color="auto"/>
        <w:bottom w:val="none" w:sz="0" w:space="0" w:color="auto"/>
        <w:right w:val="none" w:sz="0" w:space="0" w:color="auto"/>
      </w:divBdr>
    </w:div>
    <w:div w:id="494691157">
      <w:marLeft w:val="0"/>
      <w:marRight w:val="0"/>
      <w:marTop w:val="10"/>
      <w:marBottom w:val="10"/>
      <w:divBdr>
        <w:top w:val="none" w:sz="0" w:space="0" w:color="auto"/>
        <w:left w:val="none" w:sz="0" w:space="0" w:color="auto"/>
        <w:bottom w:val="none" w:sz="0" w:space="0" w:color="auto"/>
        <w:right w:val="none" w:sz="0" w:space="0" w:color="auto"/>
      </w:divBdr>
    </w:div>
    <w:div w:id="497035534">
      <w:marLeft w:val="0"/>
      <w:marRight w:val="0"/>
      <w:marTop w:val="10"/>
      <w:marBottom w:val="10"/>
      <w:divBdr>
        <w:top w:val="none" w:sz="0" w:space="0" w:color="auto"/>
        <w:left w:val="none" w:sz="0" w:space="0" w:color="auto"/>
        <w:bottom w:val="none" w:sz="0" w:space="0" w:color="auto"/>
        <w:right w:val="none" w:sz="0" w:space="0" w:color="auto"/>
      </w:divBdr>
    </w:div>
    <w:div w:id="511602194">
      <w:marLeft w:val="0"/>
      <w:marRight w:val="0"/>
      <w:marTop w:val="10"/>
      <w:marBottom w:val="10"/>
      <w:divBdr>
        <w:top w:val="none" w:sz="0" w:space="0" w:color="auto"/>
        <w:left w:val="none" w:sz="0" w:space="0" w:color="auto"/>
        <w:bottom w:val="none" w:sz="0" w:space="0" w:color="auto"/>
        <w:right w:val="none" w:sz="0" w:space="0" w:color="auto"/>
      </w:divBdr>
    </w:div>
    <w:div w:id="541214392">
      <w:marLeft w:val="0"/>
      <w:marRight w:val="0"/>
      <w:marTop w:val="10"/>
      <w:marBottom w:val="10"/>
      <w:divBdr>
        <w:top w:val="none" w:sz="0" w:space="0" w:color="auto"/>
        <w:left w:val="none" w:sz="0" w:space="0" w:color="auto"/>
        <w:bottom w:val="none" w:sz="0" w:space="0" w:color="auto"/>
        <w:right w:val="none" w:sz="0" w:space="0" w:color="auto"/>
      </w:divBdr>
    </w:div>
    <w:div w:id="547449022">
      <w:marLeft w:val="0"/>
      <w:marRight w:val="0"/>
      <w:marTop w:val="10"/>
      <w:marBottom w:val="10"/>
      <w:divBdr>
        <w:top w:val="none" w:sz="0" w:space="0" w:color="auto"/>
        <w:left w:val="none" w:sz="0" w:space="0" w:color="auto"/>
        <w:bottom w:val="none" w:sz="0" w:space="0" w:color="auto"/>
        <w:right w:val="none" w:sz="0" w:space="0" w:color="auto"/>
      </w:divBdr>
    </w:div>
    <w:div w:id="576943196">
      <w:marLeft w:val="0"/>
      <w:marRight w:val="0"/>
      <w:marTop w:val="10"/>
      <w:marBottom w:val="10"/>
      <w:divBdr>
        <w:top w:val="none" w:sz="0" w:space="0" w:color="auto"/>
        <w:left w:val="none" w:sz="0" w:space="0" w:color="auto"/>
        <w:bottom w:val="none" w:sz="0" w:space="0" w:color="auto"/>
        <w:right w:val="none" w:sz="0" w:space="0" w:color="auto"/>
      </w:divBdr>
    </w:div>
    <w:div w:id="595090302">
      <w:marLeft w:val="0"/>
      <w:marRight w:val="0"/>
      <w:marTop w:val="10"/>
      <w:marBottom w:val="10"/>
      <w:divBdr>
        <w:top w:val="none" w:sz="0" w:space="0" w:color="auto"/>
        <w:left w:val="none" w:sz="0" w:space="0" w:color="auto"/>
        <w:bottom w:val="none" w:sz="0" w:space="0" w:color="auto"/>
        <w:right w:val="none" w:sz="0" w:space="0" w:color="auto"/>
      </w:divBdr>
    </w:div>
    <w:div w:id="605966095">
      <w:marLeft w:val="0"/>
      <w:marRight w:val="0"/>
      <w:marTop w:val="10"/>
      <w:marBottom w:val="10"/>
      <w:divBdr>
        <w:top w:val="none" w:sz="0" w:space="0" w:color="auto"/>
        <w:left w:val="none" w:sz="0" w:space="0" w:color="auto"/>
        <w:bottom w:val="none" w:sz="0" w:space="0" w:color="auto"/>
        <w:right w:val="none" w:sz="0" w:space="0" w:color="auto"/>
      </w:divBdr>
    </w:div>
    <w:div w:id="606230008">
      <w:marLeft w:val="0"/>
      <w:marRight w:val="0"/>
      <w:marTop w:val="10"/>
      <w:marBottom w:val="10"/>
      <w:divBdr>
        <w:top w:val="none" w:sz="0" w:space="0" w:color="auto"/>
        <w:left w:val="none" w:sz="0" w:space="0" w:color="auto"/>
        <w:bottom w:val="none" w:sz="0" w:space="0" w:color="auto"/>
        <w:right w:val="none" w:sz="0" w:space="0" w:color="auto"/>
      </w:divBdr>
    </w:div>
    <w:div w:id="621040424">
      <w:marLeft w:val="0"/>
      <w:marRight w:val="0"/>
      <w:marTop w:val="10"/>
      <w:marBottom w:val="10"/>
      <w:divBdr>
        <w:top w:val="none" w:sz="0" w:space="0" w:color="auto"/>
        <w:left w:val="none" w:sz="0" w:space="0" w:color="auto"/>
        <w:bottom w:val="none" w:sz="0" w:space="0" w:color="auto"/>
        <w:right w:val="none" w:sz="0" w:space="0" w:color="auto"/>
      </w:divBdr>
    </w:div>
    <w:div w:id="630206237">
      <w:marLeft w:val="0"/>
      <w:marRight w:val="0"/>
      <w:marTop w:val="10"/>
      <w:marBottom w:val="10"/>
      <w:divBdr>
        <w:top w:val="none" w:sz="0" w:space="0" w:color="auto"/>
        <w:left w:val="none" w:sz="0" w:space="0" w:color="auto"/>
        <w:bottom w:val="none" w:sz="0" w:space="0" w:color="auto"/>
        <w:right w:val="none" w:sz="0" w:space="0" w:color="auto"/>
      </w:divBdr>
    </w:div>
    <w:div w:id="648678944">
      <w:marLeft w:val="0"/>
      <w:marRight w:val="0"/>
      <w:marTop w:val="10"/>
      <w:marBottom w:val="10"/>
      <w:divBdr>
        <w:top w:val="none" w:sz="0" w:space="0" w:color="auto"/>
        <w:left w:val="none" w:sz="0" w:space="0" w:color="auto"/>
        <w:bottom w:val="none" w:sz="0" w:space="0" w:color="auto"/>
        <w:right w:val="none" w:sz="0" w:space="0" w:color="auto"/>
      </w:divBdr>
    </w:div>
    <w:div w:id="653030079">
      <w:marLeft w:val="0"/>
      <w:marRight w:val="0"/>
      <w:marTop w:val="10"/>
      <w:marBottom w:val="10"/>
      <w:divBdr>
        <w:top w:val="none" w:sz="0" w:space="0" w:color="auto"/>
        <w:left w:val="none" w:sz="0" w:space="0" w:color="auto"/>
        <w:bottom w:val="none" w:sz="0" w:space="0" w:color="auto"/>
        <w:right w:val="none" w:sz="0" w:space="0" w:color="auto"/>
      </w:divBdr>
    </w:div>
    <w:div w:id="674723014">
      <w:marLeft w:val="0"/>
      <w:marRight w:val="0"/>
      <w:marTop w:val="10"/>
      <w:marBottom w:val="10"/>
      <w:divBdr>
        <w:top w:val="none" w:sz="0" w:space="0" w:color="auto"/>
        <w:left w:val="none" w:sz="0" w:space="0" w:color="auto"/>
        <w:bottom w:val="none" w:sz="0" w:space="0" w:color="auto"/>
        <w:right w:val="none" w:sz="0" w:space="0" w:color="auto"/>
      </w:divBdr>
    </w:div>
    <w:div w:id="679546618">
      <w:marLeft w:val="0"/>
      <w:marRight w:val="0"/>
      <w:marTop w:val="10"/>
      <w:marBottom w:val="10"/>
      <w:divBdr>
        <w:top w:val="none" w:sz="0" w:space="0" w:color="auto"/>
        <w:left w:val="none" w:sz="0" w:space="0" w:color="auto"/>
        <w:bottom w:val="none" w:sz="0" w:space="0" w:color="auto"/>
        <w:right w:val="none" w:sz="0" w:space="0" w:color="auto"/>
      </w:divBdr>
    </w:div>
    <w:div w:id="682703203">
      <w:marLeft w:val="0"/>
      <w:marRight w:val="0"/>
      <w:marTop w:val="10"/>
      <w:marBottom w:val="10"/>
      <w:divBdr>
        <w:top w:val="none" w:sz="0" w:space="0" w:color="auto"/>
        <w:left w:val="none" w:sz="0" w:space="0" w:color="auto"/>
        <w:bottom w:val="none" w:sz="0" w:space="0" w:color="auto"/>
        <w:right w:val="none" w:sz="0" w:space="0" w:color="auto"/>
      </w:divBdr>
    </w:div>
    <w:div w:id="701512768">
      <w:marLeft w:val="0"/>
      <w:marRight w:val="0"/>
      <w:marTop w:val="10"/>
      <w:marBottom w:val="10"/>
      <w:divBdr>
        <w:top w:val="none" w:sz="0" w:space="0" w:color="auto"/>
        <w:left w:val="none" w:sz="0" w:space="0" w:color="auto"/>
        <w:bottom w:val="none" w:sz="0" w:space="0" w:color="auto"/>
        <w:right w:val="none" w:sz="0" w:space="0" w:color="auto"/>
      </w:divBdr>
    </w:div>
    <w:div w:id="708992278">
      <w:marLeft w:val="0"/>
      <w:marRight w:val="0"/>
      <w:marTop w:val="10"/>
      <w:marBottom w:val="10"/>
      <w:divBdr>
        <w:top w:val="none" w:sz="0" w:space="0" w:color="auto"/>
        <w:left w:val="none" w:sz="0" w:space="0" w:color="auto"/>
        <w:bottom w:val="none" w:sz="0" w:space="0" w:color="auto"/>
        <w:right w:val="none" w:sz="0" w:space="0" w:color="auto"/>
      </w:divBdr>
    </w:div>
    <w:div w:id="717586087">
      <w:marLeft w:val="0"/>
      <w:marRight w:val="0"/>
      <w:marTop w:val="10"/>
      <w:marBottom w:val="10"/>
      <w:divBdr>
        <w:top w:val="none" w:sz="0" w:space="0" w:color="auto"/>
        <w:left w:val="none" w:sz="0" w:space="0" w:color="auto"/>
        <w:bottom w:val="none" w:sz="0" w:space="0" w:color="auto"/>
        <w:right w:val="none" w:sz="0" w:space="0" w:color="auto"/>
      </w:divBdr>
    </w:div>
    <w:div w:id="722950636">
      <w:marLeft w:val="0"/>
      <w:marRight w:val="0"/>
      <w:marTop w:val="10"/>
      <w:marBottom w:val="10"/>
      <w:divBdr>
        <w:top w:val="none" w:sz="0" w:space="0" w:color="auto"/>
        <w:left w:val="none" w:sz="0" w:space="0" w:color="auto"/>
        <w:bottom w:val="none" w:sz="0" w:space="0" w:color="auto"/>
        <w:right w:val="none" w:sz="0" w:space="0" w:color="auto"/>
      </w:divBdr>
    </w:div>
    <w:div w:id="725448617">
      <w:marLeft w:val="0"/>
      <w:marRight w:val="0"/>
      <w:marTop w:val="10"/>
      <w:marBottom w:val="10"/>
      <w:divBdr>
        <w:top w:val="none" w:sz="0" w:space="0" w:color="auto"/>
        <w:left w:val="none" w:sz="0" w:space="0" w:color="auto"/>
        <w:bottom w:val="none" w:sz="0" w:space="0" w:color="auto"/>
        <w:right w:val="none" w:sz="0" w:space="0" w:color="auto"/>
      </w:divBdr>
    </w:div>
    <w:div w:id="776021087">
      <w:marLeft w:val="0"/>
      <w:marRight w:val="0"/>
      <w:marTop w:val="10"/>
      <w:marBottom w:val="10"/>
      <w:divBdr>
        <w:top w:val="none" w:sz="0" w:space="0" w:color="auto"/>
        <w:left w:val="none" w:sz="0" w:space="0" w:color="auto"/>
        <w:bottom w:val="none" w:sz="0" w:space="0" w:color="auto"/>
        <w:right w:val="none" w:sz="0" w:space="0" w:color="auto"/>
      </w:divBdr>
    </w:div>
    <w:div w:id="804198013">
      <w:marLeft w:val="0"/>
      <w:marRight w:val="0"/>
      <w:marTop w:val="10"/>
      <w:marBottom w:val="10"/>
      <w:divBdr>
        <w:top w:val="none" w:sz="0" w:space="0" w:color="auto"/>
        <w:left w:val="none" w:sz="0" w:space="0" w:color="auto"/>
        <w:bottom w:val="none" w:sz="0" w:space="0" w:color="auto"/>
        <w:right w:val="none" w:sz="0" w:space="0" w:color="auto"/>
      </w:divBdr>
    </w:div>
    <w:div w:id="821311089">
      <w:marLeft w:val="0"/>
      <w:marRight w:val="0"/>
      <w:marTop w:val="10"/>
      <w:marBottom w:val="10"/>
      <w:divBdr>
        <w:top w:val="none" w:sz="0" w:space="0" w:color="auto"/>
        <w:left w:val="none" w:sz="0" w:space="0" w:color="auto"/>
        <w:bottom w:val="none" w:sz="0" w:space="0" w:color="auto"/>
        <w:right w:val="none" w:sz="0" w:space="0" w:color="auto"/>
      </w:divBdr>
    </w:div>
    <w:div w:id="840437924">
      <w:marLeft w:val="0"/>
      <w:marRight w:val="0"/>
      <w:marTop w:val="10"/>
      <w:marBottom w:val="10"/>
      <w:divBdr>
        <w:top w:val="none" w:sz="0" w:space="0" w:color="auto"/>
        <w:left w:val="none" w:sz="0" w:space="0" w:color="auto"/>
        <w:bottom w:val="none" w:sz="0" w:space="0" w:color="auto"/>
        <w:right w:val="none" w:sz="0" w:space="0" w:color="auto"/>
      </w:divBdr>
    </w:div>
    <w:div w:id="878206030">
      <w:marLeft w:val="0"/>
      <w:marRight w:val="0"/>
      <w:marTop w:val="10"/>
      <w:marBottom w:val="10"/>
      <w:divBdr>
        <w:top w:val="none" w:sz="0" w:space="0" w:color="auto"/>
        <w:left w:val="none" w:sz="0" w:space="0" w:color="auto"/>
        <w:bottom w:val="none" w:sz="0" w:space="0" w:color="auto"/>
        <w:right w:val="none" w:sz="0" w:space="0" w:color="auto"/>
      </w:divBdr>
    </w:div>
    <w:div w:id="893465764">
      <w:marLeft w:val="0"/>
      <w:marRight w:val="0"/>
      <w:marTop w:val="10"/>
      <w:marBottom w:val="10"/>
      <w:divBdr>
        <w:top w:val="none" w:sz="0" w:space="0" w:color="auto"/>
        <w:left w:val="none" w:sz="0" w:space="0" w:color="auto"/>
        <w:bottom w:val="none" w:sz="0" w:space="0" w:color="auto"/>
        <w:right w:val="none" w:sz="0" w:space="0" w:color="auto"/>
      </w:divBdr>
    </w:div>
    <w:div w:id="898982651">
      <w:marLeft w:val="0"/>
      <w:marRight w:val="0"/>
      <w:marTop w:val="10"/>
      <w:marBottom w:val="10"/>
      <w:divBdr>
        <w:top w:val="none" w:sz="0" w:space="0" w:color="auto"/>
        <w:left w:val="none" w:sz="0" w:space="0" w:color="auto"/>
        <w:bottom w:val="none" w:sz="0" w:space="0" w:color="auto"/>
        <w:right w:val="none" w:sz="0" w:space="0" w:color="auto"/>
      </w:divBdr>
    </w:div>
    <w:div w:id="904607440">
      <w:marLeft w:val="0"/>
      <w:marRight w:val="0"/>
      <w:marTop w:val="10"/>
      <w:marBottom w:val="10"/>
      <w:divBdr>
        <w:top w:val="none" w:sz="0" w:space="0" w:color="auto"/>
        <w:left w:val="none" w:sz="0" w:space="0" w:color="auto"/>
        <w:bottom w:val="none" w:sz="0" w:space="0" w:color="auto"/>
        <w:right w:val="none" w:sz="0" w:space="0" w:color="auto"/>
      </w:divBdr>
    </w:div>
    <w:div w:id="919607586">
      <w:marLeft w:val="0"/>
      <w:marRight w:val="0"/>
      <w:marTop w:val="10"/>
      <w:marBottom w:val="10"/>
      <w:divBdr>
        <w:top w:val="none" w:sz="0" w:space="0" w:color="auto"/>
        <w:left w:val="none" w:sz="0" w:space="0" w:color="auto"/>
        <w:bottom w:val="none" w:sz="0" w:space="0" w:color="auto"/>
        <w:right w:val="none" w:sz="0" w:space="0" w:color="auto"/>
      </w:divBdr>
    </w:div>
    <w:div w:id="954335793">
      <w:marLeft w:val="0"/>
      <w:marRight w:val="0"/>
      <w:marTop w:val="10"/>
      <w:marBottom w:val="10"/>
      <w:divBdr>
        <w:top w:val="none" w:sz="0" w:space="0" w:color="auto"/>
        <w:left w:val="none" w:sz="0" w:space="0" w:color="auto"/>
        <w:bottom w:val="none" w:sz="0" w:space="0" w:color="auto"/>
        <w:right w:val="none" w:sz="0" w:space="0" w:color="auto"/>
      </w:divBdr>
    </w:div>
    <w:div w:id="958947331">
      <w:marLeft w:val="0"/>
      <w:marRight w:val="0"/>
      <w:marTop w:val="10"/>
      <w:marBottom w:val="10"/>
      <w:divBdr>
        <w:top w:val="none" w:sz="0" w:space="0" w:color="auto"/>
        <w:left w:val="none" w:sz="0" w:space="0" w:color="auto"/>
        <w:bottom w:val="none" w:sz="0" w:space="0" w:color="auto"/>
        <w:right w:val="none" w:sz="0" w:space="0" w:color="auto"/>
      </w:divBdr>
    </w:div>
    <w:div w:id="976226952">
      <w:marLeft w:val="0"/>
      <w:marRight w:val="0"/>
      <w:marTop w:val="10"/>
      <w:marBottom w:val="10"/>
      <w:divBdr>
        <w:top w:val="none" w:sz="0" w:space="0" w:color="auto"/>
        <w:left w:val="none" w:sz="0" w:space="0" w:color="auto"/>
        <w:bottom w:val="none" w:sz="0" w:space="0" w:color="auto"/>
        <w:right w:val="none" w:sz="0" w:space="0" w:color="auto"/>
      </w:divBdr>
    </w:div>
    <w:div w:id="985626483">
      <w:marLeft w:val="0"/>
      <w:marRight w:val="0"/>
      <w:marTop w:val="10"/>
      <w:marBottom w:val="10"/>
      <w:divBdr>
        <w:top w:val="none" w:sz="0" w:space="0" w:color="auto"/>
        <w:left w:val="none" w:sz="0" w:space="0" w:color="auto"/>
        <w:bottom w:val="none" w:sz="0" w:space="0" w:color="auto"/>
        <w:right w:val="none" w:sz="0" w:space="0" w:color="auto"/>
      </w:divBdr>
    </w:div>
    <w:div w:id="1048337300">
      <w:marLeft w:val="0"/>
      <w:marRight w:val="0"/>
      <w:marTop w:val="10"/>
      <w:marBottom w:val="10"/>
      <w:divBdr>
        <w:top w:val="none" w:sz="0" w:space="0" w:color="auto"/>
        <w:left w:val="none" w:sz="0" w:space="0" w:color="auto"/>
        <w:bottom w:val="none" w:sz="0" w:space="0" w:color="auto"/>
        <w:right w:val="none" w:sz="0" w:space="0" w:color="auto"/>
      </w:divBdr>
    </w:div>
    <w:div w:id="1064332147">
      <w:marLeft w:val="0"/>
      <w:marRight w:val="720"/>
      <w:marTop w:val="10"/>
      <w:marBottom w:val="10"/>
      <w:divBdr>
        <w:top w:val="none" w:sz="0" w:space="0" w:color="auto"/>
        <w:left w:val="none" w:sz="0" w:space="0" w:color="auto"/>
        <w:bottom w:val="none" w:sz="0" w:space="0" w:color="auto"/>
        <w:right w:val="none" w:sz="0" w:space="0" w:color="auto"/>
      </w:divBdr>
    </w:div>
    <w:div w:id="1065565669">
      <w:marLeft w:val="0"/>
      <w:marRight w:val="0"/>
      <w:marTop w:val="10"/>
      <w:marBottom w:val="10"/>
      <w:divBdr>
        <w:top w:val="none" w:sz="0" w:space="0" w:color="auto"/>
        <w:left w:val="none" w:sz="0" w:space="0" w:color="auto"/>
        <w:bottom w:val="none" w:sz="0" w:space="0" w:color="auto"/>
        <w:right w:val="none" w:sz="0" w:space="0" w:color="auto"/>
      </w:divBdr>
    </w:div>
    <w:div w:id="1085152211">
      <w:marLeft w:val="0"/>
      <w:marRight w:val="0"/>
      <w:marTop w:val="10"/>
      <w:marBottom w:val="10"/>
      <w:divBdr>
        <w:top w:val="none" w:sz="0" w:space="0" w:color="auto"/>
        <w:left w:val="none" w:sz="0" w:space="0" w:color="auto"/>
        <w:bottom w:val="none" w:sz="0" w:space="0" w:color="auto"/>
        <w:right w:val="none" w:sz="0" w:space="0" w:color="auto"/>
      </w:divBdr>
    </w:div>
    <w:div w:id="1085299142">
      <w:marLeft w:val="0"/>
      <w:marRight w:val="0"/>
      <w:marTop w:val="10"/>
      <w:marBottom w:val="10"/>
      <w:divBdr>
        <w:top w:val="none" w:sz="0" w:space="0" w:color="auto"/>
        <w:left w:val="none" w:sz="0" w:space="0" w:color="auto"/>
        <w:bottom w:val="none" w:sz="0" w:space="0" w:color="auto"/>
        <w:right w:val="none" w:sz="0" w:space="0" w:color="auto"/>
      </w:divBdr>
    </w:div>
    <w:div w:id="1090354050">
      <w:marLeft w:val="0"/>
      <w:marRight w:val="0"/>
      <w:marTop w:val="10"/>
      <w:marBottom w:val="10"/>
      <w:divBdr>
        <w:top w:val="none" w:sz="0" w:space="0" w:color="auto"/>
        <w:left w:val="none" w:sz="0" w:space="0" w:color="auto"/>
        <w:bottom w:val="none" w:sz="0" w:space="0" w:color="auto"/>
        <w:right w:val="none" w:sz="0" w:space="0" w:color="auto"/>
      </w:divBdr>
    </w:div>
    <w:div w:id="1097943813">
      <w:marLeft w:val="0"/>
      <w:marRight w:val="720"/>
      <w:marTop w:val="10"/>
      <w:marBottom w:val="10"/>
      <w:divBdr>
        <w:top w:val="none" w:sz="0" w:space="0" w:color="auto"/>
        <w:left w:val="none" w:sz="0" w:space="0" w:color="auto"/>
        <w:bottom w:val="none" w:sz="0" w:space="0" w:color="auto"/>
        <w:right w:val="none" w:sz="0" w:space="0" w:color="auto"/>
      </w:divBdr>
    </w:div>
    <w:div w:id="1109353979">
      <w:marLeft w:val="0"/>
      <w:marRight w:val="0"/>
      <w:marTop w:val="10"/>
      <w:marBottom w:val="10"/>
      <w:divBdr>
        <w:top w:val="none" w:sz="0" w:space="0" w:color="auto"/>
        <w:left w:val="none" w:sz="0" w:space="0" w:color="auto"/>
        <w:bottom w:val="none" w:sz="0" w:space="0" w:color="auto"/>
        <w:right w:val="none" w:sz="0" w:space="0" w:color="auto"/>
      </w:divBdr>
    </w:div>
    <w:div w:id="1109472712">
      <w:marLeft w:val="0"/>
      <w:marRight w:val="0"/>
      <w:marTop w:val="10"/>
      <w:marBottom w:val="10"/>
      <w:divBdr>
        <w:top w:val="none" w:sz="0" w:space="0" w:color="auto"/>
        <w:left w:val="none" w:sz="0" w:space="0" w:color="auto"/>
        <w:bottom w:val="none" w:sz="0" w:space="0" w:color="auto"/>
        <w:right w:val="none" w:sz="0" w:space="0" w:color="auto"/>
      </w:divBdr>
    </w:div>
    <w:div w:id="1126000638">
      <w:marLeft w:val="0"/>
      <w:marRight w:val="0"/>
      <w:marTop w:val="10"/>
      <w:marBottom w:val="10"/>
      <w:divBdr>
        <w:top w:val="none" w:sz="0" w:space="0" w:color="auto"/>
        <w:left w:val="none" w:sz="0" w:space="0" w:color="auto"/>
        <w:bottom w:val="none" w:sz="0" w:space="0" w:color="auto"/>
        <w:right w:val="none" w:sz="0" w:space="0" w:color="auto"/>
      </w:divBdr>
    </w:div>
    <w:div w:id="1132795750">
      <w:marLeft w:val="0"/>
      <w:marRight w:val="0"/>
      <w:marTop w:val="10"/>
      <w:marBottom w:val="10"/>
      <w:divBdr>
        <w:top w:val="none" w:sz="0" w:space="0" w:color="auto"/>
        <w:left w:val="none" w:sz="0" w:space="0" w:color="auto"/>
        <w:bottom w:val="none" w:sz="0" w:space="0" w:color="auto"/>
        <w:right w:val="none" w:sz="0" w:space="0" w:color="auto"/>
      </w:divBdr>
    </w:div>
    <w:div w:id="1133863168">
      <w:marLeft w:val="0"/>
      <w:marRight w:val="0"/>
      <w:marTop w:val="10"/>
      <w:marBottom w:val="10"/>
      <w:divBdr>
        <w:top w:val="none" w:sz="0" w:space="0" w:color="auto"/>
        <w:left w:val="none" w:sz="0" w:space="0" w:color="auto"/>
        <w:bottom w:val="none" w:sz="0" w:space="0" w:color="auto"/>
        <w:right w:val="none" w:sz="0" w:space="0" w:color="auto"/>
      </w:divBdr>
    </w:div>
    <w:div w:id="1137064206">
      <w:marLeft w:val="0"/>
      <w:marRight w:val="0"/>
      <w:marTop w:val="10"/>
      <w:marBottom w:val="10"/>
      <w:divBdr>
        <w:top w:val="none" w:sz="0" w:space="0" w:color="auto"/>
        <w:left w:val="none" w:sz="0" w:space="0" w:color="auto"/>
        <w:bottom w:val="none" w:sz="0" w:space="0" w:color="auto"/>
        <w:right w:val="none" w:sz="0" w:space="0" w:color="auto"/>
      </w:divBdr>
    </w:div>
    <w:div w:id="1167330415">
      <w:marLeft w:val="0"/>
      <w:marRight w:val="0"/>
      <w:marTop w:val="10"/>
      <w:marBottom w:val="10"/>
      <w:divBdr>
        <w:top w:val="none" w:sz="0" w:space="0" w:color="auto"/>
        <w:left w:val="none" w:sz="0" w:space="0" w:color="auto"/>
        <w:bottom w:val="none" w:sz="0" w:space="0" w:color="auto"/>
        <w:right w:val="none" w:sz="0" w:space="0" w:color="auto"/>
      </w:divBdr>
    </w:div>
    <w:div w:id="1203397996">
      <w:marLeft w:val="0"/>
      <w:marRight w:val="0"/>
      <w:marTop w:val="10"/>
      <w:marBottom w:val="10"/>
      <w:divBdr>
        <w:top w:val="none" w:sz="0" w:space="0" w:color="auto"/>
        <w:left w:val="none" w:sz="0" w:space="0" w:color="auto"/>
        <w:bottom w:val="none" w:sz="0" w:space="0" w:color="auto"/>
        <w:right w:val="none" w:sz="0" w:space="0" w:color="auto"/>
      </w:divBdr>
    </w:div>
    <w:div w:id="1206334658">
      <w:marLeft w:val="0"/>
      <w:marRight w:val="0"/>
      <w:marTop w:val="10"/>
      <w:marBottom w:val="10"/>
      <w:divBdr>
        <w:top w:val="none" w:sz="0" w:space="0" w:color="auto"/>
        <w:left w:val="none" w:sz="0" w:space="0" w:color="auto"/>
        <w:bottom w:val="none" w:sz="0" w:space="0" w:color="auto"/>
        <w:right w:val="none" w:sz="0" w:space="0" w:color="auto"/>
      </w:divBdr>
    </w:div>
    <w:div w:id="1207722983">
      <w:marLeft w:val="0"/>
      <w:marRight w:val="0"/>
      <w:marTop w:val="10"/>
      <w:marBottom w:val="10"/>
      <w:divBdr>
        <w:top w:val="none" w:sz="0" w:space="0" w:color="auto"/>
        <w:left w:val="none" w:sz="0" w:space="0" w:color="auto"/>
        <w:bottom w:val="none" w:sz="0" w:space="0" w:color="auto"/>
        <w:right w:val="none" w:sz="0" w:space="0" w:color="auto"/>
      </w:divBdr>
    </w:div>
    <w:div w:id="1227640804">
      <w:marLeft w:val="0"/>
      <w:marRight w:val="0"/>
      <w:marTop w:val="10"/>
      <w:marBottom w:val="10"/>
      <w:divBdr>
        <w:top w:val="none" w:sz="0" w:space="0" w:color="auto"/>
        <w:left w:val="none" w:sz="0" w:space="0" w:color="auto"/>
        <w:bottom w:val="none" w:sz="0" w:space="0" w:color="auto"/>
        <w:right w:val="none" w:sz="0" w:space="0" w:color="auto"/>
      </w:divBdr>
    </w:div>
    <w:div w:id="1263494942">
      <w:marLeft w:val="0"/>
      <w:marRight w:val="0"/>
      <w:marTop w:val="10"/>
      <w:marBottom w:val="10"/>
      <w:divBdr>
        <w:top w:val="none" w:sz="0" w:space="0" w:color="auto"/>
        <w:left w:val="none" w:sz="0" w:space="0" w:color="auto"/>
        <w:bottom w:val="none" w:sz="0" w:space="0" w:color="auto"/>
        <w:right w:val="none" w:sz="0" w:space="0" w:color="auto"/>
      </w:divBdr>
    </w:div>
    <w:div w:id="1279920443">
      <w:marLeft w:val="0"/>
      <w:marRight w:val="0"/>
      <w:marTop w:val="10"/>
      <w:marBottom w:val="10"/>
      <w:divBdr>
        <w:top w:val="none" w:sz="0" w:space="0" w:color="auto"/>
        <w:left w:val="none" w:sz="0" w:space="0" w:color="auto"/>
        <w:bottom w:val="none" w:sz="0" w:space="0" w:color="auto"/>
        <w:right w:val="none" w:sz="0" w:space="0" w:color="auto"/>
      </w:divBdr>
    </w:div>
    <w:div w:id="1282151306">
      <w:marLeft w:val="0"/>
      <w:marRight w:val="0"/>
      <w:marTop w:val="10"/>
      <w:marBottom w:val="10"/>
      <w:divBdr>
        <w:top w:val="none" w:sz="0" w:space="0" w:color="auto"/>
        <w:left w:val="none" w:sz="0" w:space="0" w:color="auto"/>
        <w:bottom w:val="none" w:sz="0" w:space="0" w:color="auto"/>
        <w:right w:val="none" w:sz="0" w:space="0" w:color="auto"/>
      </w:divBdr>
    </w:div>
    <w:div w:id="1289513913">
      <w:marLeft w:val="0"/>
      <w:marRight w:val="0"/>
      <w:marTop w:val="10"/>
      <w:marBottom w:val="10"/>
      <w:divBdr>
        <w:top w:val="none" w:sz="0" w:space="0" w:color="auto"/>
        <w:left w:val="none" w:sz="0" w:space="0" w:color="auto"/>
        <w:bottom w:val="none" w:sz="0" w:space="0" w:color="auto"/>
        <w:right w:val="none" w:sz="0" w:space="0" w:color="auto"/>
      </w:divBdr>
    </w:div>
    <w:div w:id="1354765979">
      <w:marLeft w:val="0"/>
      <w:marRight w:val="0"/>
      <w:marTop w:val="10"/>
      <w:marBottom w:val="10"/>
      <w:divBdr>
        <w:top w:val="none" w:sz="0" w:space="0" w:color="auto"/>
        <w:left w:val="none" w:sz="0" w:space="0" w:color="auto"/>
        <w:bottom w:val="none" w:sz="0" w:space="0" w:color="auto"/>
        <w:right w:val="none" w:sz="0" w:space="0" w:color="auto"/>
      </w:divBdr>
    </w:div>
    <w:div w:id="1366176190">
      <w:marLeft w:val="0"/>
      <w:marRight w:val="0"/>
      <w:marTop w:val="10"/>
      <w:marBottom w:val="10"/>
      <w:divBdr>
        <w:top w:val="none" w:sz="0" w:space="0" w:color="auto"/>
        <w:left w:val="none" w:sz="0" w:space="0" w:color="auto"/>
        <w:bottom w:val="none" w:sz="0" w:space="0" w:color="auto"/>
        <w:right w:val="none" w:sz="0" w:space="0" w:color="auto"/>
      </w:divBdr>
    </w:div>
    <w:div w:id="1387413369">
      <w:marLeft w:val="0"/>
      <w:marRight w:val="0"/>
      <w:marTop w:val="10"/>
      <w:marBottom w:val="10"/>
      <w:divBdr>
        <w:top w:val="none" w:sz="0" w:space="0" w:color="auto"/>
        <w:left w:val="none" w:sz="0" w:space="0" w:color="auto"/>
        <w:bottom w:val="none" w:sz="0" w:space="0" w:color="auto"/>
        <w:right w:val="none" w:sz="0" w:space="0" w:color="auto"/>
      </w:divBdr>
    </w:div>
    <w:div w:id="1408918204">
      <w:marLeft w:val="0"/>
      <w:marRight w:val="0"/>
      <w:marTop w:val="10"/>
      <w:marBottom w:val="10"/>
      <w:divBdr>
        <w:top w:val="none" w:sz="0" w:space="0" w:color="auto"/>
        <w:left w:val="none" w:sz="0" w:space="0" w:color="auto"/>
        <w:bottom w:val="none" w:sz="0" w:space="0" w:color="auto"/>
        <w:right w:val="none" w:sz="0" w:space="0" w:color="auto"/>
      </w:divBdr>
    </w:div>
    <w:div w:id="1451319304">
      <w:marLeft w:val="0"/>
      <w:marRight w:val="0"/>
      <w:marTop w:val="10"/>
      <w:marBottom w:val="10"/>
      <w:divBdr>
        <w:top w:val="none" w:sz="0" w:space="0" w:color="auto"/>
        <w:left w:val="none" w:sz="0" w:space="0" w:color="auto"/>
        <w:bottom w:val="none" w:sz="0" w:space="0" w:color="auto"/>
        <w:right w:val="none" w:sz="0" w:space="0" w:color="auto"/>
      </w:divBdr>
    </w:div>
    <w:div w:id="1482307983">
      <w:marLeft w:val="0"/>
      <w:marRight w:val="0"/>
      <w:marTop w:val="10"/>
      <w:marBottom w:val="10"/>
      <w:divBdr>
        <w:top w:val="none" w:sz="0" w:space="0" w:color="auto"/>
        <w:left w:val="none" w:sz="0" w:space="0" w:color="auto"/>
        <w:bottom w:val="none" w:sz="0" w:space="0" w:color="auto"/>
        <w:right w:val="none" w:sz="0" w:space="0" w:color="auto"/>
      </w:divBdr>
    </w:div>
    <w:div w:id="1514149532">
      <w:marLeft w:val="0"/>
      <w:marRight w:val="0"/>
      <w:marTop w:val="10"/>
      <w:marBottom w:val="10"/>
      <w:divBdr>
        <w:top w:val="none" w:sz="0" w:space="0" w:color="auto"/>
        <w:left w:val="none" w:sz="0" w:space="0" w:color="auto"/>
        <w:bottom w:val="none" w:sz="0" w:space="0" w:color="auto"/>
        <w:right w:val="none" w:sz="0" w:space="0" w:color="auto"/>
      </w:divBdr>
    </w:div>
    <w:div w:id="1518808694">
      <w:marLeft w:val="0"/>
      <w:marRight w:val="0"/>
      <w:marTop w:val="10"/>
      <w:marBottom w:val="10"/>
      <w:divBdr>
        <w:top w:val="none" w:sz="0" w:space="0" w:color="auto"/>
        <w:left w:val="none" w:sz="0" w:space="0" w:color="auto"/>
        <w:bottom w:val="none" w:sz="0" w:space="0" w:color="auto"/>
        <w:right w:val="none" w:sz="0" w:space="0" w:color="auto"/>
      </w:divBdr>
    </w:div>
    <w:div w:id="1539704479">
      <w:marLeft w:val="0"/>
      <w:marRight w:val="0"/>
      <w:marTop w:val="10"/>
      <w:marBottom w:val="10"/>
      <w:divBdr>
        <w:top w:val="none" w:sz="0" w:space="0" w:color="auto"/>
        <w:left w:val="none" w:sz="0" w:space="0" w:color="auto"/>
        <w:bottom w:val="none" w:sz="0" w:space="0" w:color="auto"/>
        <w:right w:val="none" w:sz="0" w:space="0" w:color="auto"/>
      </w:divBdr>
    </w:div>
    <w:div w:id="1544051595">
      <w:marLeft w:val="0"/>
      <w:marRight w:val="0"/>
      <w:marTop w:val="10"/>
      <w:marBottom w:val="10"/>
      <w:divBdr>
        <w:top w:val="none" w:sz="0" w:space="0" w:color="auto"/>
        <w:left w:val="none" w:sz="0" w:space="0" w:color="auto"/>
        <w:bottom w:val="none" w:sz="0" w:space="0" w:color="auto"/>
        <w:right w:val="none" w:sz="0" w:space="0" w:color="auto"/>
      </w:divBdr>
    </w:div>
    <w:div w:id="1611861702">
      <w:marLeft w:val="0"/>
      <w:marRight w:val="0"/>
      <w:marTop w:val="10"/>
      <w:marBottom w:val="10"/>
      <w:divBdr>
        <w:top w:val="none" w:sz="0" w:space="0" w:color="auto"/>
        <w:left w:val="none" w:sz="0" w:space="0" w:color="auto"/>
        <w:bottom w:val="none" w:sz="0" w:space="0" w:color="auto"/>
        <w:right w:val="none" w:sz="0" w:space="0" w:color="auto"/>
      </w:divBdr>
    </w:div>
    <w:div w:id="1615945327">
      <w:marLeft w:val="0"/>
      <w:marRight w:val="0"/>
      <w:marTop w:val="10"/>
      <w:marBottom w:val="10"/>
      <w:divBdr>
        <w:top w:val="none" w:sz="0" w:space="0" w:color="auto"/>
        <w:left w:val="none" w:sz="0" w:space="0" w:color="auto"/>
        <w:bottom w:val="none" w:sz="0" w:space="0" w:color="auto"/>
        <w:right w:val="none" w:sz="0" w:space="0" w:color="auto"/>
      </w:divBdr>
    </w:div>
    <w:div w:id="1616671776">
      <w:marLeft w:val="0"/>
      <w:marRight w:val="0"/>
      <w:marTop w:val="10"/>
      <w:marBottom w:val="10"/>
      <w:divBdr>
        <w:top w:val="none" w:sz="0" w:space="0" w:color="auto"/>
        <w:left w:val="none" w:sz="0" w:space="0" w:color="auto"/>
        <w:bottom w:val="none" w:sz="0" w:space="0" w:color="auto"/>
        <w:right w:val="none" w:sz="0" w:space="0" w:color="auto"/>
      </w:divBdr>
    </w:div>
    <w:div w:id="1633753006">
      <w:marLeft w:val="0"/>
      <w:marRight w:val="0"/>
      <w:marTop w:val="10"/>
      <w:marBottom w:val="10"/>
      <w:divBdr>
        <w:top w:val="none" w:sz="0" w:space="0" w:color="auto"/>
        <w:left w:val="none" w:sz="0" w:space="0" w:color="auto"/>
        <w:bottom w:val="none" w:sz="0" w:space="0" w:color="auto"/>
        <w:right w:val="none" w:sz="0" w:space="0" w:color="auto"/>
      </w:divBdr>
    </w:div>
    <w:div w:id="1639215752">
      <w:marLeft w:val="0"/>
      <w:marRight w:val="0"/>
      <w:marTop w:val="10"/>
      <w:marBottom w:val="10"/>
      <w:divBdr>
        <w:top w:val="none" w:sz="0" w:space="0" w:color="auto"/>
        <w:left w:val="none" w:sz="0" w:space="0" w:color="auto"/>
        <w:bottom w:val="none" w:sz="0" w:space="0" w:color="auto"/>
        <w:right w:val="none" w:sz="0" w:space="0" w:color="auto"/>
      </w:divBdr>
    </w:div>
    <w:div w:id="1715733095">
      <w:marLeft w:val="0"/>
      <w:marRight w:val="0"/>
      <w:marTop w:val="10"/>
      <w:marBottom w:val="10"/>
      <w:divBdr>
        <w:top w:val="none" w:sz="0" w:space="0" w:color="auto"/>
        <w:left w:val="none" w:sz="0" w:space="0" w:color="auto"/>
        <w:bottom w:val="none" w:sz="0" w:space="0" w:color="auto"/>
        <w:right w:val="none" w:sz="0" w:space="0" w:color="auto"/>
      </w:divBdr>
    </w:div>
    <w:div w:id="1716419001">
      <w:marLeft w:val="0"/>
      <w:marRight w:val="0"/>
      <w:marTop w:val="10"/>
      <w:marBottom w:val="10"/>
      <w:divBdr>
        <w:top w:val="none" w:sz="0" w:space="0" w:color="auto"/>
        <w:left w:val="none" w:sz="0" w:space="0" w:color="auto"/>
        <w:bottom w:val="none" w:sz="0" w:space="0" w:color="auto"/>
        <w:right w:val="none" w:sz="0" w:space="0" w:color="auto"/>
      </w:divBdr>
    </w:div>
    <w:div w:id="1730960030">
      <w:marLeft w:val="0"/>
      <w:marRight w:val="0"/>
      <w:marTop w:val="10"/>
      <w:marBottom w:val="10"/>
      <w:divBdr>
        <w:top w:val="none" w:sz="0" w:space="0" w:color="auto"/>
        <w:left w:val="none" w:sz="0" w:space="0" w:color="auto"/>
        <w:bottom w:val="none" w:sz="0" w:space="0" w:color="auto"/>
        <w:right w:val="none" w:sz="0" w:space="0" w:color="auto"/>
      </w:divBdr>
    </w:div>
    <w:div w:id="1735084525">
      <w:marLeft w:val="0"/>
      <w:marRight w:val="0"/>
      <w:marTop w:val="10"/>
      <w:marBottom w:val="10"/>
      <w:divBdr>
        <w:top w:val="none" w:sz="0" w:space="0" w:color="auto"/>
        <w:left w:val="none" w:sz="0" w:space="0" w:color="auto"/>
        <w:bottom w:val="none" w:sz="0" w:space="0" w:color="auto"/>
        <w:right w:val="none" w:sz="0" w:space="0" w:color="auto"/>
      </w:divBdr>
    </w:div>
    <w:div w:id="1736273173">
      <w:marLeft w:val="0"/>
      <w:marRight w:val="0"/>
      <w:marTop w:val="10"/>
      <w:marBottom w:val="10"/>
      <w:divBdr>
        <w:top w:val="none" w:sz="0" w:space="0" w:color="auto"/>
        <w:left w:val="none" w:sz="0" w:space="0" w:color="auto"/>
        <w:bottom w:val="none" w:sz="0" w:space="0" w:color="auto"/>
        <w:right w:val="none" w:sz="0" w:space="0" w:color="auto"/>
      </w:divBdr>
    </w:div>
    <w:div w:id="1774981180">
      <w:marLeft w:val="0"/>
      <w:marRight w:val="0"/>
      <w:marTop w:val="10"/>
      <w:marBottom w:val="10"/>
      <w:divBdr>
        <w:top w:val="none" w:sz="0" w:space="0" w:color="auto"/>
        <w:left w:val="none" w:sz="0" w:space="0" w:color="auto"/>
        <w:bottom w:val="none" w:sz="0" w:space="0" w:color="auto"/>
        <w:right w:val="none" w:sz="0" w:space="0" w:color="auto"/>
      </w:divBdr>
    </w:div>
    <w:div w:id="1783576779">
      <w:marLeft w:val="0"/>
      <w:marRight w:val="0"/>
      <w:marTop w:val="10"/>
      <w:marBottom w:val="10"/>
      <w:divBdr>
        <w:top w:val="none" w:sz="0" w:space="0" w:color="auto"/>
        <w:left w:val="none" w:sz="0" w:space="0" w:color="auto"/>
        <w:bottom w:val="none" w:sz="0" w:space="0" w:color="auto"/>
        <w:right w:val="none" w:sz="0" w:space="0" w:color="auto"/>
      </w:divBdr>
    </w:div>
    <w:div w:id="1793865604">
      <w:marLeft w:val="0"/>
      <w:marRight w:val="0"/>
      <w:marTop w:val="10"/>
      <w:marBottom w:val="10"/>
      <w:divBdr>
        <w:top w:val="none" w:sz="0" w:space="0" w:color="auto"/>
        <w:left w:val="none" w:sz="0" w:space="0" w:color="auto"/>
        <w:bottom w:val="none" w:sz="0" w:space="0" w:color="auto"/>
        <w:right w:val="none" w:sz="0" w:space="0" w:color="auto"/>
      </w:divBdr>
    </w:div>
    <w:div w:id="1815563684">
      <w:marLeft w:val="0"/>
      <w:marRight w:val="0"/>
      <w:marTop w:val="10"/>
      <w:marBottom w:val="10"/>
      <w:divBdr>
        <w:top w:val="none" w:sz="0" w:space="0" w:color="auto"/>
        <w:left w:val="none" w:sz="0" w:space="0" w:color="auto"/>
        <w:bottom w:val="none" w:sz="0" w:space="0" w:color="auto"/>
        <w:right w:val="none" w:sz="0" w:space="0" w:color="auto"/>
      </w:divBdr>
    </w:div>
    <w:div w:id="1836997140">
      <w:marLeft w:val="0"/>
      <w:marRight w:val="0"/>
      <w:marTop w:val="10"/>
      <w:marBottom w:val="10"/>
      <w:divBdr>
        <w:top w:val="none" w:sz="0" w:space="0" w:color="auto"/>
        <w:left w:val="none" w:sz="0" w:space="0" w:color="auto"/>
        <w:bottom w:val="none" w:sz="0" w:space="0" w:color="auto"/>
        <w:right w:val="none" w:sz="0" w:space="0" w:color="auto"/>
      </w:divBdr>
    </w:div>
    <w:div w:id="1861619936">
      <w:marLeft w:val="0"/>
      <w:marRight w:val="0"/>
      <w:marTop w:val="10"/>
      <w:marBottom w:val="10"/>
      <w:divBdr>
        <w:top w:val="none" w:sz="0" w:space="0" w:color="auto"/>
        <w:left w:val="none" w:sz="0" w:space="0" w:color="auto"/>
        <w:bottom w:val="none" w:sz="0" w:space="0" w:color="auto"/>
        <w:right w:val="none" w:sz="0" w:space="0" w:color="auto"/>
      </w:divBdr>
    </w:div>
    <w:div w:id="1879512116">
      <w:marLeft w:val="0"/>
      <w:marRight w:val="0"/>
      <w:marTop w:val="10"/>
      <w:marBottom w:val="10"/>
      <w:divBdr>
        <w:top w:val="none" w:sz="0" w:space="0" w:color="auto"/>
        <w:left w:val="none" w:sz="0" w:space="0" w:color="auto"/>
        <w:bottom w:val="none" w:sz="0" w:space="0" w:color="auto"/>
        <w:right w:val="none" w:sz="0" w:space="0" w:color="auto"/>
      </w:divBdr>
    </w:div>
    <w:div w:id="1885562791">
      <w:marLeft w:val="0"/>
      <w:marRight w:val="0"/>
      <w:marTop w:val="10"/>
      <w:marBottom w:val="10"/>
      <w:divBdr>
        <w:top w:val="none" w:sz="0" w:space="0" w:color="auto"/>
        <w:left w:val="none" w:sz="0" w:space="0" w:color="auto"/>
        <w:bottom w:val="none" w:sz="0" w:space="0" w:color="auto"/>
        <w:right w:val="none" w:sz="0" w:space="0" w:color="auto"/>
      </w:divBdr>
    </w:div>
    <w:div w:id="1896508968">
      <w:marLeft w:val="0"/>
      <w:marRight w:val="0"/>
      <w:marTop w:val="10"/>
      <w:marBottom w:val="10"/>
      <w:divBdr>
        <w:top w:val="none" w:sz="0" w:space="0" w:color="auto"/>
        <w:left w:val="none" w:sz="0" w:space="0" w:color="auto"/>
        <w:bottom w:val="none" w:sz="0" w:space="0" w:color="auto"/>
        <w:right w:val="none" w:sz="0" w:space="0" w:color="auto"/>
      </w:divBdr>
    </w:div>
    <w:div w:id="1899392046">
      <w:marLeft w:val="0"/>
      <w:marRight w:val="0"/>
      <w:marTop w:val="10"/>
      <w:marBottom w:val="10"/>
      <w:divBdr>
        <w:top w:val="none" w:sz="0" w:space="0" w:color="auto"/>
        <w:left w:val="none" w:sz="0" w:space="0" w:color="auto"/>
        <w:bottom w:val="none" w:sz="0" w:space="0" w:color="auto"/>
        <w:right w:val="none" w:sz="0" w:space="0" w:color="auto"/>
      </w:divBdr>
    </w:div>
    <w:div w:id="1906988751">
      <w:marLeft w:val="0"/>
      <w:marRight w:val="0"/>
      <w:marTop w:val="10"/>
      <w:marBottom w:val="10"/>
      <w:divBdr>
        <w:top w:val="none" w:sz="0" w:space="0" w:color="auto"/>
        <w:left w:val="none" w:sz="0" w:space="0" w:color="auto"/>
        <w:bottom w:val="none" w:sz="0" w:space="0" w:color="auto"/>
        <w:right w:val="none" w:sz="0" w:space="0" w:color="auto"/>
      </w:divBdr>
    </w:div>
    <w:div w:id="1910538173">
      <w:marLeft w:val="0"/>
      <w:marRight w:val="0"/>
      <w:marTop w:val="10"/>
      <w:marBottom w:val="10"/>
      <w:divBdr>
        <w:top w:val="none" w:sz="0" w:space="0" w:color="auto"/>
        <w:left w:val="none" w:sz="0" w:space="0" w:color="auto"/>
        <w:bottom w:val="none" w:sz="0" w:space="0" w:color="auto"/>
        <w:right w:val="none" w:sz="0" w:space="0" w:color="auto"/>
      </w:divBdr>
    </w:div>
    <w:div w:id="1912541088">
      <w:marLeft w:val="0"/>
      <w:marRight w:val="0"/>
      <w:marTop w:val="10"/>
      <w:marBottom w:val="10"/>
      <w:divBdr>
        <w:top w:val="none" w:sz="0" w:space="0" w:color="auto"/>
        <w:left w:val="none" w:sz="0" w:space="0" w:color="auto"/>
        <w:bottom w:val="none" w:sz="0" w:space="0" w:color="auto"/>
        <w:right w:val="none" w:sz="0" w:space="0" w:color="auto"/>
      </w:divBdr>
    </w:div>
    <w:div w:id="1912814052">
      <w:marLeft w:val="0"/>
      <w:marRight w:val="0"/>
      <w:marTop w:val="10"/>
      <w:marBottom w:val="10"/>
      <w:divBdr>
        <w:top w:val="none" w:sz="0" w:space="0" w:color="auto"/>
        <w:left w:val="none" w:sz="0" w:space="0" w:color="auto"/>
        <w:bottom w:val="none" w:sz="0" w:space="0" w:color="auto"/>
        <w:right w:val="none" w:sz="0" w:space="0" w:color="auto"/>
      </w:divBdr>
    </w:div>
    <w:div w:id="1963681110">
      <w:marLeft w:val="0"/>
      <w:marRight w:val="0"/>
      <w:marTop w:val="10"/>
      <w:marBottom w:val="10"/>
      <w:divBdr>
        <w:top w:val="none" w:sz="0" w:space="0" w:color="auto"/>
        <w:left w:val="none" w:sz="0" w:space="0" w:color="auto"/>
        <w:bottom w:val="none" w:sz="0" w:space="0" w:color="auto"/>
        <w:right w:val="none" w:sz="0" w:space="0" w:color="auto"/>
      </w:divBdr>
    </w:div>
    <w:div w:id="1974555114">
      <w:marLeft w:val="0"/>
      <w:marRight w:val="0"/>
      <w:marTop w:val="10"/>
      <w:marBottom w:val="10"/>
      <w:divBdr>
        <w:top w:val="none" w:sz="0" w:space="0" w:color="auto"/>
        <w:left w:val="none" w:sz="0" w:space="0" w:color="auto"/>
        <w:bottom w:val="none" w:sz="0" w:space="0" w:color="auto"/>
        <w:right w:val="none" w:sz="0" w:space="0" w:color="auto"/>
      </w:divBdr>
    </w:div>
    <w:div w:id="2003848771">
      <w:marLeft w:val="0"/>
      <w:marRight w:val="0"/>
      <w:marTop w:val="10"/>
      <w:marBottom w:val="10"/>
      <w:divBdr>
        <w:top w:val="none" w:sz="0" w:space="0" w:color="auto"/>
        <w:left w:val="none" w:sz="0" w:space="0" w:color="auto"/>
        <w:bottom w:val="none" w:sz="0" w:space="0" w:color="auto"/>
        <w:right w:val="none" w:sz="0" w:space="0" w:color="auto"/>
      </w:divBdr>
    </w:div>
    <w:div w:id="2043900990">
      <w:marLeft w:val="0"/>
      <w:marRight w:val="0"/>
      <w:marTop w:val="10"/>
      <w:marBottom w:val="10"/>
      <w:divBdr>
        <w:top w:val="none" w:sz="0" w:space="0" w:color="auto"/>
        <w:left w:val="none" w:sz="0" w:space="0" w:color="auto"/>
        <w:bottom w:val="none" w:sz="0" w:space="0" w:color="auto"/>
        <w:right w:val="none" w:sz="0" w:space="0" w:color="auto"/>
      </w:divBdr>
    </w:div>
    <w:div w:id="2059352924">
      <w:marLeft w:val="0"/>
      <w:marRight w:val="0"/>
      <w:marTop w:val="10"/>
      <w:marBottom w:val="10"/>
      <w:divBdr>
        <w:top w:val="none" w:sz="0" w:space="0" w:color="auto"/>
        <w:left w:val="none" w:sz="0" w:space="0" w:color="auto"/>
        <w:bottom w:val="none" w:sz="0" w:space="0" w:color="auto"/>
        <w:right w:val="none" w:sz="0" w:space="0" w:color="auto"/>
      </w:divBdr>
    </w:div>
    <w:div w:id="2071532314">
      <w:marLeft w:val="0"/>
      <w:marRight w:val="0"/>
      <w:marTop w:val="10"/>
      <w:marBottom w:val="10"/>
      <w:divBdr>
        <w:top w:val="none" w:sz="0" w:space="0" w:color="auto"/>
        <w:left w:val="none" w:sz="0" w:space="0" w:color="auto"/>
        <w:bottom w:val="none" w:sz="0" w:space="0" w:color="auto"/>
        <w:right w:val="none" w:sz="0" w:space="0" w:color="auto"/>
      </w:divBdr>
    </w:div>
    <w:div w:id="2105104174">
      <w:marLeft w:val="0"/>
      <w:marRight w:val="0"/>
      <w:marTop w:val="10"/>
      <w:marBottom w:val="10"/>
      <w:divBdr>
        <w:top w:val="none" w:sz="0" w:space="0" w:color="auto"/>
        <w:left w:val="none" w:sz="0" w:space="0" w:color="auto"/>
        <w:bottom w:val="none" w:sz="0" w:space="0" w:color="auto"/>
        <w:right w:val="none" w:sz="0" w:space="0" w:color="auto"/>
      </w:divBdr>
    </w:div>
    <w:div w:id="2114324041">
      <w:marLeft w:val="0"/>
      <w:marRight w:val="0"/>
      <w:marTop w:val="10"/>
      <w:marBottom w:val="10"/>
      <w:divBdr>
        <w:top w:val="none" w:sz="0" w:space="0" w:color="auto"/>
        <w:left w:val="none" w:sz="0" w:space="0" w:color="auto"/>
        <w:bottom w:val="none" w:sz="0" w:space="0" w:color="auto"/>
        <w:right w:val="none" w:sz="0" w:space="0" w:color="auto"/>
      </w:divBdr>
    </w:div>
    <w:div w:id="21193995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