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43EBD" w14:textId="77777777" w:rsidR="00000000" w:rsidRDefault="00FA7EFA">
      <w:pPr>
        <w:pStyle w:val="fulltext-wraptitle"/>
        <w:spacing w:after="225"/>
        <w:ind w:left="375" w:right="375"/>
        <w:textAlignment w:val="baseline"/>
        <w:rPr>
          <w:rFonts w:ascii="Arial" w:eastAsia="Arial" w:hAnsi="Arial" w:cs="Arial"/>
          <w:b/>
          <w:bCs/>
          <w:lang w:val="en-US" w:eastAsia="zh-CN" w:bidi="ar-SA"/>
        </w:rPr>
      </w:pPr>
      <w:r>
        <w:rPr>
          <w:rFonts w:ascii="Arial" w:eastAsia="Arial" w:hAnsi="Arial" w:cs="Arial"/>
          <w:b/>
          <w:bCs/>
          <w:lang w:val="en-US" w:eastAsia="zh-CN" w:bidi="ar-SA"/>
        </w:rPr>
        <w:t>刘圣英诉顾俊民间借贷纠纷案</w:t>
      </w:r>
    </w:p>
    <w:p w14:paraId="6AD7A682" w14:textId="77777777" w:rsidR="00000000" w:rsidRDefault="00FA7EFA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6E1BBEDD" w14:textId="77777777" w:rsidR="00000000" w:rsidRDefault="00FA7EFA">
      <w:pPr>
        <w:pStyle w:val="p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刘圣英诉顾俊民间借贷纠纷案</w:t>
      </w:r>
    </w:p>
    <w:p w14:paraId="39760505" w14:textId="77777777" w:rsidR="00000000" w:rsidRDefault="00FA7EFA">
      <w:pPr>
        <w:pStyle w:val="div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安徽省合肥市包河区人民法院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民事裁定书</w:t>
      </w:r>
    </w:p>
    <w:p w14:paraId="7FAB5778" w14:textId="77777777" w:rsidR="00000000" w:rsidRDefault="00FA7EFA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(2016)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皖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0111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民初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8386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号</w:t>
      </w:r>
    </w:p>
    <w:p w14:paraId="6B47A1CF" w14:textId="77777777" w:rsidR="00000000" w:rsidRDefault="00FA7EFA">
      <w:pPr>
        <w:spacing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当事人</w:t>
      </w:r>
      <w:bookmarkStart w:id="0" w:name="anchor-0"/>
      <w:bookmarkEnd w:id="0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原告：刘圣英。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被告：顾俊。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本院在审理原告刘圣英诉被告顾俊民间借贷纠纷一案中，原告于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日向本院提出财产保全申请，请求冻结、查封被告顾俊的银行存款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150000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元或等值的其他财产。原告已提供担保。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本院查明</w:t>
      </w:r>
      <w:bookmarkStart w:id="1" w:name="anchor-2"/>
      <w:bookmarkEnd w:id="1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经审查，本院认为，原告的申请符合法律规定，依照《</w:t>
      </w:r>
      <w:hyperlink r:id="rId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8" w:anchor="tiao_100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一百条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、第</w:t>
      </w:r>
      <w:hyperlink r:id="rId9" w:anchor="tiao_102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一百零二条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、第</w:t>
      </w:r>
      <w:hyperlink r:id="rId10" w:anchor="tiao_103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一百零三条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、第</w:t>
      </w:r>
      <w:hyperlink r:id="rId11" w:anchor="tiao_108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一百零八条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之规定，裁定如下：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裁判结果</w:t>
      </w:r>
      <w:bookmarkStart w:id="2" w:name="anchor-1"/>
      <w:bookmarkEnd w:id="2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一、冻结被告顾俊的银行存款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150000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元，或查封、扣押其同等价值的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财产；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二、查封宋颖名下位于合肥市临泉路与全椒路交叉口吟春园多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03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幢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6C(603)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室（房地权瑶字第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029430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号）的担保房产。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后立即执行。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如不服本裁定，可以向本院申请复议一次。复议期间不停止裁定的执行。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落款</w:t>
      </w:r>
      <w:bookmarkStart w:id="3" w:name="anchor-3"/>
      <w:bookmarkEnd w:id="3"/>
    </w:p>
    <w:p w14:paraId="36176EEC" w14:textId="77777777" w:rsidR="00000000" w:rsidRDefault="00FA7EFA">
      <w:pPr>
        <w:pStyle w:val="div"/>
        <w:spacing w:after="300"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lastRenderedPageBreak/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代理审判员　胡　娟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二〇一六年九月三十日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书　记　员　王丽莉</w:t>
      </w:r>
    </w:p>
    <w:p w14:paraId="3C071CCA" w14:textId="77777777" w:rsidR="00000000" w:rsidRDefault="00FA7EFA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77E84F0A" w14:textId="77777777" w:rsidR="00000000" w:rsidRDefault="00A77B3E">
      <w:pPr>
        <w:spacing w:line="630" w:lineRule="atLeast"/>
        <w:rPr>
          <w:rFonts w:eastAsia="Times New Roman"/>
          <w:sz w:val="26"/>
          <w:szCs w:val="26"/>
          <w:lang w:val="en-US" w:eastAsia="zh-CN" w:bidi="ar-SA"/>
        </w:rPr>
      </w:pPr>
      <w:r>
        <w:br w:type="page"/>
      </w:r>
      <w:r w:rsidR="00FA7EFA">
        <w:rPr>
          <w:rFonts w:eastAsia="Times New Roman"/>
          <w:sz w:val="26"/>
          <w:szCs w:val="26"/>
          <w:lang w:val="en-US" w:eastAsia="zh-CN" w:bidi="ar-SA"/>
        </w:rPr>
        <w:t>©北大法宝：（</w:t>
      </w:r>
      <w:hyperlink r:id="rId12" w:history="1">
        <w:r w:rsidR="00FA7EFA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www.pkulaw.com</w:t>
        </w:r>
      </w:hyperlink>
      <w:r w:rsidR="00FA7EFA">
        <w:rPr>
          <w:rFonts w:eastAsia="Times New Roman"/>
          <w:sz w:val="26"/>
          <w:szCs w:val="26"/>
          <w:lang w:val="en-US" w:eastAsia="zh-CN" w:bidi="ar-SA"/>
        </w:rPr>
        <w:t>）专业提供法律信息、法学知识和法律软件领域各类解决方案。北大法宝为您提供丰富的参考资料，正式引</w:t>
      </w:r>
      <w:r w:rsidR="00FA7EFA">
        <w:rPr>
          <w:rFonts w:eastAsia="Times New Roman"/>
          <w:sz w:val="26"/>
          <w:szCs w:val="26"/>
          <w:lang w:val="en-US" w:eastAsia="zh-CN" w:bidi="ar-SA"/>
        </w:rPr>
        <w:t>用法规条文时请与标准文本核对。 欢迎查看所有</w:t>
      </w:r>
      <w:hyperlink r:id="rId13" w:tgtFrame="_blank" w:history="1">
        <w:r w:rsidR="00FA7EFA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产品和服务</w:t>
        </w:r>
      </w:hyperlink>
      <w:r w:rsidR="00FA7EFA">
        <w:rPr>
          <w:rFonts w:eastAsia="Times New Roman"/>
          <w:sz w:val="26"/>
          <w:szCs w:val="26"/>
          <w:lang w:val="en-US" w:eastAsia="zh-CN" w:bidi="ar-SA"/>
        </w:rPr>
        <w:t>。</w:t>
      </w:r>
      <w:r w:rsidR="00FA7EFA">
        <w:rPr>
          <w:rFonts w:eastAsia="Times New Roman"/>
          <w:sz w:val="26"/>
          <w:szCs w:val="26"/>
          <w:lang w:val="en-US" w:eastAsia="zh-CN" w:bidi="ar-SA"/>
        </w:rPr>
        <w:br/>
      </w:r>
      <w:hyperlink r:id="rId14" w:tgtFrame="_blank" w:history="1">
        <w:r w:rsidR="00FA7EFA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法宝快讯： 如何快速找到您需要的检索结果？ 法宝 V6 有何新特色？</w:t>
        </w:r>
      </w:hyperlink>
    </w:p>
    <w:p w14:paraId="262D34C9" w14:textId="77777777" w:rsidR="00000000" w:rsidRDefault="00FA7EFA">
      <w:pPr>
        <w:spacing w:before="900"/>
        <w:ind w:left="900" w:right="900"/>
        <w:jc w:val="center"/>
        <w:rPr>
          <w:rFonts w:eastAsia="Times New Roman"/>
          <w:lang w:val="en-US" w:eastAsia="zh-CN" w:bidi="ar-SA"/>
        </w:rPr>
      </w:pPr>
      <w:r>
        <w:rPr>
          <w:rFonts w:eastAsia="Times New Roman"/>
          <w:lang w:val="en-US" w:eastAsia="zh-CN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92pt;mso-position-horizontal-relative:text;mso-position-vertical-relative:text">
            <v:imagedata r:id="rId15" o:title=""/>
          </v:shape>
        </w:pict>
      </w:r>
    </w:p>
    <w:p w14:paraId="2F4ECA21" w14:textId="77777777" w:rsidR="00000000" w:rsidRDefault="00FA7EFA">
      <w:pPr>
        <w:spacing w:after="900" w:line="630" w:lineRule="atLeast"/>
        <w:ind w:left="900" w:right="900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 xml:space="preserve">扫描二维码阅读原文 </w:t>
      </w:r>
    </w:p>
    <w:p w14:paraId="7CAD15EC" w14:textId="77777777" w:rsidR="00000000" w:rsidRDefault="00FA7EFA">
      <w:pPr>
        <w:spacing w:line="630" w:lineRule="atLeast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>原文链接：</w:t>
      </w:r>
      <w:hyperlink r:id="rId16" w:tgtFrame="_blank" w:history="1">
        <w:r>
          <w:rPr>
            <w:rFonts w:eastAsia="Times New Roman"/>
            <w:color w:val="000000"/>
            <w:sz w:val="26"/>
            <w:szCs w:val="26"/>
            <w:u w:val="single" w:color="000000"/>
            <w:lang w:val="en-US" w:eastAsia="zh-CN" w:bidi="ar-SA"/>
          </w:rPr>
          <w:t xml:space="preserve">https://www.pkulaw.com/pfnl/a25051f3312b07f31d44e6b5dc5c33e666afe5bcae9f40a0bdfb.html </w:t>
        </w:r>
      </w:hyperlink>
    </w:p>
    <w:p w14:paraId="172EF8F2" w14:textId="77777777" w:rsidR="00A77B3E" w:rsidRDefault="00A77B3E"/>
    <w:sectPr w:rsidR="00A77B3E">
      <w:headerReference w:type="default" r:id="rId17"/>
      <w:footerReference w:type="default" r:id="rId18"/>
      <w:pgSz w:w="11906" w:h="16838"/>
      <w:pgMar w:top="1440" w:right="720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D5081" w14:textId="77777777" w:rsidR="00000000" w:rsidRDefault="00FA7EFA">
      <w:r>
        <w:separator/>
      </w:r>
    </w:p>
  </w:endnote>
  <w:endnote w:type="continuationSeparator" w:id="0">
    <w:p w14:paraId="07E6E24F" w14:textId="77777777" w:rsidR="00000000" w:rsidRDefault="00FA7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575"/>
      <w:gridCol w:w="8981"/>
    </w:tblGrid>
    <w:tr w:rsidR="00000000" w14:paraId="37B5054C" w14:textId="77777777">
      <w:trPr>
        <w:tblCellSpacing w:w="15" w:type="dxa"/>
      </w:trPr>
      <w:tc>
        <w:tcPr>
          <w:tcW w:w="1530" w:type="dxa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0BA2BE95" w14:textId="77777777" w:rsidR="00000000" w:rsidRDefault="00FA7EFA">
          <w:pP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PAGE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1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t>/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NUMPAGES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2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7D761FF5" w14:textId="77777777" w:rsidR="00000000" w:rsidRDefault="00FA7EFA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下载日期：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2023-11-20</w:t>
          </w:r>
        </w:p>
      </w:tc>
    </w:tr>
  </w:tbl>
  <w:p w14:paraId="369901DD" w14:textId="77777777" w:rsidR="00000000" w:rsidRDefault="00FA7E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11949" w14:textId="77777777" w:rsidR="00000000" w:rsidRDefault="00FA7EFA">
      <w:r>
        <w:separator/>
      </w:r>
    </w:p>
  </w:footnote>
  <w:footnote w:type="continuationSeparator" w:id="0">
    <w:p w14:paraId="47810FF5" w14:textId="77777777" w:rsidR="00000000" w:rsidRDefault="00FA7E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51"/>
      <w:gridCol w:w="5705"/>
    </w:tblGrid>
    <w:tr w:rsidR="00000000" w14:paraId="483D5BAB" w14:textId="77777777">
      <w:trPr>
        <w:tblCellSpacing w:w="15" w:type="dxa"/>
      </w:trPr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5C1FE099" w14:textId="77777777" w:rsidR="00000000" w:rsidRDefault="00FA7EFA">
          <w:pPr>
            <w:rPr>
              <w:rFonts w:eastAsia="Times New Roman"/>
              <w:color w:val="000000"/>
              <w:lang w:val="en-US" w:eastAsia="zh-CN" w:bidi="ar-SA"/>
            </w:rPr>
          </w:pPr>
          <w:r>
            <w:rPr>
              <w:rFonts w:eastAsia="Times New Roman"/>
              <w:color w:val="000000"/>
              <w:lang w:val="en-US" w:eastAsia="zh-CN"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6.5pt;height:24pt;mso-position-horizontal-relative:text;mso-position-vertical-relative:text">
                <v:imagedata r:id="rId1" o:title=""/>
              </v:shape>
            </w:pict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4DF8435E" w14:textId="77777777" w:rsidR="00000000" w:rsidRDefault="00FA7EFA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【法宝引证码】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CLI.C.36920929</w:t>
          </w:r>
        </w:p>
      </w:tc>
    </w:tr>
  </w:tbl>
  <w:p w14:paraId="74F285E3" w14:textId="77777777" w:rsidR="00000000" w:rsidRDefault="00FA7EF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A77B3E"/>
    <w:rsid w:val="00CA2A55"/>
    <w:rsid w:val="00FA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6C0998"/>
  <w15:chartTrackingRefBased/>
  <w15:docId w15:val="{CAD42873-3993-4204-BAF4-6E67C16D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ulltext-wrap">
    <w:name w:val="fulltext-wrap"/>
    <w:basedOn w:val="a"/>
    <w:pPr>
      <w:pBdr>
        <w:top w:val="none" w:sz="0" w:space="18" w:color="auto"/>
        <w:left w:val="none" w:sz="0" w:space="18" w:color="auto"/>
        <w:bottom w:val="none" w:sz="0" w:space="18" w:color="auto"/>
        <w:right w:val="none" w:sz="0" w:space="18" w:color="auto"/>
      </w:pBdr>
    </w:pPr>
  </w:style>
  <w:style w:type="paragraph" w:customStyle="1" w:styleId="fulltext-wraptitle">
    <w:name w:val="fulltext-wrap_title"/>
    <w:basedOn w:val="a"/>
    <w:pPr>
      <w:jc w:val="center"/>
    </w:pPr>
    <w:rPr>
      <w:sz w:val="30"/>
      <w:szCs w:val="30"/>
    </w:rPr>
  </w:style>
  <w:style w:type="paragraph" w:customStyle="1" w:styleId="div">
    <w:name w:val="div"/>
    <w:basedOn w:val="a"/>
    <w:pPr>
      <w:textAlignment w:val="baseline"/>
    </w:pPr>
  </w:style>
  <w:style w:type="paragraph" w:customStyle="1" w:styleId="divFullText">
    <w:name w:val="divFullText"/>
    <w:basedOn w:val="a"/>
    <w:pPr>
      <w:spacing w:line="600" w:lineRule="atLeast"/>
    </w:pPr>
    <w:rPr>
      <w:rFonts w:ascii="宋体" w:eastAsia="宋体" w:hAnsi="宋体" w:cs="宋体"/>
      <w:color w:val="000000"/>
      <w:sz w:val="27"/>
      <w:szCs w:val="27"/>
    </w:rPr>
  </w:style>
  <w:style w:type="paragraph" w:customStyle="1" w:styleId="p">
    <w:name w:val="p"/>
    <w:basedOn w:val="a"/>
    <w:pPr>
      <w:textAlignment w:val="baseline"/>
    </w:pPr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character" w:customStyle="1" w:styleId="fulltext-wrapnavtiao">
    <w:name w:val="fulltext-wrap_navtiao"/>
    <w:basedOn w:val="a0"/>
    <w:rPr>
      <w:b/>
      <w:bCs/>
    </w:rPr>
  </w:style>
  <w:style w:type="character" w:customStyle="1" w:styleId="fulltext-wrapfulltexta">
    <w:name w:val="fulltext-wrap_fulltext_a"/>
    <w:basedOn w:val="a0"/>
    <w:rPr>
      <w:color w:val="218FC4"/>
    </w:rPr>
  </w:style>
  <w:style w:type="paragraph" w:styleId="a3">
    <w:name w:val="header"/>
    <w:basedOn w:val="a"/>
    <w:link w:val="a4"/>
    <w:rsid w:val="00FA7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A7EFA"/>
    <w:rPr>
      <w:sz w:val="18"/>
      <w:szCs w:val="18"/>
    </w:rPr>
  </w:style>
  <w:style w:type="paragraph" w:styleId="a5">
    <w:name w:val="footer"/>
    <w:basedOn w:val="a"/>
    <w:link w:val="a6"/>
    <w:rsid w:val="00FA7E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A7E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kulaw.com/chl/68957aaf4c3a793dbdfb.html?way=textSlc" TargetMode="External"/><Relationship Id="rId13" Type="http://schemas.openxmlformats.org/officeDocument/2006/relationships/hyperlink" Target="http://www.pkulaw.net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kulaw.com/chl/68957aaf4c3a793dbdfb.html?way=textSlc" TargetMode="External"/><Relationship Id="rId12" Type="http://schemas.openxmlformats.org/officeDocument/2006/relationships/hyperlink" Target="https://www.pkulaw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pkulaw.com/pfnl/a25051f3312b07f31d44e6b5dc5c33e666afe5bcae9f40a0bdfb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kulaw.com/chl/68957aaf4c3a793dbdfb.html?way=textSl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www.pkulaw.com/chl/68957aaf4c3a793dbdfb.html?way=textSl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kulaw.com/chl/68957aaf4c3a793dbdfb.html?way=textSlc" TargetMode="External"/><Relationship Id="rId14" Type="http://schemas.openxmlformats.org/officeDocument/2006/relationships/hyperlink" Target="http://www.pkulaw.com/helps/69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cp:lastModifiedBy>蒋 沛文</cp:lastModifiedBy>
  <cp:revision>2</cp:revision>
  <cp:lastPrinted>1601-01-01T00:00:00Z</cp:lastPrinted>
  <dcterms:created xsi:type="dcterms:W3CDTF">2024-05-11T15:43:00Z</dcterms:created>
  <dcterms:modified xsi:type="dcterms:W3CDTF">2024-05-11T15:43:00Z</dcterms:modified>
</cp:coreProperties>
</file>