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63B49" w14:textId="77777777" w:rsidR="00000000" w:rsidRDefault="00572F50">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何雅洁与何业雄民间借贷纠纷一审民事判决书</w:t>
      </w:r>
    </w:p>
    <w:p w14:paraId="2AFD541C" w14:textId="77777777" w:rsidR="00000000" w:rsidRDefault="00572F50">
      <w:pPr>
        <w:ind w:left="375" w:right="375"/>
        <w:rPr>
          <w:rFonts w:ascii="Arial" w:eastAsia="Arial" w:hAnsi="Arial" w:cs="Arial"/>
          <w:lang w:val="en-US" w:eastAsia="zh-CN" w:bidi="ar-SA"/>
        </w:rPr>
      </w:pPr>
      <w:r>
        <w:rPr>
          <w:rFonts w:ascii="Arial" w:eastAsia="Arial" w:hAnsi="Arial" w:cs="Arial"/>
          <w:lang w:val="en-US" w:eastAsia="zh-CN" w:bidi="ar-SA"/>
        </w:rPr>
        <w:br/>
      </w:r>
    </w:p>
    <w:p w14:paraId="539081EC" w14:textId="77777777" w:rsidR="00000000" w:rsidRDefault="00572F50">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何雅洁与何业雄民间借贷纠纷一审民事判决书</w:t>
      </w:r>
    </w:p>
    <w:p w14:paraId="69D52D13" w14:textId="77777777" w:rsidR="00000000" w:rsidRDefault="00572F50">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322F12C9" w14:textId="77777777" w:rsidR="00000000" w:rsidRDefault="00572F50">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2313</w:t>
      </w:r>
      <w:r>
        <w:rPr>
          <w:rStyle w:val="span"/>
          <w:rFonts w:ascii="宋体" w:eastAsia="宋体" w:hAnsi="宋体" w:cs="宋体"/>
          <w:color w:val="000000"/>
          <w:sz w:val="27"/>
          <w:szCs w:val="27"/>
          <w:lang w:val="en-US" w:eastAsia="zh-CN" w:bidi="ar-SA"/>
        </w:rPr>
        <w:t>号</w:t>
      </w:r>
    </w:p>
    <w:p w14:paraId="52F07D8A" w14:textId="77777777" w:rsidR="00000000" w:rsidRDefault="00572F50">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原告：何雅洁。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委托代理人：龚前，</w:t>
      </w:r>
      <w:hyperlink r:id="rId7" w:history="1">
        <w:r>
          <w:rPr>
            <w:rStyle w:val="fulltext-wrapfulltexta"/>
            <w:rFonts w:ascii="宋体" w:eastAsia="宋体" w:hAnsi="宋体" w:cs="宋体"/>
            <w:sz w:val="27"/>
            <w:szCs w:val="27"/>
            <w:lang w:val="en-US" w:eastAsia="zh-CN" w:bidi="ar-SA"/>
          </w:rPr>
          <w:t>安徽皖建律师事务所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被告：何业雄。</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原告何雅洁与被告何业雄民间借贷纠纷一案</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本院于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依法适用简易程序公开开庭进行了审理。原告何雅洁及其委托代理</w:t>
      </w:r>
      <w:r>
        <w:rPr>
          <w:rFonts w:ascii="宋体" w:eastAsia="宋体" w:hAnsi="宋体" w:cs="宋体"/>
          <w:color w:val="000000"/>
          <w:sz w:val="27"/>
          <w:szCs w:val="27"/>
          <w:lang w:val="en-US" w:eastAsia="zh-CN" w:bidi="ar-SA"/>
        </w:rPr>
        <w:t>人龚前到庭参加诉讼，被告何业雄经本院传票传唤拒不到庭参加诉讼。本案现已审理终结。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原告何雅洁向本院提出如下诉讼请求：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判令被告立即向原告返还借款本金</w:t>
      </w:r>
      <w:r>
        <w:rPr>
          <w:rFonts w:ascii="宋体" w:eastAsia="宋体" w:hAnsi="宋体" w:cs="宋体"/>
          <w:color w:val="000000"/>
          <w:sz w:val="27"/>
          <w:szCs w:val="27"/>
          <w:lang w:val="en-US" w:eastAsia="zh-CN" w:bidi="ar-SA"/>
        </w:rPr>
        <w:t>180000</w:t>
      </w:r>
      <w:r>
        <w:rPr>
          <w:rFonts w:ascii="宋体" w:eastAsia="宋体" w:hAnsi="宋体" w:cs="宋体"/>
          <w:color w:val="000000"/>
          <w:sz w:val="27"/>
          <w:szCs w:val="27"/>
          <w:lang w:val="en-US" w:eastAsia="zh-CN" w:bidi="ar-SA"/>
        </w:rPr>
        <w:t>元并支付利息（含服务、手续等网络平台贷款费用）</w:t>
      </w:r>
      <w:r>
        <w:rPr>
          <w:rFonts w:ascii="宋体" w:eastAsia="宋体" w:hAnsi="宋体" w:cs="宋体"/>
          <w:color w:val="000000"/>
          <w:sz w:val="27"/>
          <w:szCs w:val="27"/>
          <w:lang w:val="en-US" w:eastAsia="zh-CN" w:bidi="ar-SA"/>
        </w:rPr>
        <w:t>150000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本案诉讼费用由被告承担。事实与理由：</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原告与被告原为男女朋友关系，</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月份被告因资金周转困难为由要求原告帮忙筹集借款，原告无奈用自己的个人信用通过网络平台贷款筹集本金借给被告使用。截至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日原告共帮助被告贷款</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万元，并通过转账方式全部借给被告使</w:t>
      </w:r>
      <w:r>
        <w:rPr>
          <w:rFonts w:ascii="宋体" w:eastAsia="宋体" w:hAnsi="宋体" w:cs="宋体"/>
          <w:color w:val="000000"/>
          <w:sz w:val="27"/>
          <w:szCs w:val="27"/>
          <w:lang w:val="en-US" w:eastAsia="zh-CN" w:bidi="ar-SA"/>
        </w:rPr>
        <w:t>用。被告知晓原告用个人信用进行网上贷款会产生相应的利息、服务、收费等贷款费用。</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日被告向原告出具《借条》认可实际借到原告借款本金</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万元，并承诺由其承担原告在网络平台上因贷款产生的利息、服</w:t>
      </w:r>
      <w:r>
        <w:rPr>
          <w:rFonts w:ascii="宋体" w:eastAsia="宋体" w:hAnsi="宋体" w:cs="宋体"/>
          <w:color w:val="000000"/>
          <w:sz w:val="27"/>
          <w:szCs w:val="27"/>
          <w:lang w:val="en-US" w:eastAsia="zh-CN" w:bidi="ar-SA"/>
        </w:rPr>
        <w:lastRenderedPageBreak/>
        <w:t>务、收费等必要贷款费用，经确认为</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万元。同时，约定管辖法院为原告经常居住地法院。贷款实际发生后，每月的月供（含利息）都由原告一人偿还，被告不予理会。原告为刚毕业的学生，无收入来源，被告实际收到借款，但不承担还款义务，致原告生活陷入困境，原告多次催促被告还款，被告拒不还款。原告认为被告实际收取借款并对利息及</w:t>
      </w:r>
      <w:r>
        <w:rPr>
          <w:rFonts w:ascii="宋体" w:eastAsia="宋体" w:hAnsi="宋体" w:cs="宋体"/>
          <w:color w:val="000000"/>
          <w:sz w:val="27"/>
          <w:szCs w:val="27"/>
          <w:lang w:val="en-US" w:eastAsia="zh-CN" w:bidi="ar-SA"/>
        </w:rPr>
        <w:t>合理贷款费用予以确认，《借条》合法生效，被告无故拖欠显属违约，依法应立即还款并支付</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万元利息及贷款。</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被告何业雄未作答辩，也未提供证据。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经审理查明：原告何雅洁应被告何业雄要求以网络贷款方式为被告筹集借款本金，原告自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日起至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个月中每月都向被告账户多次转款，金额不等，累计达</w:t>
      </w:r>
      <w:r>
        <w:rPr>
          <w:rFonts w:ascii="宋体" w:eastAsia="宋体" w:hAnsi="宋体" w:cs="宋体"/>
          <w:color w:val="000000"/>
          <w:sz w:val="27"/>
          <w:szCs w:val="27"/>
          <w:lang w:val="en-US" w:eastAsia="zh-CN" w:bidi="ar-SA"/>
        </w:rPr>
        <w:t>34.0231</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日，被告何业雄出具借条一份，认可原告出借的</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万元本金（详见附表）及网络贷款平台所产生的全部费用（含利息、服务费、手续费等合理费用）</w:t>
      </w:r>
      <w:r>
        <w:rPr>
          <w:rFonts w:ascii="宋体" w:eastAsia="宋体" w:hAnsi="宋体" w:cs="宋体"/>
          <w:color w:val="000000"/>
          <w:sz w:val="27"/>
          <w:szCs w:val="27"/>
          <w:lang w:val="en-US" w:eastAsia="zh-CN" w:bidi="ar-SA"/>
        </w:rPr>
        <w:t>计</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万元，均由其本人承担。为此原告何雅洁诉至本院，要求被告何业雄偿还</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万元及利息</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上述事实，有原告提供的借条、原告手机网银转账记录、微信转账记录予以证实，本院予以认定。</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本院认为：原告主张的借贷关系，有借条和转账记录加以证明，双方之间的借贷关系成立，本院确认原、被告之间结算的借款本金</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万元。根据相关法律对民间借贷利率的限制性规定，本院对双方之间约定的超过年利率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部分的利息不予支持。为了便于计算借款利息，原告主张对每个月的借款从次月的</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号开始计算利息，是对自己权利的处置，不</w:t>
      </w:r>
      <w:r>
        <w:rPr>
          <w:rFonts w:ascii="宋体" w:eastAsia="宋体" w:hAnsi="宋体" w:cs="宋体"/>
          <w:color w:val="000000"/>
          <w:sz w:val="27"/>
          <w:szCs w:val="27"/>
          <w:lang w:val="en-US" w:eastAsia="zh-CN" w:bidi="ar-SA"/>
        </w:rPr>
        <w:t>违反法律规定。按此方式计算，被告何业雄应归还借款本金</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日之前的利息</w:t>
      </w:r>
      <w:r>
        <w:rPr>
          <w:rFonts w:ascii="宋体" w:eastAsia="宋体" w:hAnsi="宋体" w:cs="宋体"/>
          <w:color w:val="000000"/>
          <w:sz w:val="27"/>
          <w:szCs w:val="27"/>
          <w:lang w:val="en-US" w:eastAsia="zh-CN" w:bidi="ar-SA"/>
        </w:rPr>
        <w:t>5.2487</w:t>
      </w:r>
      <w:r>
        <w:rPr>
          <w:rFonts w:ascii="宋体" w:eastAsia="宋体" w:hAnsi="宋体" w:cs="宋体"/>
          <w:color w:val="000000"/>
          <w:sz w:val="27"/>
          <w:szCs w:val="27"/>
          <w:lang w:val="en-US" w:eastAsia="zh-CN" w:bidi="ar-SA"/>
        </w:rPr>
        <w:t>万元（详见附表）及以后实际产生的利息。被告何业雄经传票传唤未到庭，视为放弃抗辩权利。综上，依照</w:t>
      </w:r>
      <w:bookmarkStart w:id="6" w:name="anchor-9"/>
      <w:bookmarkEnd w:id="6"/>
      <w:r>
        <w:rPr>
          <w:rFonts w:ascii="宋体" w:eastAsia="宋体" w:hAnsi="宋体" w:cs="宋体"/>
          <w:color w:val="000000"/>
          <w:sz w:val="27"/>
          <w:szCs w:val="27"/>
          <w:lang w:val="en-US" w:eastAsia="zh-CN" w:bidi="ar-SA"/>
        </w:rPr>
        <w:t>《</w:t>
      </w:r>
      <w:hyperlink r:id="rId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0"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2" w:anchor="tiao_26" w:history="1">
        <w:r>
          <w:rPr>
            <w:rStyle w:val="fulltext-wrapfulltexta"/>
            <w:rFonts w:ascii="宋体" w:eastAsia="宋体" w:hAnsi="宋体" w:cs="宋体"/>
            <w:sz w:val="27"/>
            <w:szCs w:val="27"/>
            <w:lang w:val="en-US" w:eastAsia="zh-CN" w:bidi="ar-SA"/>
          </w:rPr>
          <w:t>二十六条</w:t>
        </w:r>
      </w:hyperlink>
      <w:r>
        <w:rPr>
          <w:rFonts w:ascii="宋体" w:eastAsia="宋体" w:hAnsi="宋体" w:cs="宋体"/>
          <w:color w:val="000000"/>
          <w:sz w:val="27"/>
          <w:szCs w:val="27"/>
          <w:lang w:val="en-US" w:eastAsia="zh-CN" w:bidi="ar-SA"/>
        </w:rPr>
        <w:t>、第</w:t>
      </w:r>
      <w:hyperlink r:id="rId13"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第</w:t>
      </w:r>
      <w:hyperlink r:id="rId14" w:anchor="tiao_29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一、被告何业雄于本判决生效之日起十日内偿还原告何雅洁借款本金</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万元、利息</w:t>
      </w:r>
      <w:r>
        <w:rPr>
          <w:rFonts w:ascii="宋体" w:eastAsia="宋体" w:hAnsi="宋体" w:cs="宋体"/>
          <w:color w:val="000000"/>
          <w:sz w:val="27"/>
          <w:szCs w:val="27"/>
          <w:lang w:val="en-US" w:eastAsia="zh-CN" w:bidi="ar-SA"/>
        </w:rPr>
        <w:t>5.2487</w:t>
      </w:r>
      <w:r>
        <w:rPr>
          <w:rFonts w:ascii="宋体" w:eastAsia="宋体" w:hAnsi="宋体" w:cs="宋体"/>
          <w:color w:val="000000"/>
          <w:sz w:val="27"/>
          <w:szCs w:val="27"/>
          <w:lang w:val="en-US" w:eastAsia="zh-CN" w:bidi="ar-SA"/>
        </w:rPr>
        <w:t>万元（自</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日起实际产生的利息，以</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万元为基数，按照年利率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计算至款项实际付清之日止）；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二、驳回原告何雅洁的其他诉讼请求。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5"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6"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6250</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3125</w:t>
      </w:r>
      <w:r>
        <w:rPr>
          <w:rFonts w:ascii="宋体" w:eastAsia="宋体" w:hAnsi="宋体" w:cs="宋体"/>
          <w:color w:val="000000"/>
          <w:sz w:val="27"/>
          <w:szCs w:val="27"/>
          <w:lang w:val="en-US" w:eastAsia="zh-CN" w:bidi="ar-SA"/>
        </w:rPr>
        <w:t>元，财产保全费</w:t>
      </w:r>
      <w:r>
        <w:rPr>
          <w:rFonts w:ascii="宋体" w:eastAsia="宋体" w:hAnsi="宋体" w:cs="宋体"/>
          <w:color w:val="000000"/>
          <w:sz w:val="27"/>
          <w:szCs w:val="27"/>
          <w:lang w:val="en-US" w:eastAsia="zh-CN" w:bidi="ar-SA"/>
        </w:rPr>
        <w:t>2170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5295</w:t>
      </w:r>
      <w:r>
        <w:rPr>
          <w:rFonts w:ascii="宋体" w:eastAsia="宋体" w:hAnsi="宋体" w:cs="宋体"/>
          <w:color w:val="000000"/>
          <w:sz w:val="27"/>
          <w:szCs w:val="27"/>
          <w:lang w:val="en-US" w:eastAsia="zh-CN" w:bidi="ar-SA"/>
        </w:rPr>
        <w:t>元，由被告何业雄负担。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w:t>
      </w:r>
      <w:r>
        <w:rPr>
          <w:rFonts w:ascii="宋体" w:eastAsia="宋体" w:hAnsi="宋体" w:cs="宋体"/>
          <w:color w:val="000000"/>
          <w:sz w:val="27"/>
          <w:szCs w:val="27"/>
          <w:lang w:val="en-US" w:eastAsia="zh-CN" w:bidi="ar-SA"/>
        </w:rPr>
        <w:t>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6F0CECC6" w14:textId="77777777" w:rsidR="00000000" w:rsidRDefault="00572F50">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张之悦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二〇一八年四月三十日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罗晓洁</w:t>
      </w:r>
    </w:p>
    <w:p w14:paraId="5DE4595F" w14:textId="77777777" w:rsidR="00000000" w:rsidRDefault="00572F50">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w:t>
      </w:r>
      <w:r>
        <w:rPr>
          <w:rFonts w:ascii="宋体" w:eastAsia="宋体" w:hAnsi="宋体" w:cs="宋体"/>
          <w:color w:val="000000"/>
          <w:sz w:val="27"/>
          <w:szCs w:val="27"/>
          <w:lang w:val="en-US" w:eastAsia="zh-CN" w:bidi="ar-SA"/>
        </w:rPr>
        <w:t>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8"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第二十六条借贷双方约定的利率未超过年利率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，出借人请求借款人按照约定的利率支付利息的，人民法院应予支持。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借贷双方约定的利率超过年利率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，超过部分的利息约定无效。借款人</w:t>
      </w:r>
      <w:r>
        <w:rPr>
          <w:rFonts w:ascii="宋体" w:eastAsia="宋体" w:hAnsi="宋体" w:cs="宋体"/>
          <w:color w:val="000000"/>
          <w:sz w:val="27"/>
          <w:szCs w:val="27"/>
          <w:lang w:val="en-US" w:eastAsia="zh-CN" w:bidi="ar-SA"/>
        </w:rPr>
        <w:t>请求出借人返还已支付的超过年利率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部分的利息的，人民法院应予支持。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第二十九条第一款借贷双方对逾期利率有约定的，从其约定，但以不超过年利率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附表</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期间</w:t>
      </w:r>
      <w:r>
        <w:rPr>
          <w:rFonts w:ascii="宋体" w:eastAsia="宋体" w:hAnsi="宋体" w:cs="宋体"/>
          <w:color w:val="000000"/>
          <w:sz w:val="27"/>
          <w:szCs w:val="27"/>
          <w:lang w:val="en-US" w:eastAsia="zh-CN" w:bidi="ar-SA"/>
        </w:rPr>
        <w:t>&amp;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本金</w:t>
      </w:r>
      <w:r>
        <w:rPr>
          <w:rFonts w:ascii="宋体" w:eastAsia="宋体" w:hAnsi="宋体" w:cs="宋体"/>
          <w:color w:val="000000"/>
          <w:sz w:val="27"/>
          <w:szCs w:val="27"/>
          <w:lang w:val="en-US" w:eastAsia="zh-CN" w:bidi="ar-SA"/>
        </w:rPr>
        <w:t>&amp;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应付利息（元）</w:t>
      </w:r>
      <w:r>
        <w:rPr>
          <w:rFonts w:ascii="宋体" w:eastAsia="宋体" w:hAnsi="宋体" w:cs="宋体"/>
          <w:color w:val="000000"/>
          <w:sz w:val="27"/>
          <w:szCs w:val="27"/>
          <w:lang w:val="en-US" w:eastAsia="zh-CN" w:bidi="ar-SA"/>
        </w:rPr>
        <w:t>&amp;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2%×12÷365</w:t>
      </w:r>
      <w:r>
        <w:rPr>
          <w:rFonts w:ascii="宋体" w:eastAsia="宋体" w:hAnsi="宋体" w:cs="宋体"/>
          <w:color w:val="000000"/>
          <w:sz w:val="27"/>
          <w:szCs w:val="27"/>
          <w:lang w:val="en-US" w:eastAsia="zh-CN" w:bidi="ar-SA"/>
        </w:rPr>
        <w:t>）截止</w:t>
      </w:r>
      <w:r>
        <w:rPr>
          <w:rFonts w:ascii="宋体" w:eastAsia="宋体" w:hAnsi="宋体" w:cs="宋体"/>
          <w:color w:val="000000"/>
          <w:sz w:val="27"/>
          <w:szCs w:val="27"/>
          <w:lang w:val="en-US" w:eastAsia="zh-CN" w:bidi="ar-SA"/>
        </w:rPr>
        <w:t>2018.2.28&amp;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2016.1.1-2016.1.525&amp;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3000&amp;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1500&amp;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t>;&amp;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2016.2.1-2016.2.2724&amp;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7065&amp;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3391&amp;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2016.3.1-2016.3.3123&amp;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1762&amp;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811&amp;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2016.7.1-2016.7.3119&amp;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22345&amp;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8491&amp;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2016.10.1-2016.10.3116&amp;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11912&amp;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3812&amp;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2016.11.1-2016.11.3015&amp;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17000&amp;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5100&amp;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2016.12.1-2016.12.3114&amp;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61458&amp;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17208&amp;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t>&amp;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2017.1.1-2017.1.2113&amp;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27400&amp;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7124&amp;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2017.5.5-2017.5.29&amp;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28058&amp;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5050&amp;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合计</w:t>
      </w:r>
      <w:r>
        <w:rPr>
          <w:rFonts w:ascii="宋体" w:eastAsia="宋体" w:hAnsi="宋体" w:cs="宋体"/>
          <w:color w:val="000000"/>
          <w:sz w:val="27"/>
          <w:szCs w:val="27"/>
          <w:lang w:val="en-US" w:eastAsia="zh-CN" w:bidi="ar-SA"/>
        </w:rPr>
        <w:t>&amp;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180000&amp;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w:t>
      </w:r>
      <w:r>
        <w:rPr>
          <w:rFonts w:ascii="宋体" w:eastAsia="宋体" w:hAnsi="宋体" w:cs="宋体"/>
          <w:color w:val="000000"/>
          <w:sz w:val="27"/>
          <w:szCs w:val="27"/>
          <w:lang w:val="en-US" w:eastAsia="zh-CN" w:bidi="ar-SA"/>
        </w:rPr>
        <w:br/>
        <w:t>52487&amp;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xD;&amp;</w:t>
      </w:r>
      <w:r>
        <w:rPr>
          <w:rFonts w:ascii="宋体" w:eastAsia="宋体" w:hAnsi="宋体" w:cs="宋体"/>
          <w:color w:val="000000"/>
          <w:sz w:val="27"/>
          <w:szCs w:val="27"/>
          <w:lang w:val="en-US" w:eastAsia="zh-CN" w:bidi="ar-SA"/>
        </w:rPr>
        <w:t>某</w:t>
      </w:r>
      <w:r>
        <w:rPr>
          <w:rFonts w:ascii="宋体" w:eastAsia="宋体" w:hAnsi="宋体" w:cs="宋体"/>
          <w:color w:val="000000"/>
          <w:sz w:val="27"/>
          <w:szCs w:val="27"/>
          <w:lang w:val="en-US" w:eastAsia="zh-CN" w:bidi="ar-SA"/>
        </w:rPr>
        <w:t xml:space="preserve">xD; </w:t>
      </w:r>
    </w:p>
    <w:p w14:paraId="1C456BA7" w14:textId="77777777" w:rsidR="00000000" w:rsidRDefault="00572F50">
      <w:pPr>
        <w:ind w:left="375" w:right="375"/>
        <w:rPr>
          <w:rFonts w:ascii="Arial" w:eastAsia="Arial" w:hAnsi="Arial" w:cs="Arial"/>
          <w:lang w:val="en-US" w:eastAsia="zh-CN" w:bidi="ar-SA"/>
        </w:rPr>
      </w:pPr>
      <w:r>
        <w:rPr>
          <w:rFonts w:ascii="Arial" w:eastAsia="Arial" w:hAnsi="Arial" w:cs="Arial"/>
          <w:lang w:val="en-US" w:eastAsia="zh-CN" w:bidi="ar-SA"/>
        </w:rPr>
        <w:br/>
      </w:r>
    </w:p>
    <w:p w14:paraId="2E3FACDA" w14:textId="77777777" w:rsidR="00000000" w:rsidRDefault="00A77B3E">
      <w:pPr>
        <w:spacing w:line="630" w:lineRule="atLeast"/>
        <w:rPr>
          <w:rFonts w:eastAsia="Times New Roman"/>
          <w:sz w:val="26"/>
          <w:szCs w:val="26"/>
          <w:lang w:val="en-US" w:eastAsia="zh-CN" w:bidi="ar-SA"/>
        </w:rPr>
      </w:pPr>
      <w:r>
        <w:br w:type="page"/>
      </w:r>
      <w:r w:rsidR="00572F50">
        <w:rPr>
          <w:rFonts w:eastAsia="Times New Roman"/>
          <w:sz w:val="26"/>
          <w:szCs w:val="26"/>
          <w:lang w:val="en-US" w:eastAsia="zh-CN" w:bidi="ar-SA"/>
        </w:rPr>
        <w:t>©北大法宝：（</w:t>
      </w:r>
      <w:hyperlink r:id="rId19" w:history="1">
        <w:r w:rsidR="00572F50">
          <w:rPr>
            <w:rFonts w:eastAsia="Times New Roman"/>
            <w:color w:val="218FC4"/>
            <w:sz w:val="26"/>
            <w:szCs w:val="26"/>
            <w:u w:val="single" w:color="218FC4"/>
            <w:lang w:val="en-US" w:eastAsia="zh-CN" w:bidi="ar-SA"/>
          </w:rPr>
          <w:t>www.pkulaw.com</w:t>
        </w:r>
      </w:hyperlink>
      <w:r w:rsidR="00572F50">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0" w:tgtFrame="_blank" w:history="1">
        <w:r w:rsidR="00572F50">
          <w:rPr>
            <w:rFonts w:eastAsia="Times New Roman"/>
            <w:color w:val="218FC4"/>
            <w:sz w:val="26"/>
            <w:szCs w:val="26"/>
            <w:u w:val="single" w:color="218FC4"/>
            <w:lang w:val="en-US" w:eastAsia="zh-CN" w:bidi="ar-SA"/>
          </w:rPr>
          <w:t>产品和服务</w:t>
        </w:r>
      </w:hyperlink>
      <w:r w:rsidR="00572F50">
        <w:rPr>
          <w:rFonts w:eastAsia="Times New Roman"/>
          <w:sz w:val="26"/>
          <w:szCs w:val="26"/>
          <w:lang w:val="en-US" w:eastAsia="zh-CN" w:bidi="ar-SA"/>
        </w:rPr>
        <w:t>。</w:t>
      </w:r>
      <w:r w:rsidR="00572F50">
        <w:rPr>
          <w:rFonts w:eastAsia="Times New Roman"/>
          <w:sz w:val="26"/>
          <w:szCs w:val="26"/>
          <w:lang w:val="en-US" w:eastAsia="zh-CN" w:bidi="ar-SA"/>
        </w:rPr>
        <w:br/>
      </w:r>
      <w:hyperlink r:id="rId21" w:tgtFrame="_blank" w:history="1">
        <w:r w:rsidR="00572F50">
          <w:rPr>
            <w:rFonts w:eastAsia="Times New Roman"/>
            <w:color w:val="218FC4"/>
            <w:sz w:val="26"/>
            <w:szCs w:val="26"/>
            <w:u w:val="single" w:color="218FC4"/>
            <w:lang w:val="en-US" w:eastAsia="zh-CN" w:bidi="ar-SA"/>
          </w:rPr>
          <w:t>法</w:t>
        </w:r>
        <w:r w:rsidR="00572F50">
          <w:rPr>
            <w:rFonts w:eastAsia="Times New Roman"/>
            <w:color w:val="218FC4"/>
            <w:sz w:val="26"/>
            <w:szCs w:val="26"/>
            <w:u w:val="single" w:color="218FC4"/>
            <w:lang w:val="en-US" w:eastAsia="zh-CN" w:bidi="ar-SA"/>
          </w:rPr>
          <w:t>宝快讯： 如何快速找到您需要的检索结果？ 法宝 V6 有何新特色？</w:t>
        </w:r>
      </w:hyperlink>
    </w:p>
    <w:p w14:paraId="5BD6F019" w14:textId="77777777" w:rsidR="00000000" w:rsidRDefault="00572F50">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2" o:title=""/>
          </v:shape>
        </w:pict>
      </w:r>
    </w:p>
    <w:p w14:paraId="5FC5E52B" w14:textId="77777777" w:rsidR="00000000" w:rsidRDefault="00572F50">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45F586A6" w14:textId="77777777" w:rsidR="00000000" w:rsidRDefault="00572F50">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3" w:tgtFrame="_blank" w:history="1">
        <w:r>
          <w:rPr>
            <w:rFonts w:eastAsia="Times New Roman"/>
            <w:color w:val="000000"/>
            <w:sz w:val="26"/>
            <w:szCs w:val="26"/>
            <w:u w:val="single" w:color="000000"/>
            <w:lang w:val="en-US" w:eastAsia="zh-CN" w:bidi="ar-SA"/>
          </w:rPr>
          <w:t xml:space="preserve">https://www.pkulaw.com/pfnl/a6bdb3332ec0adc452cb9988e035c3a90b9202abe52b7480bdfb.html </w:t>
        </w:r>
      </w:hyperlink>
    </w:p>
    <w:p w14:paraId="773B7AF3" w14:textId="77777777" w:rsidR="00A77B3E" w:rsidRDefault="00A77B3E"/>
    <w:sectPr w:rsidR="00A77B3E">
      <w:headerReference w:type="default" r:id="rId24"/>
      <w:footerReference w:type="default" r:id="rId25"/>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C74FB" w14:textId="77777777" w:rsidR="00000000" w:rsidRDefault="00572F50">
      <w:r>
        <w:separator/>
      </w:r>
    </w:p>
  </w:endnote>
  <w:endnote w:type="continuationSeparator" w:id="0">
    <w:p w14:paraId="5737F20C" w14:textId="77777777" w:rsidR="00000000" w:rsidRDefault="0057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4D956C64" w14:textId="77777777">
      <w:trPr>
        <w:tblCellSpacing w:w="15" w:type="dxa"/>
      </w:trPr>
      <w:tc>
        <w:tcPr>
          <w:tcW w:w="1530" w:type="dxa"/>
          <w:tcMar>
            <w:top w:w="15" w:type="dxa"/>
            <w:left w:w="15" w:type="dxa"/>
            <w:bottom w:w="15" w:type="dxa"/>
            <w:right w:w="15" w:type="dxa"/>
          </w:tcMar>
          <w:vAlign w:val="center"/>
          <w:hideMark/>
        </w:tcPr>
        <w:p w14:paraId="5F1E3CD1" w14:textId="77777777" w:rsidR="00000000" w:rsidRDefault="00572F50">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260FF778" w14:textId="77777777" w:rsidR="00000000" w:rsidRDefault="00572F50">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786C2233" w14:textId="77777777" w:rsidR="00000000" w:rsidRDefault="00572F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8A4A7" w14:textId="77777777" w:rsidR="00000000" w:rsidRDefault="00572F50">
      <w:r>
        <w:separator/>
      </w:r>
    </w:p>
  </w:footnote>
  <w:footnote w:type="continuationSeparator" w:id="0">
    <w:p w14:paraId="6207AF16" w14:textId="77777777" w:rsidR="00000000" w:rsidRDefault="00572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761"/>
      <w:gridCol w:w="5795"/>
    </w:tblGrid>
    <w:tr w:rsidR="00000000" w14:paraId="461C96E2" w14:textId="77777777">
      <w:trPr>
        <w:tblCellSpacing w:w="15" w:type="dxa"/>
      </w:trPr>
      <w:tc>
        <w:tcPr>
          <w:tcW w:w="0" w:type="auto"/>
          <w:tcMar>
            <w:top w:w="15" w:type="dxa"/>
            <w:left w:w="15" w:type="dxa"/>
            <w:bottom w:w="15" w:type="dxa"/>
            <w:right w:w="15" w:type="dxa"/>
          </w:tcMar>
          <w:vAlign w:val="center"/>
          <w:hideMark/>
        </w:tcPr>
        <w:p w14:paraId="71DE4EFE" w14:textId="77777777" w:rsidR="00000000" w:rsidRDefault="00572F50">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78894B59" w14:textId="77777777" w:rsidR="00000000" w:rsidRDefault="00572F50">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CLI.C.111354458</w:t>
          </w:r>
        </w:p>
      </w:tc>
    </w:tr>
  </w:tbl>
  <w:p w14:paraId="51D53830" w14:textId="77777777" w:rsidR="00000000" w:rsidRDefault="00572F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572F50"/>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3279C4"/>
  <w15:chartTrackingRefBased/>
  <w15:docId w15:val="{4CE8144F-8865-4018-A0DB-A8C53A0F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572F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72F50"/>
    <w:rPr>
      <w:sz w:val="18"/>
      <w:szCs w:val="18"/>
    </w:rPr>
  </w:style>
  <w:style w:type="paragraph" w:styleId="a5">
    <w:name w:val="footer"/>
    <w:basedOn w:val="a"/>
    <w:link w:val="a6"/>
    <w:rsid w:val="00572F50"/>
    <w:pPr>
      <w:tabs>
        <w:tab w:val="center" w:pos="4153"/>
        <w:tab w:val="right" w:pos="8306"/>
      </w:tabs>
      <w:snapToGrid w:val="0"/>
    </w:pPr>
    <w:rPr>
      <w:sz w:val="18"/>
      <w:szCs w:val="18"/>
    </w:rPr>
  </w:style>
  <w:style w:type="character" w:customStyle="1" w:styleId="a6">
    <w:name w:val="页脚 字符"/>
    <w:basedOn w:val="a0"/>
    <w:link w:val="a5"/>
    <w:rsid w:val="00572F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da2f720580aa7c0cbdfb.html?way=textSlc" TargetMode="External"/><Relationship Id="rId18" Type="http://schemas.openxmlformats.org/officeDocument/2006/relationships/hyperlink" Target="https://www.pkulaw.com/chl/da2f720580aa7c0cbdfb.html?way=textSl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pkulaw.com/helps/69.html" TargetMode="External"/><Relationship Id="rId7" Type="http://schemas.openxmlformats.org/officeDocument/2006/relationships/hyperlink" Target="javascript:LawFirmSearch('&#23433;&#24509;&#30358;&#24314;&#24459;&#24072;&#20107;&#21153;&#25152;')" TargetMode="External"/><Relationship Id="rId12" Type="http://schemas.openxmlformats.org/officeDocument/2006/relationships/hyperlink" Target="https://www.pkulaw.com/chl/da2f720580aa7c0cbdfb.html?way=textSlc" TargetMode="External"/><Relationship Id="rId17" Type="http://schemas.openxmlformats.org/officeDocument/2006/relationships/hyperlink" Target="https://www.pkulaw.com/chl/2367b1767194112cbdfb.html?way=textSlc"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hyperlink" Target="http://www.pkulaw.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da2f720580aa7c0cbdfb.html?way=textSlc"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pkulaw.com/chl/d33df017c784876fbdfb.html?way=textSlc" TargetMode="External"/><Relationship Id="rId23" Type="http://schemas.openxmlformats.org/officeDocument/2006/relationships/hyperlink" Target="https://www.pkulaw.com/pfnl/a6bdb3332ec0adc452cb9988e035c3a90b9202abe52b7480bdfb.html" TargetMode="Externa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a2f720580aa7c0cbdfb.html?way=textSlc" TargetMode="External"/><Relationship Id="rId22" Type="http://schemas.openxmlformats.org/officeDocument/2006/relationships/image" Target="media/image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2024-05-11T15:44:00Z</dcterms:created>
  <dcterms:modified xsi:type="dcterms:W3CDTF">2024-05-11T15:44:00Z</dcterms:modified>
</cp:coreProperties>
</file>