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0D41" w14:textId="77777777" w:rsidR="00000000" w:rsidRDefault="00FA56F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曾烈雄与张凯、陈柒妹民间借贷纠纷一审民事判决书</w:t>
      </w:r>
    </w:p>
    <w:p w14:paraId="011A5F4B" w14:textId="77777777" w:rsidR="00000000" w:rsidRDefault="00FA56F5">
      <w:pPr>
        <w:ind w:left="375" w:right="375"/>
        <w:rPr>
          <w:rFonts w:ascii="Arial" w:eastAsia="Arial" w:hAnsi="Arial" w:cs="Arial"/>
          <w:lang w:val="en-US" w:eastAsia="zh-CN" w:bidi="ar-SA"/>
        </w:rPr>
      </w:pPr>
      <w:r>
        <w:rPr>
          <w:rFonts w:ascii="Arial" w:eastAsia="Arial" w:hAnsi="Arial" w:cs="Arial"/>
          <w:lang w:val="en-US" w:eastAsia="zh-CN" w:bidi="ar-SA"/>
        </w:rPr>
        <w:br/>
      </w:r>
    </w:p>
    <w:p w14:paraId="6BC66A47" w14:textId="77777777" w:rsidR="00000000" w:rsidRDefault="00FA56F5">
      <w:pPr>
        <w:pStyle w:val="divFullText"/>
        <w:spacing w:after="300"/>
        <w:ind w:left="375" w:right="375"/>
        <w:textAlignment w:val="baseline"/>
        <w:rPr>
          <w:lang w:val="en-US" w:eastAsia="zh-CN" w:bidi="ar-SA"/>
        </w:rPr>
      </w:pPr>
      <w:r>
        <w:rPr>
          <w:lang w:val="en-US" w:eastAsia="zh-CN" w:bidi="ar-SA"/>
        </w:rPr>
        <w:t>曾烈雄与张凯、陈柒妹民间借贷纠纷一审民事判决书</w:t>
      </w:r>
      <w:r>
        <w:rPr>
          <w:lang w:val="en-US" w:eastAsia="zh-CN" w:bidi="ar-SA"/>
        </w:rPr>
        <w:br/>
      </w:r>
      <w:r>
        <w:rPr>
          <w:lang w:val="en-US" w:eastAsia="zh-CN" w:bidi="ar-SA"/>
        </w:rPr>
        <w:t>安徽省合肥市包河区人民法院</w:t>
      </w:r>
      <w:r>
        <w:rPr>
          <w:lang w:val="en-US" w:eastAsia="zh-CN" w:bidi="ar-SA"/>
        </w:rPr>
        <w:br/>
      </w:r>
      <w:r>
        <w:rPr>
          <w:lang w:val="en-US" w:eastAsia="zh-CN" w:bidi="ar-SA"/>
        </w:rPr>
        <w:t>民事判决书</w:t>
      </w:r>
      <w:r>
        <w:rPr>
          <w:lang w:val="en-US" w:eastAsia="zh-CN" w:bidi="ar-SA"/>
        </w:rPr>
        <w:br/>
      </w:r>
      <w:r>
        <w:rPr>
          <w:rStyle w:val="span"/>
          <w:sz w:val="27"/>
          <w:szCs w:val="27"/>
          <w:lang w:val="en-US" w:eastAsia="zh-CN" w:bidi="ar-SA"/>
        </w:rPr>
        <w:t>(2015)</w:t>
      </w:r>
      <w:r>
        <w:rPr>
          <w:rStyle w:val="span"/>
          <w:sz w:val="27"/>
          <w:szCs w:val="27"/>
          <w:lang w:val="en-US" w:eastAsia="zh-CN" w:bidi="ar-SA"/>
        </w:rPr>
        <w:t>包民一初字第</w:t>
      </w:r>
      <w:r>
        <w:rPr>
          <w:rStyle w:val="span"/>
          <w:sz w:val="27"/>
          <w:szCs w:val="27"/>
          <w:lang w:val="en-US" w:eastAsia="zh-CN" w:bidi="ar-SA"/>
        </w:rPr>
        <w:t>03170</w:t>
      </w:r>
      <w:r>
        <w:rPr>
          <w:rStyle w:val="span"/>
          <w:sz w:val="27"/>
          <w:szCs w:val="27"/>
          <w:lang w:val="en-US" w:eastAsia="zh-CN" w:bidi="ar-SA"/>
        </w:rPr>
        <w:t>号</w:t>
      </w:r>
      <w:r>
        <w:rPr>
          <w:rStyle w:val="span"/>
          <w:sz w:val="27"/>
          <w:szCs w:val="27"/>
          <w:lang w:val="en-US" w:eastAsia="zh-CN" w:bidi="ar-SA"/>
        </w:rPr>
        <w:br/>
      </w:r>
      <w:r>
        <w:rPr>
          <w:lang w:val="en-US" w:eastAsia="zh-CN" w:bidi="ar-SA"/>
        </w:rPr>
        <w:t xml:space="preserve">　　原告</w:t>
      </w:r>
      <w:r>
        <w:rPr>
          <w:lang w:val="en-US" w:eastAsia="zh-CN" w:bidi="ar-SA"/>
        </w:rPr>
        <w:t>:</w:t>
      </w:r>
      <w:r>
        <w:rPr>
          <w:lang w:val="en-US" w:eastAsia="zh-CN" w:bidi="ar-SA"/>
        </w:rPr>
        <w:t>曾烈</w:t>
      </w:r>
      <w:r>
        <w:rPr>
          <w:lang w:val="en-US" w:eastAsia="zh-CN" w:bidi="ar-SA"/>
        </w:rPr>
        <w:t>X</w:t>
      </w:r>
      <w:r>
        <w:rPr>
          <w:lang w:val="en-US" w:eastAsia="zh-CN" w:bidi="ar-SA"/>
        </w:rPr>
        <w:t>。</w:t>
      </w:r>
      <w:r>
        <w:rPr>
          <w:lang w:val="en-US" w:eastAsia="zh-CN" w:bidi="ar-SA"/>
        </w:rPr>
        <w:br/>
      </w:r>
      <w:r>
        <w:rPr>
          <w:lang w:val="en-US" w:eastAsia="zh-CN" w:bidi="ar-SA"/>
        </w:rPr>
        <w:t xml:space="preserve">　　委托代理人</w:t>
      </w:r>
      <w:r>
        <w:rPr>
          <w:lang w:val="en-US" w:eastAsia="zh-CN" w:bidi="ar-SA"/>
        </w:rPr>
        <w:t>:</w:t>
      </w:r>
      <w:r>
        <w:rPr>
          <w:lang w:val="en-US" w:eastAsia="zh-CN" w:bidi="ar-SA"/>
        </w:rPr>
        <w:t>赵伶利</w:t>
      </w:r>
      <w:r>
        <w:rPr>
          <w:lang w:val="en-US" w:eastAsia="zh-CN" w:bidi="ar-SA"/>
        </w:rPr>
        <w:t>,</w:t>
      </w:r>
      <w:hyperlink r:id="rId7" w:history="1">
        <w:r>
          <w:rPr>
            <w:rStyle w:val="fulltext-wrapfulltexta"/>
            <w:lang w:val="en-US" w:eastAsia="zh-CN" w:bidi="ar-SA"/>
          </w:rPr>
          <w:t>安徽徽商律师事务所</w:t>
        </w:r>
      </w:hyperlink>
      <w:r>
        <w:rPr>
          <w:lang w:val="en-US" w:eastAsia="zh-CN" w:bidi="ar-SA"/>
        </w:rPr>
        <w:t>律师。</w:t>
      </w:r>
      <w:r>
        <w:rPr>
          <w:lang w:val="en-US" w:eastAsia="zh-CN" w:bidi="ar-SA"/>
        </w:rPr>
        <w:br/>
      </w:r>
      <w:r>
        <w:rPr>
          <w:lang w:val="en-US" w:eastAsia="zh-CN" w:bidi="ar-SA"/>
        </w:rPr>
        <w:t xml:space="preserve">　　委托代理人</w:t>
      </w:r>
      <w:r>
        <w:rPr>
          <w:lang w:val="en-US" w:eastAsia="zh-CN" w:bidi="ar-SA"/>
        </w:rPr>
        <w:t>:</w:t>
      </w:r>
      <w:r>
        <w:rPr>
          <w:lang w:val="en-US" w:eastAsia="zh-CN" w:bidi="ar-SA"/>
        </w:rPr>
        <w:t>覃青秀</w:t>
      </w:r>
      <w:r>
        <w:rPr>
          <w:lang w:val="en-US" w:eastAsia="zh-CN" w:bidi="ar-SA"/>
        </w:rPr>
        <w:t>,</w:t>
      </w:r>
      <w:hyperlink r:id="rId8" w:history="1">
        <w:r>
          <w:rPr>
            <w:rStyle w:val="fulltext-wrapfulltexta"/>
            <w:lang w:val="en-US" w:eastAsia="zh-CN" w:bidi="ar-SA"/>
          </w:rPr>
          <w:t>安徽徽商律师事务所</w:t>
        </w:r>
      </w:hyperlink>
      <w:r>
        <w:rPr>
          <w:lang w:val="en-US" w:eastAsia="zh-CN" w:bidi="ar-SA"/>
        </w:rPr>
        <w:t>实</w:t>
      </w:r>
      <w:r>
        <w:rPr>
          <w:lang w:val="en-US" w:eastAsia="zh-CN" w:bidi="ar-SA"/>
        </w:rPr>
        <w:t>习律师。</w:t>
      </w:r>
      <w:r>
        <w:rPr>
          <w:lang w:val="en-US" w:eastAsia="zh-CN" w:bidi="ar-SA"/>
        </w:rPr>
        <w:br/>
      </w:r>
      <w:r>
        <w:rPr>
          <w:lang w:val="en-US" w:eastAsia="zh-CN" w:bidi="ar-SA"/>
        </w:rPr>
        <w:t xml:space="preserve">　　被告</w:t>
      </w:r>
      <w:r>
        <w:rPr>
          <w:lang w:val="en-US" w:eastAsia="zh-CN" w:bidi="ar-SA"/>
        </w:rPr>
        <w:t>:</w:t>
      </w:r>
      <w:r>
        <w:rPr>
          <w:lang w:val="en-US" w:eastAsia="zh-CN" w:bidi="ar-SA"/>
        </w:rPr>
        <w:t>张</w:t>
      </w:r>
      <w:r>
        <w:rPr>
          <w:lang w:val="en-US" w:eastAsia="zh-CN" w:bidi="ar-SA"/>
        </w:rPr>
        <w:t>X</w:t>
      </w:r>
      <w:r>
        <w:rPr>
          <w:lang w:val="en-US" w:eastAsia="zh-CN" w:bidi="ar-SA"/>
        </w:rPr>
        <w:t>。</w:t>
      </w:r>
      <w:r>
        <w:rPr>
          <w:lang w:val="en-US" w:eastAsia="zh-CN" w:bidi="ar-SA"/>
        </w:rPr>
        <w:br/>
      </w:r>
      <w:r>
        <w:rPr>
          <w:lang w:val="en-US" w:eastAsia="zh-CN" w:bidi="ar-SA"/>
        </w:rPr>
        <w:t xml:space="preserve">　　委托代理人</w:t>
      </w:r>
      <w:r>
        <w:rPr>
          <w:lang w:val="en-US" w:eastAsia="zh-CN" w:bidi="ar-SA"/>
        </w:rPr>
        <w:t>:</w:t>
      </w:r>
      <w:r>
        <w:rPr>
          <w:lang w:val="en-US" w:eastAsia="zh-CN" w:bidi="ar-SA"/>
        </w:rPr>
        <w:t>张俊</w:t>
      </w:r>
      <w:r>
        <w:rPr>
          <w:lang w:val="en-US" w:eastAsia="zh-CN" w:bidi="ar-SA"/>
        </w:rPr>
        <w:t>,</w:t>
      </w:r>
      <w:hyperlink r:id="rId9" w:history="1">
        <w:r>
          <w:rPr>
            <w:rStyle w:val="fulltext-wrapfulltexta"/>
            <w:lang w:val="en-US" w:eastAsia="zh-CN" w:bidi="ar-SA"/>
          </w:rPr>
          <w:t>安徽金华安律师事务所</w:t>
        </w:r>
      </w:hyperlink>
      <w:r>
        <w:rPr>
          <w:lang w:val="en-US" w:eastAsia="zh-CN" w:bidi="ar-SA"/>
        </w:rPr>
        <w:t>律师。</w:t>
      </w:r>
      <w:r>
        <w:rPr>
          <w:lang w:val="en-US" w:eastAsia="zh-CN" w:bidi="ar-SA"/>
        </w:rPr>
        <w:br/>
      </w:r>
      <w:r>
        <w:rPr>
          <w:lang w:val="en-US" w:eastAsia="zh-CN" w:bidi="ar-SA"/>
        </w:rPr>
        <w:t xml:space="preserve">　　被告</w:t>
      </w:r>
      <w:r>
        <w:rPr>
          <w:lang w:val="en-US" w:eastAsia="zh-CN" w:bidi="ar-SA"/>
        </w:rPr>
        <w:t>:</w:t>
      </w:r>
      <w:r>
        <w:rPr>
          <w:lang w:val="en-US" w:eastAsia="zh-CN" w:bidi="ar-SA"/>
        </w:rPr>
        <w:t>陈柒</w:t>
      </w:r>
      <w:r>
        <w:rPr>
          <w:lang w:val="en-US" w:eastAsia="zh-CN" w:bidi="ar-SA"/>
        </w:rPr>
        <w:t>X</w:t>
      </w:r>
      <w:r>
        <w:rPr>
          <w:lang w:val="en-US" w:eastAsia="zh-CN" w:bidi="ar-SA"/>
        </w:rPr>
        <w:t>。</w:t>
      </w:r>
      <w:r>
        <w:rPr>
          <w:lang w:val="en-US" w:eastAsia="zh-CN" w:bidi="ar-SA"/>
        </w:rPr>
        <w:br/>
      </w:r>
      <w:r>
        <w:rPr>
          <w:lang w:val="en-US" w:eastAsia="zh-CN" w:bidi="ar-SA"/>
        </w:rPr>
        <w:t xml:space="preserve">　　委托代理人</w:t>
      </w:r>
      <w:r>
        <w:rPr>
          <w:lang w:val="en-US" w:eastAsia="zh-CN" w:bidi="ar-SA"/>
        </w:rPr>
        <w:t>:</w:t>
      </w:r>
      <w:r>
        <w:rPr>
          <w:lang w:val="en-US" w:eastAsia="zh-CN" w:bidi="ar-SA"/>
        </w:rPr>
        <w:t>郑中华</w:t>
      </w:r>
      <w:r>
        <w:rPr>
          <w:lang w:val="en-US" w:eastAsia="zh-CN" w:bidi="ar-SA"/>
        </w:rPr>
        <w:t>,</w:t>
      </w:r>
      <w:hyperlink r:id="rId10" w:history="1">
        <w:r>
          <w:rPr>
            <w:rStyle w:val="fulltext-wrapfulltexta"/>
            <w:lang w:val="en-US" w:eastAsia="zh-CN" w:bidi="ar-SA"/>
          </w:rPr>
          <w:t>安徽润天律师事务所</w:t>
        </w:r>
      </w:hyperlink>
      <w:r>
        <w:rPr>
          <w:lang w:val="en-US" w:eastAsia="zh-CN" w:bidi="ar-SA"/>
        </w:rPr>
        <w:t>律师。</w:t>
      </w:r>
      <w:r>
        <w:rPr>
          <w:lang w:val="en-US" w:eastAsia="zh-CN" w:bidi="ar-SA"/>
        </w:rPr>
        <w:br/>
      </w:r>
      <w:r>
        <w:rPr>
          <w:lang w:val="en-US" w:eastAsia="zh-CN" w:bidi="ar-SA"/>
        </w:rPr>
        <w:t xml:space="preserve">　　原告曾烈</w:t>
      </w:r>
      <w:r>
        <w:rPr>
          <w:lang w:val="en-US" w:eastAsia="zh-CN" w:bidi="ar-SA"/>
        </w:rPr>
        <w:t>X</w:t>
      </w:r>
      <w:r>
        <w:rPr>
          <w:lang w:val="en-US" w:eastAsia="zh-CN" w:bidi="ar-SA"/>
        </w:rPr>
        <w:t>诉被告张</w:t>
      </w:r>
      <w:r>
        <w:rPr>
          <w:lang w:val="en-US" w:eastAsia="zh-CN" w:bidi="ar-SA"/>
        </w:rPr>
        <w:t>X</w:t>
      </w:r>
      <w:r>
        <w:rPr>
          <w:lang w:val="en-US" w:eastAsia="zh-CN" w:bidi="ar-SA"/>
        </w:rPr>
        <w:t>、陈柒</w:t>
      </w:r>
      <w:r>
        <w:rPr>
          <w:lang w:val="en-US" w:eastAsia="zh-CN" w:bidi="ar-SA"/>
        </w:rPr>
        <w:t>X</w:t>
      </w:r>
      <w:r>
        <w:rPr>
          <w:lang w:val="en-US" w:eastAsia="zh-CN" w:bidi="ar-SA"/>
        </w:rPr>
        <w:t>民间借贷纠纷一案</w:t>
      </w:r>
      <w:r>
        <w:rPr>
          <w:lang w:val="en-US" w:eastAsia="zh-CN" w:bidi="ar-SA"/>
        </w:rPr>
        <w:t>,</w:t>
      </w:r>
      <w:r>
        <w:rPr>
          <w:lang w:val="en-US" w:eastAsia="zh-CN" w:bidi="ar-SA"/>
        </w:rPr>
        <w:t>本院于</w:t>
      </w:r>
      <w:r>
        <w:rPr>
          <w:lang w:val="en-US" w:eastAsia="zh-CN" w:bidi="ar-SA"/>
        </w:rPr>
        <w:t>2015</w:t>
      </w:r>
      <w:r>
        <w:rPr>
          <w:lang w:val="en-US" w:eastAsia="zh-CN" w:bidi="ar-SA"/>
        </w:rPr>
        <w:t>年</w:t>
      </w:r>
      <w:r>
        <w:rPr>
          <w:lang w:val="en-US" w:eastAsia="zh-CN" w:bidi="ar-SA"/>
        </w:rPr>
        <w:t>7</w:t>
      </w:r>
      <w:r>
        <w:rPr>
          <w:lang w:val="en-US" w:eastAsia="zh-CN" w:bidi="ar-SA"/>
        </w:rPr>
        <w:t>月</w:t>
      </w:r>
      <w:r>
        <w:rPr>
          <w:lang w:val="en-US" w:eastAsia="zh-CN" w:bidi="ar-SA"/>
        </w:rPr>
        <w:t>28</w:t>
      </w:r>
      <w:r>
        <w:rPr>
          <w:lang w:val="en-US" w:eastAsia="zh-CN" w:bidi="ar-SA"/>
        </w:rPr>
        <w:t>日立案受理。依法由审判员方业泉适用简易程序公开开庭进行了审理。原告曾</w:t>
      </w:r>
      <w:r>
        <w:rPr>
          <w:lang w:val="en-US" w:eastAsia="zh-CN" w:bidi="ar-SA"/>
        </w:rPr>
        <w:t>烈</w:t>
      </w:r>
      <w:r>
        <w:rPr>
          <w:lang w:val="en-US" w:eastAsia="zh-CN" w:bidi="ar-SA"/>
        </w:rPr>
        <w:t>X</w:t>
      </w:r>
      <w:r>
        <w:rPr>
          <w:lang w:val="en-US" w:eastAsia="zh-CN" w:bidi="ar-SA"/>
        </w:rPr>
        <w:t>及其委托代理人赵伶利、覃青秀</w:t>
      </w:r>
      <w:r>
        <w:rPr>
          <w:lang w:val="en-US" w:eastAsia="zh-CN" w:bidi="ar-SA"/>
        </w:rPr>
        <w:t>,</w:t>
      </w:r>
      <w:r>
        <w:rPr>
          <w:lang w:val="en-US" w:eastAsia="zh-CN" w:bidi="ar-SA"/>
        </w:rPr>
        <w:t>被告张</w:t>
      </w:r>
      <w:r>
        <w:rPr>
          <w:lang w:val="en-US" w:eastAsia="zh-CN" w:bidi="ar-SA"/>
        </w:rPr>
        <w:t>X</w:t>
      </w:r>
      <w:r>
        <w:rPr>
          <w:lang w:val="en-US" w:eastAsia="zh-CN" w:bidi="ar-SA"/>
        </w:rPr>
        <w:t>及其委托代理人张俊</w:t>
      </w:r>
      <w:r>
        <w:rPr>
          <w:lang w:val="en-US" w:eastAsia="zh-CN" w:bidi="ar-SA"/>
        </w:rPr>
        <w:t>,</w:t>
      </w:r>
      <w:r>
        <w:rPr>
          <w:lang w:val="en-US" w:eastAsia="zh-CN" w:bidi="ar-SA"/>
        </w:rPr>
        <w:t>被告陈柒</w:t>
      </w:r>
      <w:r>
        <w:rPr>
          <w:lang w:val="en-US" w:eastAsia="zh-CN" w:bidi="ar-SA"/>
        </w:rPr>
        <w:t>X</w:t>
      </w:r>
      <w:r>
        <w:rPr>
          <w:lang w:val="en-US" w:eastAsia="zh-CN" w:bidi="ar-SA"/>
        </w:rPr>
        <w:t>的委托代理人郑中华等到庭参加诉讼。本案现已审理终结。</w:t>
      </w:r>
      <w:r>
        <w:rPr>
          <w:lang w:val="en-US" w:eastAsia="zh-CN" w:bidi="ar-SA"/>
        </w:rPr>
        <w:br/>
      </w:r>
      <w:r>
        <w:rPr>
          <w:lang w:val="en-US" w:eastAsia="zh-CN" w:bidi="ar-SA"/>
        </w:rPr>
        <w:t xml:space="preserve">　　原告曾烈</w:t>
      </w:r>
      <w:r>
        <w:rPr>
          <w:lang w:val="en-US" w:eastAsia="zh-CN" w:bidi="ar-SA"/>
        </w:rPr>
        <w:t>X</w:t>
      </w:r>
      <w:r>
        <w:rPr>
          <w:lang w:val="en-US" w:eastAsia="zh-CN" w:bidi="ar-SA"/>
        </w:rPr>
        <w:t>诉称</w:t>
      </w:r>
      <w:r>
        <w:rPr>
          <w:lang w:val="en-US" w:eastAsia="zh-CN" w:bidi="ar-SA"/>
        </w:rPr>
        <w:t>:2013</w:t>
      </w:r>
      <w:r>
        <w:rPr>
          <w:lang w:val="en-US" w:eastAsia="zh-CN" w:bidi="ar-SA"/>
        </w:rPr>
        <w:t>年</w:t>
      </w:r>
      <w:r>
        <w:rPr>
          <w:lang w:val="en-US" w:eastAsia="zh-CN" w:bidi="ar-SA"/>
        </w:rPr>
        <w:t>2</w:t>
      </w:r>
      <w:r>
        <w:rPr>
          <w:lang w:val="en-US" w:eastAsia="zh-CN" w:bidi="ar-SA"/>
        </w:rPr>
        <w:t>月</w:t>
      </w:r>
      <w:r>
        <w:rPr>
          <w:lang w:val="en-US" w:eastAsia="zh-CN" w:bidi="ar-SA"/>
        </w:rPr>
        <w:t>6</w:t>
      </w:r>
      <w:r>
        <w:rPr>
          <w:lang w:val="en-US" w:eastAsia="zh-CN" w:bidi="ar-SA"/>
        </w:rPr>
        <w:t>日</w:t>
      </w:r>
      <w:r>
        <w:rPr>
          <w:lang w:val="en-US" w:eastAsia="zh-CN" w:bidi="ar-SA"/>
        </w:rPr>
        <w:t>,</w:t>
      </w:r>
      <w:r>
        <w:rPr>
          <w:lang w:val="en-US" w:eastAsia="zh-CN" w:bidi="ar-SA"/>
        </w:rPr>
        <w:t>被告张</w:t>
      </w:r>
      <w:r>
        <w:rPr>
          <w:lang w:val="en-US" w:eastAsia="zh-CN" w:bidi="ar-SA"/>
        </w:rPr>
        <w:t>X</w:t>
      </w:r>
      <w:r>
        <w:rPr>
          <w:lang w:val="en-US" w:eastAsia="zh-CN" w:bidi="ar-SA"/>
        </w:rPr>
        <w:t>、陈柒</w:t>
      </w:r>
      <w:r>
        <w:rPr>
          <w:lang w:val="en-US" w:eastAsia="zh-CN" w:bidi="ar-SA"/>
        </w:rPr>
        <w:t>X</w:t>
      </w:r>
      <w:r>
        <w:rPr>
          <w:lang w:val="en-US" w:eastAsia="zh-CN" w:bidi="ar-SA"/>
        </w:rPr>
        <w:t>向原告借款</w:t>
      </w:r>
      <w:r>
        <w:rPr>
          <w:lang w:val="en-US" w:eastAsia="zh-CN" w:bidi="ar-SA"/>
        </w:rPr>
        <w:t>5</w:t>
      </w:r>
      <w:r>
        <w:rPr>
          <w:lang w:val="en-US" w:eastAsia="zh-CN" w:bidi="ar-SA"/>
        </w:rPr>
        <w:t>万元用于资金周转</w:t>
      </w:r>
      <w:r>
        <w:rPr>
          <w:lang w:val="en-US" w:eastAsia="zh-CN" w:bidi="ar-SA"/>
        </w:rPr>
        <w:t>,</w:t>
      </w:r>
      <w:r>
        <w:rPr>
          <w:lang w:val="en-US" w:eastAsia="zh-CN" w:bidi="ar-SA"/>
        </w:rPr>
        <w:t>两被告承诺于</w:t>
      </w:r>
      <w:r>
        <w:rPr>
          <w:lang w:val="en-US" w:eastAsia="zh-CN" w:bidi="ar-SA"/>
        </w:rPr>
        <w:t>2013</w:t>
      </w:r>
      <w:r>
        <w:rPr>
          <w:lang w:val="en-US" w:eastAsia="zh-CN" w:bidi="ar-SA"/>
        </w:rPr>
        <w:t>年</w:t>
      </w:r>
      <w:r>
        <w:rPr>
          <w:lang w:val="en-US" w:eastAsia="zh-CN" w:bidi="ar-SA"/>
        </w:rPr>
        <w:t>8</w:t>
      </w:r>
      <w:r>
        <w:rPr>
          <w:lang w:val="en-US" w:eastAsia="zh-CN" w:bidi="ar-SA"/>
        </w:rPr>
        <w:t>月</w:t>
      </w:r>
      <w:r>
        <w:rPr>
          <w:lang w:val="en-US" w:eastAsia="zh-CN" w:bidi="ar-SA"/>
        </w:rPr>
        <w:t>5</w:t>
      </w:r>
      <w:r>
        <w:rPr>
          <w:lang w:val="en-US" w:eastAsia="zh-CN" w:bidi="ar-SA"/>
        </w:rPr>
        <w:t>日前清偿借款</w:t>
      </w:r>
      <w:r>
        <w:rPr>
          <w:lang w:val="en-US" w:eastAsia="zh-CN" w:bidi="ar-SA"/>
        </w:rPr>
        <w:t>,</w:t>
      </w:r>
      <w:r>
        <w:rPr>
          <w:lang w:val="en-US" w:eastAsia="zh-CN" w:bidi="ar-SA"/>
        </w:rPr>
        <w:t>如未归还</w:t>
      </w:r>
      <w:r>
        <w:rPr>
          <w:lang w:val="en-US" w:eastAsia="zh-CN" w:bidi="ar-SA"/>
        </w:rPr>
        <w:t>,</w:t>
      </w:r>
      <w:r>
        <w:rPr>
          <w:lang w:val="en-US" w:eastAsia="zh-CN" w:bidi="ar-SA"/>
        </w:rPr>
        <w:t>将每日支付原告借款总额</w:t>
      </w:r>
      <w:r>
        <w:rPr>
          <w:lang w:val="en-US" w:eastAsia="zh-CN" w:bidi="ar-SA"/>
        </w:rPr>
        <w:t>1.1%</w:t>
      </w:r>
      <w:r>
        <w:rPr>
          <w:lang w:val="en-US" w:eastAsia="zh-CN" w:bidi="ar-SA"/>
        </w:rPr>
        <w:t>的利息和</w:t>
      </w:r>
      <w:r>
        <w:rPr>
          <w:lang w:val="en-US" w:eastAsia="zh-CN" w:bidi="ar-SA"/>
        </w:rPr>
        <w:t>1%</w:t>
      </w:r>
      <w:r>
        <w:rPr>
          <w:lang w:val="en-US" w:eastAsia="zh-CN" w:bidi="ar-SA"/>
        </w:rPr>
        <w:t>的违约金至借款清偿时止</w:t>
      </w:r>
      <w:r>
        <w:rPr>
          <w:lang w:val="en-US" w:eastAsia="zh-CN" w:bidi="ar-SA"/>
        </w:rPr>
        <w:t>,</w:t>
      </w:r>
      <w:r>
        <w:rPr>
          <w:lang w:val="en-US" w:eastAsia="zh-CN" w:bidi="ar-SA"/>
        </w:rPr>
        <w:t>同时两被告承诺承担未及时还款而产生的一切费用</w:t>
      </w:r>
      <w:r>
        <w:rPr>
          <w:lang w:val="en-US" w:eastAsia="zh-CN" w:bidi="ar-SA"/>
        </w:rPr>
        <w:t>(</w:t>
      </w:r>
      <w:r>
        <w:rPr>
          <w:lang w:val="en-US" w:eastAsia="zh-CN" w:bidi="ar-SA"/>
        </w:rPr>
        <w:t>包括但不限于诉讼费、交通费、误工费等一切债务追讨费用</w:t>
      </w:r>
      <w:r>
        <w:rPr>
          <w:lang w:val="en-US" w:eastAsia="zh-CN" w:bidi="ar-SA"/>
        </w:rPr>
        <w:t>)</w:t>
      </w:r>
      <w:r>
        <w:rPr>
          <w:lang w:val="en-US" w:eastAsia="zh-CN" w:bidi="ar-SA"/>
        </w:rPr>
        <w:t>。借款后</w:t>
      </w:r>
      <w:r>
        <w:rPr>
          <w:lang w:val="en-US" w:eastAsia="zh-CN" w:bidi="ar-SA"/>
        </w:rPr>
        <w:t>,</w:t>
      </w:r>
      <w:r>
        <w:rPr>
          <w:lang w:val="en-US" w:eastAsia="zh-CN" w:bidi="ar-SA"/>
        </w:rPr>
        <w:t>被告没有按期归还本金和利息</w:t>
      </w:r>
      <w:r>
        <w:rPr>
          <w:lang w:val="en-US" w:eastAsia="zh-CN" w:bidi="ar-SA"/>
        </w:rPr>
        <w:t>,</w:t>
      </w:r>
      <w:r>
        <w:rPr>
          <w:lang w:val="en-US" w:eastAsia="zh-CN" w:bidi="ar-SA"/>
        </w:rPr>
        <w:t>原告向被告催要多次未果。请求法院判令被告张</w:t>
      </w:r>
      <w:r>
        <w:rPr>
          <w:lang w:val="en-US" w:eastAsia="zh-CN" w:bidi="ar-SA"/>
        </w:rPr>
        <w:t>X</w:t>
      </w:r>
      <w:r>
        <w:rPr>
          <w:lang w:val="en-US" w:eastAsia="zh-CN" w:bidi="ar-SA"/>
        </w:rPr>
        <w:t>、陈柒</w:t>
      </w:r>
      <w:r>
        <w:rPr>
          <w:lang w:val="en-US" w:eastAsia="zh-CN" w:bidi="ar-SA"/>
        </w:rPr>
        <w:t>X</w:t>
      </w:r>
      <w:r>
        <w:rPr>
          <w:lang w:val="en-US" w:eastAsia="zh-CN" w:bidi="ar-SA"/>
        </w:rPr>
        <w:t>立即偿还原告借款本金</w:t>
      </w:r>
      <w:r>
        <w:rPr>
          <w:lang w:val="en-US" w:eastAsia="zh-CN" w:bidi="ar-SA"/>
        </w:rPr>
        <w:t>50000</w:t>
      </w:r>
      <w:r>
        <w:rPr>
          <w:lang w:val="en-US" w:eastAsia="zh-CN" w:bidi="ar-SA"/>
        </w:rPr>
        <w:t>元</w:t>
      </w:r>
      <w:r>
        <w:rPr>
          <w:lang w:val="en-US" w:eastAsia="zh-CN" w:bidi="ar-SA"/>
        </w:rPr>
        <w:t>,</w:t>
      </w:r>
      <w:r>
        <w:rPr>
          <w:lang w:val="en-US" w:eastAsia="zh-CN" w:bidi="ar-SA"/>
        </w:rPr>
        <w:t>并自</w:t>
      </w:r>
      <w:r>
        <w:rPr>
          <w:lang w:val="en-US" w:eastAsia="zh-CN" w:bidi="ar-SA"/>
        </w:rPr>
        <w:t>2013</w:t>
      </w:r>
      <w:r>
        <w:rPr>
          <w:lang w:val="en-US" w:eastAsia="zh-CN" w:bidi="ar-SA"/>
        </w:rPr>
        <w:t>年</w:t>
      </w:r>
      <w:r>
        <w:rPr>
          <w:lang w:val="en-US" w:eastAsia="zh-CN" w:bidi="ar-SA"/>
        </w:rPr>
        <w:t>8</w:t>
      </w:r>
      <w:r>
        <w:rPr>
          <w:lang w:val="en-US" w:eastAsia="zh-CN" w:bidi="ar-SA"/>
        </w:rPr>
        <w:t>月</w:t>
      </w:r>
      <w:r>
        <w:rPr>
          <w:lang w:val="en-US" w:eastAsia="zh-CN" w:bidi="ar-SA"/>
        </w:rPr>
        <w:t>6</w:t>
      </w:r>
      <w:r>
        <w:rPr>
          <w:lang w:val="en-US" w:eastAsia="zh-CN" w:bidi="ar-SA"/>
        </w:rPr>
        <w:t>日始按</w:t>
      </w:r>
      <w:r>
        <w:rPr>
          <w:lang w:val="en-US" w:eastAsia="zh-CN" w:bidi="ar-SA"/>
        </w:rPr>
        <w:lastRenderedPageBreak/>
        <w:t>照中国人民银行同期贷款基准利率的四倍支付利息直至本金清偿完毕</w:t>
      </w:r>
      <w:r>
        <w:rPr>
          <w:lang w:val="en-US" w:eastAsia="zh-CN" w:bidi="ar-SA"/>
        </w:rPr>
        <w:t>(</w:t>
      </w:r>
      <w:r>
        <w:rPr>
          <w:lang w:val="en-US" w:eastAsia="zh-CN" w:bidi="ar-SA"/>
        </w:rPr>
        <w:t>截止</w:t>
      </w:r>
      <w:r>
        <w:rPr>
          <w:lang w:val="en-US" w:eastAsia="zh-CN" w:bidi="ar-SA"/>
        </w:rPr>
        <w:t>2015</w:t>
      </w:r>
      <w:r>
        <w:rPr>
          <w:lang w:val="en-US" w:eastAsia="zh-CN" w:bidi="ar-SA"/>
        </w:rPr>
        <w:t>年</w:t>
      </w:r>
      <w:r>
        <w:rPr>
          <w:lang w:val="en-US" w:eastAsia="zh-CN" w:bidi="ar-SA"/>
        </w:rPr>
        <w:t>7</w:t>
      </w:r>
      <w:r>
        <w:rPr>
          <w:lang w:val="en-US" w:eastAsia="zh-CN" w:bidi="ar-SA"/>
        </w:rPr>
        <w:t>月</w:t>
      </w:r>
      <w:r>
        <w:rPr>
          <w:lang w:val="en-US" w:eastAsia="zh-CN" w:bidi="ar-SA"/>
        </w:rPr>
        <w:t>26</w:t>
      </w:r>
      <w:r>
        <w:rPr>
          <w:lang w:val="en-US" w:eastAsia="zh-CN" w:bidi="ar-SA"/>
        </w:rPr>
        <w:t>日已发生逾期利息</w:t>
      </w:r>
      <w:r>
        <w:rPr>
          <w:lang w:val="en-US" w:eastAsia="zh-CN" w:bidi="ar-SA"/>
        </w:rPr>
        <w:t>24258.33</w:t>
      </w:r>
      <w:r>
        <w:rPr>
          <w:lang w:val="en-US" w:eastAsia="zh-CN" w:bidi="ar-SA"/>
        </w:rPr>
        <w:t>元</w:t>
      </w:r>
      <w:r>
        <w:rPr>
          <w:lang w:val="en-US" w:eastAsia="zh-CN" w:bidi="ar-SA"/>
        </w:rPr>
        <w:t>);</w:t>
      </w:r>
      <w:r>
        <w:rPr>
          <w:lang w:val="en-US" w:eastAsia="zh-CN" w:bidi="ar-SA"/>
        </w:rPr>
        <w:t>判令被告支付原告为实现债权发生的律师代理费</w:t>
      </w:r>
      <w:r>
        <w:rPr>
          <w:lang w:val="en-US" w:eastAsia="zh-CN" w:bidi="ar-SA"/>
        </w:rPr>
        <w:t>4000</w:t>
      </w:r>
      <w:r>
        <w:rPr>
          <w:lang w:val="en-US" w:eastAsia="zh-CN" w:bidi="ar-SA"/>
        </w:rPr>
        <w:t>元</w:t>
      </w:r>
      <w:r>
        <w:rPr>
          <w:lang w:val="en-US" w:eastAsia="zh-CN" w:bidi="ar-SA"/>
        </w:rPr>
        <w:t>;</w:t>
      </w:r>
      <w:r>
        <w:rPr>
          <w:lang w:val="en-US" w:eastAsia="zh-CN" w:bidi="ar-SA"/>
        </w:rPr>
        <w:t>判令被告承担本案的全部诉讼费用。</w:t>
      </w:r>
      <w:r>
        <w:rPr>
          <w:lang w:val="en-US" w:eastAsia="zh-CN" w:bidi="ar-SA"/>
        </w:rPr>
        <w:br/>
      </w:r>
      <w:r>
        <w:rPr>
          <w:lang w:val="en-US" w:eastAsia="zh-CN" w:bidi="ar-SA"/>
        </w:rPr>
        <w:t xml:space="preserve">　　被告张</w:t>
      </w:r>
      <w:r>
        <w:rPr>
          <w:lang w:val="en-US" w:eastAsia="zh-CN" w:bidi="ar-SA"/>
        </w:rPr>
        <w:t>X</w:t>
      </w:r>
      <w:r>
        <w:rPr>
          <w:lang w:val="en-US" w:eastAsia="zh-CN" w:bidi="ar-SA"/>
        </w:rPr>
        <w:t>辩称</w:t>
      </w:r>
      <w:r>
        <w:rPr>
          <w:lang w:val="en-US" w:eastAsia="zh-CN" w:bidi="ar-SA"/>
        </w:rPr>
        <w:t>:</w:t>
      </w:r>
      <w:r>
        <w:rPr>
          <w:lang w:val="en-US" w:eastAsia="zh-CN" w:bidi="ar-SA"/>
        </w:rPr>
        <w:t>原告出借时扣除了一个月的利息</w:t>
      </w:r>
      <w:r>
        <w:rPr>
          <w:lang w:val="en-US" w:eastAsia="zh-CN" w:bidi="ar-SA"/>
        </w:rPr>
        <w:t>2750</w:t>
      </w:r>
      <w:r>
        <w:rPr>
          <w:lang w:val="en-US" w:eastAsia="zh-CN" w:bidi="ar-SA"/>
        </w:rPr>
        <w:t>元</w:t>
      </w:r>
      <w:r>
        <w:rPr>
          <w:lang w:val="en-US" w:eastAsia="zh-CN" w:bidi="ar-SA"/>
        </w:rPr>
        <w:t>,</w:t>
      </w:r>
      <w:r>
        <w:rPr>
          <w:lang w:val="en-US" w:eastAsia="zh-CN" w:bidi="ar-SA"/>
        </w:rPr>
        <w:t>两被告实际借款</w:t>
      </w:r>
      <w:r>
        <w:rPr>
          <w:lang w:val="en-US" w:eastAsia="zh-CN" w:bidi="ar-SA"/>
        </w:rPr>
        <w:t>47250</w:t>
      </w:r>
      <w:r>
        <w:rPr>
          <w:lang w:val="en-US" w:eastAsia="zh-CN" w:bidi="ar-SA"/>
        </w:rPr>
        <w:t>元。借款后两被告每月归还本金</w:t>
      </w:r>
      <w:r>
        <w:rPr>
          <w:lang w:val="en-US" w:eastAsia="zh-CN" w:bidi="ar-SA"/>
        </w:rPr>
        <w:t>2750</w:t>
      </w:r>
      <w:r>
        <w:rPr>
          <w:lang w:val="en-US" w:eastAsia="zh-CN" w:bidi="ar-SA"/>
        </w:rPr>
        <w:t>元</w:t>
      </w:r>
      <w:r>
        <w:rPr>
          <w:lang w:val="en-US" w:eastAsia="zh-CN" w:bidi="ar-SA"/>
        </w:rPr>
        <w:t>,2014</w:t>
      </w:r>
      <w:r>
        <w:rPr>
          <w:lang w:val="en-US" w:eastAsia="zh-CN" w:bidi="ar-SA"/>
        </w:rPr>
        <w:t>年分别归还原告</w:t>
      </w:r>
      <w:r>
        <w:rPr>
          <w:lang w:val="en-US" w:eastAsia="zh-CN" w:bidi="ar-SA"/>
        </w:rPr>
        <w:t>5000</w:t>
      </w:r>
      <w:r>
        <w:rPr>
          <w:lang w:val="en-US" w:eastAsia="zh-CN" w:bidi="ar-SA"/>
        </w:rPr>
        <w:t>元和</w:t>
      </w:r>
      <w:r>
        <w:rPr>
          <w:lang w:val="en-US" w:eastAsia="zh-CN" w:bidi="ar-SA"/>
        </w:rPr>
        <w:t>10000</w:t>
      </w:r>
      <w:r>
        <w:rPr>
          <w:lang w:val="en-US" w:eastAsia="zh-CN" w:bidi="ar-SA"/>
        </w:rPr>
        <w:t>元本金。原告请求的</w:t>
      </w:r>
      <w:r>
        <w:rPr>
          <w:lang w:val="en-US" w:eastAsia="zh-CN" w:bidi="ar-SA"/>
        </w:rPr>
        <w:t>5</w:t>
      </w:r>
      <w:r>
        <w:rPr>
          <w:lang w:val="en-US" w:eastAsia="zh-CN" w:bidi="ar-SA"/>
        </w:rPr>
        <w:t>万元</w:t>
      </w:r>
      <w:r>
        <w:rPr>
          <w:lang w:val="en-US" w:eastAsia="zh-CN" w:bidi="ar-SA"/>
        </w:rPr>
        <w:t>,</w:t>
      </w:r>
      <w:r>
        <w:rPr>
          <w:lang w:val="en-US" w:eastAsia="zh-CN" w:bidi="ar-SA"/>
        </w:rPr>
        <w:t>被告已基本清偿完毕。原告的部分诉讼请求没有</w:t>
      </w:r>
      <w:r>
        <w:rPr>
          <w:lang w:val="en-US" w:eastAsia="zh-CN" w:bidi="ar-SA"/>
        </w:rPr>
        <w:t>依据</w:t>
      </w:r>
      <w:r>
        <w:rPr>
          <w:lang w:val="en-US" w:eastAsia="zh-CN" w:bidi="ar-SA"/>
        </w:rPr>
        <w:t>,</w:t>
      </w:r>
      <w:r>
        <w:rPr>
          <w:lang w:val="en-US" w:eastAsia="zh-CN" w:bidi="ar-SA"/>
        </w:rPr>
        <w:t>应予驳回。原告主张的律师费也没有依据</w:t>
      </w:r>
      <w:r>
        <w:rPr>
          <w:lang w:val="en-US" w:eastAsia="zh-CN" w:bidi="ar-SA"/>
        </w:rPr>
        <w:t>,</w:t>
      </w:r>
      <w:r>
        <w:rPr>
          <w:lang w:val="en-US" w:eastAsia="zh-CN" w:bidi="ar-SA"/>
        </w:rPr>
        <w:t>法院不应支持。</w:t>
      </w:r>
      <w:r>
        <w:rPr>
          <w:lang w:val="en-US" w:eastAsia="zh-CN" w:bidi="ar-SA"/>
        </w:rPr>
        <w:br/>
      </w:r>
      <w:r>
        <w:rPr>
          <w:lang w:val="en-US" w:eastAsia="zh-CN" w:bidi="ar-SA"/>
        </w:rPr>
        <w:t xml:space="preserve">　　被告陈柒</w:t>
      </w:r>
      <w:r>
        <w:rPr>
          <w:lang w:val="en-US" w:eastAsia="zh-CN" w:bidi="ar-SA"/>
        </w:rPr>
        <w:t>X</w:t>
      </w:r>
      <w:r>
        <w:rPr>
          <w:lang w:val="en-US" w:eastAsia="zh-CN" w:bidi="ar-SA"/>
        </w:rPr>
        <w:t>辩称</w:t>
      </w:r>
      <w:r>
        <w:rPr>
          <w:lang w:val="en-US" w:eastAsia="zh-CN" w:bidi="ar-SA"/>
        </w:rPr>
        <w:t>:</w:t>
      </w:r>
      <w:r>
        <w:rPr>
          <w:lang w:val="en-US" w:eastAsia="zh-CN" w:bidi="ar-SA"/>
        </w:rPr>
        <w:t>本案借贷的实际出借人是原告及其朋友车敬宝</w:t>
      </w:r>
      <w:r>
        <w:rPr>
          <w:lang w:val="en-US" w:eastAsia="zh-CN" w:bidi="ar-SA"/>
        </w:rPr>
        <w:t>,</w:t>
      </w:r>
      <w:r>
        <w:rPr>
          <w:lang w:val="en-US" w:eastAsia="zh-CN" w:bidi="ar-SA"/>
        </w:rPr>
        <w:t>被告陈柒</w:t>
      </w:r>
      <w:r>
        <w:rPr>
          <w:lang w:val="en-US" w:eastAsia="zh-CN" w:bidi="ar-SA"/>
        </w:rPr>
        <w:t>X</w:t>
      </w:r>
      <w:r>
        <w:rPr>
          <w:lang w:val="en-US" w:eastAsia="zh-CN" w:bidi="ar-SA"/>
        </w:rPr>
        <w:t>后来归还原告部分本金</w:t>
      </w:r>
      <w:r>
        <w:rPr>
          <w:lang w:val="en-US" w:eastAsia="zh-CN" w:bidi="ar-SA"/>
        </w:rPr>
        <w:t>,</w:t>
      </w:r>
      <w:r>
        <w:rPr>
          <w:lang w:val="en-US" w:eastAsia="zh-CN" w:bidi="ar-SA"/>
        </w:rPr>
        <w:t>归还车敬宝部分本金。两被告之间是男女朋友关系</w:t>
      </w:r>
      <w:r>
        <w:rPr>
          <w:lang w:val="en-US" w:eastAsia="zh-CN" w:bidi="ar-SA"/>
        </w:rPr>
        <w:t>,</w:t>
      </w:r>
      <w:r>
        <w:rPr>
          <w:lang w:val="en-US" w:eastAsia="zh-CN" w:bidi="ar-SA"/>
        </w:rPr>
        <w:t>所借款项主要是张</w:t>
      </w:r>
      <w:r>
        <w:rPr>
          <w:lang w:val="en-US" w:eastAsia="zh-CN" w:bidi="ar-SA"/>
        </w:rPr>
        <w:t>X</w:t>
      </w:r>
      <w:r>
        <w:rPr>
          <w:lang w:val="en-US" w:eastAsia="zh-CN" w:bidi="ar-SA"/>
        </w:rPr>
        <w:t>用于做生意。被告张陈柒</w:t>
      </w:r>
      <w:r>
        <w:rPr>
          <w:lang w:val="en-US" w:eastAsia="zh-CN" w:bidi="ar-SA"/>
        </w:rPr>
        <w:t>X</w:t>
      </w:r>
      <w:r>
        <w:rPr>
          <w:lang w:val="en-US" w:eastAsia="zh-CN" w:bidi="ar-SA"/>
        </w:rPr>
        <w:t>借款后已经偿还原告</w:t>
      </w:r>
      <w:r>
        <w:rPr>
          <w:lang w:val="en-US" w:eastAsia="zh-CN" w:bidi="ar-SA"/>
        </w:rPr>
        <w:t>8300</w:t>
      </w:r>
      <w:r>
        <w:rPr>
          <w:lang w:val="en-US" w:eastAsia="zh-CN" w:bidi="ar-SA"/>
        </w:rPr>
        <w:t>元</w:t>
      </w:r>
      <w:r>
        <w:rPr>
          <w:lang w:val="en-US" w:eastAsia="zh-CN" w:bidi="ar-SA"/>
        </w:rPr>
        <w:t>,</w:t>
      </w:r>
      <w:r>
        <w:rPr>
          <w:lang w:val="en-US" w:eastAsia="zh-CN" w:bidi="ar-SA"/>
        </w:rPr>
        <w:t>还给车敬宝</w:t>
      </w:r>
      <w:r>
        <w:rPr>
          <w:lang w:val="en-US" w:eastAsia="zh-CN" w:bidi="ar-SA"/>
        </w:rPr>
        <w:t>12450</w:t>
      </w:r>
      <w:r>
        <w:rPr>
          <w:lang w:val="en-US" w:eastAsia="zh-CN" w:bidi="ar-SA"/>
        </w:rPr>
        <w:t>元</w:t>
      </w:r>
      <w:r>
        <w:rPr>
          <w:lang w:val="en-US" w:eastAsia="zh-CN" w:bidi="ar-SA"/>
        </w:rPr>
        <w:t>,</w:t>
      </w:r>
      <w:r>
        <w:rPr>
          <w:lang w:val="en-US" w:eastAsia="zh-CN" w:bidi="ar-SA"/>
        </w:rPr>
        <w:t>合计还款</w:t>
      </w:r>
      <w:r>
        <w:rPr>
          <w:lang w:val="en-US" w:eastAsia="zh-CN" w:bidi="ar-SA"/>
        </w:rPr>
        <w:t>20750</w:t>
      </w:r>
      <w:r>
        <w:rPr>
          <w:lang w:val="en-US" w:eastAsia="zh-CN" w:bidi="ar-SA"/>
        </w:rPr>
        <w:t>元。</w:t>
      </w:r>
      <w:r>
        <w:rPr>
          <w:lang w:val="en-US" w:eastAsia="zh-CN" w:bidi="ar-SA"/>
        </w:rPr>
        <w:br/>
      </w:r>
      <w:r>
        <w:rPr>
          <w:lang w:val="en-US" w:eastAsia="zh-CN" w:bidi="ar-SA"/>
        </w:rPr>
        <w:t xml:space="preserve">　　经审理查明</w:t>
      </w:r>
      <w:r>
        <w:rPr>
          <w:lang w:val="en-US" w:eastAsia="zh-CN" w:bidi="ar-SA"/>
        </w:rPr>
        <w:t>:2013</w:t>
      </w:r>
      <w:r>
        <w:rPr>
          <w:lang w:val="en-US" w:eastAsia="zh-CN" w:bidi="ar-SA"/>
        </w:rPr>
        <w:t>年</w:t>
      </w:r>
      <w:r>
        <w:rPr>
          <w:lang w:val="en-US" w:eastAsia="zh-CN" w:bidi="ar-SA"/>
        </w:rPr>
        <w:t>2</w:t>
      </w:r>
      <w:r>
        <w:rPr>
          <w:lang w:val="en-US" w:eastAsia="zh-CN" w:bidi="ar-SA"/>
        </w:rPr>
        <w:t>月</w:t>
      </w:r>
      <w:r>
        <w:rPr>
          <w:lang w:val="en-US" w:eastAsia="zh-CN" w:bidi="ar-SA"/>
        </w:rPr>
        <w:t>6</w:t>
      </w:r>
      <w:r>
        <w:rPr>
          <w:lang w:val="en-US" w:eastAsia="zh-CN" w:bidi="ar-SA"/>
        </w:rPr>
        <w:t>日</w:t>
      </w:r>
      <w:r>
        <w:rPr>
          <w:lang w:val="en-US" w:eastAsia="zh-CN" w:bidi="ar-SA"/>
        </w:rPr>
        <w:t>,</w:t>
      </w:r>
      <w:r>
        <w:rPr>
          <w:lang w:val="en-US" w:eastAsia="zh-CN" w:bidi="ar-SA"/>
        </w:rPr>
        <w:t>被告张</w:t>
      </w:r>
      <w:r>
        <w:rPr>
          <w:lang w:val="en-US" w:eastAsia="zh-CN" w:bidi="ar-SA"/>
        </w:rPr>
        <w:t>X</w:t>
      </w:r>
      <w:r>
        <w:rPr>
          <w:lang w:val="en-US" w:eastAsia="zh-CN" w:bidi="ar-SA"/>
        </w:rPr>
        <w:t>、陈柒</w:t>
      </w:r>
      <w:r>
        <w:rPr>
          <w:lang w:val="en-US" w:eastAsia="zh-CN" w:bidi="ar-SA"/>
        </w:rPr>
        <w:t>X</w:t>
      </w:r>
      <w:r>
        <w:rPr>
          <w:lang w:val="en-US" w:eastAsia="zh-CN" w:bidi="ar-SA"/>
        </w:rPr>
        <w:t>向原告曾烈</w:t>
      </w:r>
      <w:r>
        <w:rPr>
          <w:lang w:val="en-US" w:eastAsia="zh-CN" w:bidi="ar-SA"/>
        </w:rPr>
        <w:t>X</w:t>
      </w:r>
      <w:r>
        <w:rPr>
          <w:lang w:val="en-US" w:eastAsia="zh-CN" w:bidi="ar-SA"/>
        </w:rPr>
        <w:t>提出借款</w:t>
      </w:r>
      <w:r>
        <w:rPr>
          <w:lang w:val="en-US" w:eastAsia="zh-CN" w:bidi="ar-SA"/>
        </w:rPr>
        <w:t>,</w:t>
      </w:r>
      <w:r>
        <w:rPr>
          <w:lang w:val="en-US" w:eastAsia="zh-CN" w:bidi="ar-SA"/>
        </w:rPr>
        <w:t>双方口头约定借款月利率为</w:t>
      </w:r>
      <w:r>
        <w:rPr>
          <w:lang w:val="en-US" w:eastAsia="zh-CN" w:bidi="ar-SA"/>
        </w:rPr>
        <w:t>5.5%</w:t>
      </w:r>
      <w:r>
        <w:rPr>
          <w:lang w:val="en-US" w:eastAsia="zh-CN" w:bidi="ar-SA"/>
        </w:rPr>
        <w:t>。当日</w:t>
      </w:r>
      <w:r>
        <w:rPr>
          <w:lang w:val="en-US" w:eastAsia="zh-CN" w:bidi="ar-SA"/>
        </w:rPr>
        <w:t>,</w:t>
      </w:r>
      <w:r>
        <w:rPr>
          <w:lang w:val="en-US" w:eastAsia="zh-CN" w:bidi="ar-SA"/>
        </w:rPr>
        <w:t>原告曾烈</w:t>
      </w:r>
      <w:r>
        <w:rPr>
          <w:lang w:val="en-US" w:eastAsia="zh-CN" w:bidi="ar-SA"/>
        </w:rPr>
        <w:t>X</w:t>
      </w:r>
      <w:r>
        <w:rPr>
          <w:lang w:val="en-US" w:eastAsia="zh-CN" w:bidi="ar-SA"/>
        </w:rPr>
        <w:t>按月利率</w:t>
      </w:r>
      <w:r>
        <w:rPr>
          <w:lang w:val="en-US" w:eastAsia="zh-CN" w:bidi="ar-SA"/>
        </w:rPr>
        <w:t>5.5%</w:t>
      </w:r>
      <w:r>
        <w:rPr>
          <w:lang w:val="en-US" w:eastAsia="zh-CN" w:bidi="ar-SA"/>
        </w:rPr>
        <w:t>标准扣除一个月利息</w:t>
      </w:r>
      <w:r>
        <w:rPr>
          <w:lang w:val="en-US" w:eastAsia="zh-CN" w:bidi="ar-SA"/>
        </w:rPr>
        <w:t>2750</w:t>
      </w:r>
      <w:r>
        <w:rPr>
          <w:lang w:val="en-US" w:eastAsia="zh-CN" w:bidi="ar-SA"/>
        </w:rPr>
        <w:t>元</w:t>
      </w:r>
      <w:r>
        <w:rPr>
          <w:lang w:val="en-US" w:eastAsia="zh-CN" w:bidi="ar-SA"/>
        </w:rPr>
        <w:t>,</w:t>
      </w:r>
      <w:r>
        <w:rPr>
          <w:lang w:val="en-US" w:eastAsia="zh-CN" w:bidi="ar-SA"/>
        </w:rPr>
        <w:t>实际交付张</w:t>
      </w:r>
      <w:r>
        <w:rPr>
          <w:lang w:val="en-US" w:eastAsia="zh-CN" w:bidi="ar-SA"/>
        </w:rPr>
        <w:t>X</w:t>
      </w:r>
      <w:r>
        <w:rPr>
          <w:lang w:val="en-US" w:eastAsia="zh-CN" w:bidi="ar-SA"/>
        </w:rPr>
        <w:t>、陈柒</w:t>
      </w:r>
      <w:r>
        <w:rPr>
          <w:lang w:val="en-US" w:eastAsia="zh-CN" w:bidi="ar-SA"/>
        </w:rPr>
        <w:t>X4</w:t>
      </w:r>
      <w:r>
        <w:rPr>
          <w:lang w:val="en-US" w:eastAsia="zh-CN" w:bidi="ar-SA"/>
        </w:rPr>
        <w:t>7250</w:t>
      </w:r>
      <w:r>
        <w:rPr>
          <w:lang w:val="en-US" w:eastAsia="zh-CN" w:bidi="ar-SA"/>
        </w:rPr>
        <w:t>元</w:t>
      </w:r>
      <w:r>
        <w:rPr>
          <w:lang w:val="en-US" w:eastAsia="zh-CN" w:bidi="ar-SA"/>
        </w:rPr>
        <w:t>,</w:t>
      </w:r>
      <w:r>
        <w:rPr>
          <w:lang w:val="en-US" w:eastAsia="zh-CN" w:bidi="ar-SA"/>
        </w:rPr>
        <w:t>张</w:t>
      </w:r>
      <w:r>
        <w:rPr>
          <w:lang w:val="en-US" w:eastAsia="zh-CN" w:bidi="ar-SA"/>
        </w:rPr>
        <w:t>X</w:t>
      </w:r>
      <w:r>
        <w:rPr>
          <w:lang w:val="en-US" w:eastAsia="zh-CN" w:bidi="ar-SA"/>
        </w:rPr>
        <w:t>、陈柒</w:t>
      </w:r>
      <w:r>
        <w:rPr>
          <w:lang w:val="en-US" w:eastAsia="zh-CN" w:bidi="ar-SA"/>
        </w:rPr>
        <w:t>X</w:t>
      </w:r>
      <w:r>
        <w:rPr>
          <w:lang w:val="en-US" w:eastAsia="zh-CN" w:bidi="ar-SA"/>
        </w:rPr>
        <w:t>向原告出具借据及收据各一份。张</w:t>
      </w:r>
      <w:r>
        <w:rPr>
          <w:lang w:val="en-US" w:eastAsia="zh-CN" w:bidi="ar-SA"/>
        </w:rPr>
        <w:t>X</w:t>
      </w:r>
      <w:r>
        <w:rPr>
          <w:lang w:val="en-US" w:eastAsia="zh-CN" w:bidi="ar-SA"/>
        </w:rPr>
        <w:t>、陈柒</w:t>
      </w:r>
      <w:r>
        <w:rPr>
          <w:lang w:val="en-US" w:eastAsia="zh-CN" w:bidi="ar-SA"/>
        </w:rPr>
        <w:t>X</w:t>
      </w:r>
      <w:r>
        <w:rPr>
          <w:lang w:val="en-US" w:eastAsia="zh-CN" w:bidi="ar-SA"/>
        </w:rPr>
        <w:t>在借据中写明</w:t>
      </w:r>
      <w:r>
        <w:rPr>
          <w:lang w:val="en-US" w:eastAsia="zh-CN" w:bidi="ar-SA"/>
        </w:rPr>
        <w:t>:“</w:t>
      </w:r>
      <w:r>
        <w:rPr>
          <w:lang w:val="en-US" w:eastAsia="zh-CN" w:bidi="ar-SA"/>
        </w:rPr>
        <w:t>今借到曾烈</w:t>
      </w:r>
      <w:r>
        <w:rPr>
          <w:lang w:val="en-US" w:eastAsia="zh-CN" w:bidi="ar-SA"/>
        </w:rPr>
        <w:t>X</w:t>
      </w:r>
      <w:r>
        <w:rPr>
          <w:lang w:val="en-US" w:eastAsia="zh-CN" w:bidi="ar-SA"/>
        </w:rPr>
        <w:t>人民币伍万圆整</w:t>
      </w:r>
      <w:r>
        <w:rPr>
          <w:lang w:val="en-US" w:eastAsia="zh-CN" w:bidi="ar-SA"/>
        </w:rPr>
        <w:t>,</w:t>
      </w:r>
      <w:r>
        <w:rPr>
          <w:lang w:val="en-US" w:eastAsia="zh-CN" w:bidi="ar-SA"/>
        </w:rPr>
        <w:t>用于本人资金周转之用</w:t>
      </w:r>
      <w:r>
        <w:rPr>
          <w:lang w:val="en-US" w:eastAsia="zh-CN" w:bidi="ar-SA"/>
        </w:rPr>
        <w:t>,</w:t>
      </w:r>
      <w:r>
        <w:rPr>
          <w:lang w:val="en-US" w:eastAsia="zh-CN" w:bidi="ar-SA"/>
        </w:rPr>
        <w:t>我承诺于</w:t>
      </w:r>
      <w:r>
        <w:rPr>
          <w:lang w:val="en-US" w:eastAsia="zh-CN" w:bidi="ar-SA"/>
        </w:rPr>
        <w:t>2013</w:t>
      </w:r>
      <w:r>
        <w:rPr>
          <w:lang w:val="en-US" w:eastAsia="zh-CN" w:bidi="ar-SA"/>
        </w:rPr>
        <w:t>年</w:t>
      </w:r>
      <w:r>
        <w:rPr>
          <w:lang w:val="en-US" w:eastAsia="zh-CN" w:bidi="ar-SA"/>
        </w:rPr>
        <w:t>8</w:t>
      </w:r>
      <w:r>
        <w:rPr>
          <w:lang w:val="en-US" w:eastAsia="zh-CN" w:bidi="ar-SA"/>
        </w:rPr>
        <w:t>月</w:t>
      </w:r>
      <w:r>
        <w:rPr>
          <w:lang w:val="en-US" w:eastAsia="zh-CN" w:bidi="ar-SA"/>
        </w:rPr>
        <w:t>5</w:t>
      </w:r>
      <w:r>
        <w:rPr>
          <w:lang w:val="en-US" w:eastAsia="zh-CN" w:bidi="ar-SA"/>
        </w:rPr>
        <w:t>日前还清借款。若本人未按时还款</w:t>
      </w:r>
      <w:r>
        <w:rPr>
          <w:lang w:val="en-US" w:eastAsia="zh-CN" w:bidi="ar-SA"/>
        </w:rPr>
        <w:t>,</w:t>
      </w:r>
      <w:r>
        <w:rPr>
          <w:lang w:val="en-US" w:eastAsia="zh-CN" w:bidi="ar-SA"/>
        </w:rPr>
        <w:t>我将每日支付出借人借款总额的</w:t>
      </w:r>
      <w:r>
        <w:rPr>
          <w:lang w:val="en-US" w:eastAsia="zh-CN" w:bidi="ar-SA"/>
        </w:rPr>
        <w:t>1.1%(0.1%</w:t>
      </w:r>
      <w:r>
        <w:rPr>
          <w:lang w:val="en-US" w:eastAsia="zh-CN" w:bidi="ar-SA"/>
        </w:rPr>
        <w:t>利息、</w:t>
      </w:r>
      <w:r>
        <w:rPr>
          <w:lang w:val="en-US" w:eastAsia="zh-CN" w:bidi="ar-SA"/>
        </w:rPr>
        <w:t>1%</w:t>
      </w:r>
      <w:r>
        <w:rPr>
          <w:lang w:val="en-US" w:eastAsia="zh-CN" w:bidi="ar-SA"/>
        </w:rPr>
        <w:t>违约金</w:t>
      </w:r>
      <w:r>
        <w:rPr>
          <w:lang w:val="en-US" w:eastAsia="zh-CN" w:bidi="ar-SA"/>
        </w:rPr>
        <w:t>)</w:t>
      </w:r>
      <w:r>
        <w:rPr>
          <w:lang w:val="en-US" w:eastAsia="zh-CN" w:bidi="ar-SA"/>
        </w:rPr>
        <w:t>作为违约金和逾期罚息</w:t>
      </w:r>
      <w:r>
        <w:rPr>
          <w:lang w:val="en-US" w:eastAsia="zh-CN" w:bidi="ar-SA"/>
        </w:rPr>
        <w:t>,</w:t>
      </w:r>
      <w:r>
        <w:rPr>
          <w:lang w:val="en-US" w:eastAsia="zh-CN" w:bidi="ar-SA"/>
        </w:rPr>
        <w:t>直至本人将上述借款还给出借人为止</w:t>
      </w:r>
      <w:r>
        <w:rPr>
          <w:lang w:val="en-US" w:eastAsia="zh-CN" w:bidi="ar-SA"/>
        </w:rPr>
        <w:t>,</w:t>
      </w:r>
      <w:r>
        <w:rPr>
          <w:lang w:val="en-US" w:eastAsia="zh-CN" w:bidi="ar-SA"/>
        </w:rPr>
        <w:t>并承诺出借人因为我未按时还款而产生的一切费用</w:t>
      </w:r>
      <w:r>
        <w:rPr>
          <w:lang w:val="en-US" w:eastAsia="zh-CN" w:bidi="ar-SA"/>
        </w:rPr>
        <w:t>(</w:t>
      </w:r>
      <w:r>
        <w:rPr>
          <w:lang w:val="en-US" w:eastAsia="zh-CN" w:bidi="ar-SA"/>
        </w:rPr>
        <w:t>包括但不限于诉讼费、交通费、误工费等一切债务追讨费用</w:t>
      </w:r>
      <w:r>
        <w:rPr>
          <w:lang w:val="en-US" w:eastAsia="zh-CN" w:bidi="ar-SA"/>
        </w:rPr>
        <w:t>)</w:t>
      </w:r>
      <w:r>
        <w:rPr>
          <w:lang w:val="en-US" w:eastAsia="zh-CN" w:bidi="ar-SA"/>
        </w:rPr>
        <w:t>。</w:t>
      </w:r>
      <w:r>
        <w:rPr>
          <w:lang w:val="en-US" w:eastAsia="zh-CN" w:bidi="ar-SA"/>
        </w:rPr>
        <w:t>”</w:t>
      </w:r>
      <w:r>
        <w:rPr>
          <w:lang w:val="en-US" w:eastAsia="zh-CN" w:bidi="ar-SA"/>
        </w:rPr>
        <w:t>在借贷期间内</w:t>
      </w:r>
      <w:r>
        <w:rPr>
          <w:lang w:val="en-US" w:eastAsia="zh-CN" w:bidi="ar-SA"/>
        </w:rPr>
        <w:t>,</w:t>
      </w:r>
      <w:r>
        <w:rPr>
          <w:lang w:val="en-US" w:eastAsia="zh-CN" w:bidi="ar-SA"/>
        </w:rPr>
        <w:t>被告陈柒</w:t>
      </w:r>
      <w:r>
        <w:rPr>
          <w:lang w:val="en-US" w:eastAsia="zh-CN" w:bidi="ar-SA"/>
        </w:rPr>
        <w:t>X</w:t>
      </w:r>
      <w:r>
        <w:rPr>
          <w:lang w:val="en-US" w:eastAsia="zh-CN" w:bidi="ar-SA"/>
        </w:rPr>
        <w:t>于</w:t>
      </w:r>
      <w:r>
        <w:rPr>
          <w:lang w:val="en-US" w:eastAsia="zh-CN" w:bidi="ar-SA"/>
        </w:rPr>
        <w:t>2013</w:t>
      </w:r>
      <w:r>
        <w:rPr>
          <w:lang w:val="en-US" w:eastAsia="zh-CN" w:bidi="ar-SA"/>
        </w:rPr>
        <w:t>年</w:t>
      </w:r>
      <w:r>
        <w:rPr>
          <w:lang w:val="en-US" w:eastAsia="zh-CN" w:bidi="ar-SA"/>
        </w:rPr>
        <w:t>5</w:t>
      </w:r>
      <w:r>
        <w:rPr>
          <w:lang w:val="en-US" w:eastAsia="zh-CN" w:bidi="ar-SA"/>
        </w:rPr>
        <w:t>月</w:t>
      </w:r>
      <w:r>
        <w:rPr>
          <w:lang w:val="en-US" w:eastAsia="zh-CN" w:bidi="ar-SA"/>
        </w:rPr>
        <w:t>5</w:t>
      </w:r>
      <w:r>
        <w:rPr>
          <w:lang w:val="en-US" w:eastAsia="zh-CN" w:bidi="ar-SA"/>
        </w:rPr>
        <w:t>日、</w:t>
      </w:r>
      <w:r>
        <w:rPr>
          <w:lang w:val="en-US" w:eastAsia="zh-CN" w:bidi="ar-SA"/>
        </w:rPr>
        <w:t>2013</w:t>
      </w:r>
      <w:r>
        <w:rPr>
          <w:lang w:val="en-US" w:eastAsia="zh-CN" w:bidi="ar-SA"/>
        </w:rPr>
        <w:t>年</w:t>
      </w:r>
      <w:r>
        <w:rPr>
          <w:lang w:val="en-US" w:eastAsia="zh-CN" w:bidi="ar-SA"/>
        </w:rPr>
        <w:t>6</w:t>
      </w:r>
      <w:r>
        <w:rPr>
          <w:lang w:val="en-US" w:eastAsia="zh-CN" w:bidi="ar-SA"/>
        </w:rPr>
        <w:t>月</w:t>
      </w:r>
      <w:r>
        <w:rPr>
          <w:lang w:val="en-US" w:eastAsia="zh-CN" w:bidi="ar-SA"/>
        </w:rPr>
        <w:t>5</w:t>
      </w:r>
      <w:r>
        <w:rPr>
          <w:lang w:val="en-US" w:eastAsia="zh-CN" w:bidi="ar-SA"/>
        </w:rPr>
        <w:t>日及</w:t>
      </w:r>
      <w:r>
        <w:rPr>
          <w:lang w:val="en-US" w:eastAsia="zh-CN" w:bidi="ar-SA"/>
        </w:rPr>
        <w:t>2013</w:t>
      </w:r>
      <w:r>
        <w:rPr>
          <w:lang w:val="en-US" w:eastAsia="zh-CN" w:bidi="ar-SA"/>
        </w:rPr>
        <w:t>年</w:t>
      </w:r>
      <w:r>
        <w:rPr>
          <w:lang w:val="en-US" w:eastAsia="zh-CN" w:bidi="ar-SA"/>
        </w:rPr>
        <w:t>7</w:t>
      </w:r>
      <w:r>
        <w:rPr>
          <w:lang w:val="en-US" w:eastAsia="zh-CN" w:bidi="ar-SA"/>
        </w:rPr>
        <w:t>月</w:t>
      </w:r>
      <w:r>
        <w:rPr>
          <w:lang w:val="en-US" w:eastAsia="zh-CN" w:bidi="ar-SA"/>
        </w:rPr>
        <w:t>8</w:t>
      </w:r>
      <w:r>
        <w:rPr>
          <w:lang w:val="en-US" w:eastAsia="zh-CN" w:bidi="ar-SA"/>
        </w:rPr>
        <w:t>日分别支付原告利息</w:t>
      </w:r>
      <w:r>
        <w:rPr>
          <w:lang w:val="en-US" w:eastAsia="zh-CN" w:bidi="ar-SA"/>
        </w:rPr>
        <w:t>2</w:t>
      </w:r>
      <w:r>
        <w:rPr>
          <w:lang w:val="en-US" w:eastAsia="zh-CN" w:bidi="ar-SA"/>
        </w:rPr>
        <w:t>750</w:t>
      </w:r>
      <w:r>
        <w:rPr>
          <w:lang w:val="en-US" w:eastAsia="zh-CN" w:bidi="ar-SA"/>
        </w:rPr>
        <w:t>元、</w:t>
      </w:r>
      <w:r>
        <w:rPr>
          <w:lang w:val="en-US" w:eastAsia="zh-CN" w:bidi="ar-SA"/>
        </w:rPr>
        <w:t>2750</w:t>
      </w:r>
      <w:r>
        <w:rPr>
          <w:lang w:val="en-US" w:eastAsia="zh-CN" w:bidi="ar-SA"/>
        </w:rPr>
        <w:t>元及</w:t>
      </w:r>
      <w:r>
        <w:rPr>
          <w:lang w:val="en-US" w:eastAsia="zh-CN" w:bidi="ar-SA"/>
        </w:rPr>
        <w:t>2800</w:t>
      </w:r>
      <w:r>
        <w:rPr>
          <w:lang w:val="en-US" w:eastAsia="zh-CN" w:bidi="ar-SA"/>
        </w:rPr>
        <w:t>元</w:t>
      </w:r>
      <w:r>
        <w:rPr>
          <w:lang w:val="en-US" w:eastAsia="zh-CN" w:bidi="ar-SA"/>
        </w:rPr>
        <w:t>,</w:t>
      </w:r>
      <w:r>
        <w:rPr>
          <w:lang w:val="en-US" w:eastAsia="zh-CN" w:bidi="ar-SA"/>
        </w:rPr>
        <w:t>合计</w:t>
      </w:r>
      <w:r>
        <w:rPr>
          <w:lang w:val="en-US" w:eastAsia="zh-CN" w:bidi="ar-SA"/>
        </w:rPr>
        <w:t>8300</w:t>
      </w:r>
      <w:r>
        <w:rPr>
          <w:lang w:val="en-US" w:eastAsia="zh-CN" w:bidi="ar-SA"/>
        </w:rPr>
        <w:t>元。借款到期后</w:t>
      </w:r>
      <w:r>
        <w:rPr>
          <w:lang w:val="en-US" w:eastAsia="zh-CN" w:bidi="ar-SA"/>
        </w:rPr>
        <w:t>,</w:t>
      </w:r>
      <w:r>
        <w:rPr>
          <w:lang w:val="en-US" w:eastAsia="zh-CN" w:bidi="ar-SA"/>
        </w:rPr>
        <w:t>张</w:t>
      </w:r>
      <w:r>
        <w:rPr>
          <w:lang w:val="en-US" w:eastAsia="zh-CN" w:bidi="ar-SA"/>
        </w:rPr>
        <w:t>X</w:t>
      </w:r>
      <w:r>
        <w:rPr>
          <w:lang w:val="en-US" w:eastAsia="zh-CN" w:bidi="ar-SA"/>
        </w:rPr>
        <w:t>、陈柒</w:t>
      </w:r>
      <w:r>
        <w:rPr>
          <w:lang w:val="en-US" w:eastAsia="zh-CN" w:bidi="ar-SA"/>
        </w:rPr>
        <w:t>X</w:t>
      </w:r>
      <w:r>
        <w:rPr>
          <w:lang w:val="en-US" w:eastAsia="zh-CN" w:bidi="ar-SA"/>
        </w:rPr>
        <w:t>未归还原告借款本金。此后</w:t>
      </w:r>
      <w:r>
        <w:rPr>
          <w:lang w:val="en-US" w:eastAsia="zh-CN" w:bidi="ar-SA"/>
        </w:rPr>
        <w:t>,</w:t>
      </w:r>
      <w:r>
        <w:rPr>
          <w:lang w:val="en-US" w:eastAsia="zh-CN" w:bidi="ar-SA"/>
        </w:rPr>
        <w:t>原告向两被告催要借款</w:t>
      </w:r>
      <w:r>
        <w:rPr>
          <w:lang w:val="en-US" w:eastAsia="zh-CN" w:bidi="ar-SA"/>
        </w:rPr>
        <w:t>,</w:t>
      </w:r>
      <w:r>
        <w:rPr>
          <w:lang w:val="en-US" w:eastAsia="zh-CN" w:bidi="ar-SA"/>
        </w:rPr>
        <w:t>但两被告既未归还本金也未支付利息。</w:t>
      </w:r>
      <w:r>
        <w:rPr>
          <w:lang w:val="en-US" w:eastAsia="zh-CN" w:bidi="ar-SA"/>
        </w:rPr>
        <w:t>2015</w:t>
      </w:r>
      <w:r>
        <w:rPr>
          <w:lang w:val="en-US" w:eastAsia="zh-CN" w:bidi="ar-SA"/>
        </w:rPr>
        <w:t>年</w:t>
      </w:r>
      <w:r>
        <w:rPr>
          <w:lang w:val="en-US" w:eastAsia="zh-CN" w:bidi="ar-SA"/>
        </w:rPr>
        <w:t>7</w:t>
      </w:r>
      <w:r>
        <w:rPr>
          <w:lang w:val="en-US" w:eastAsia="zh-CN" w:bidi="ar-SA"/>
        </w:rPr>
        <w:t>月</w:t>
      </w:r>
      <w:r>
        <w:rPr>
          <w:lang w:val="en-US" w:eastAsia="zh-CN" w:bidi="ar-SA"/>
        </w:rPr>
        <w:t>,</w:t>
      </w:r>
      <w:r>
        <w:rPr>
          <w:lang w:val="en-US" w:eastAsia="zh-CN" w:bidi="ar-SA"/>
        </w:rPr>
        <w:t>原告向本院提起诉讼。</w:t>
      </w:r>
      <w:r>
        <w:rPr>
          <w:lang w:val="en-US" w:eastAsia="zh-CN" w:bidi="ar-SA"/>
        </w:rPr>
        <w:br/>
      </w:r>
      <w:r>
        <w:rPr>
          <w:lang w:val="en-US" w:eastAsia="zh-CN" w:bidi="ar-SA"/>
        </w:rPr>
        <w:t xml:space="preserve">　　另查明</w:t>
      </w:r>
      <w:r>
        <w:rPr>
          <w:lang w:val="en-US" w:eastAsia="zh-CN" w:bidi="ar-SA"/>
        </w:rPr>
        <w:t>:2015</w:t>
      </w:r>
      <w:r>
        <w:rPr>
          <w:lang w:val="en-US" w:eastAsia="zh-CN" w:bidi="ar-SA"/>
        </w:rPr>
        <w:t>年</w:t>
      </w:r>
      <w:r>
        <w:rPr>
          <w:lang w:val="en-US" w:eastAsia="zh-CN" w:bidi="ar-SA"/>
        </w:rPr>
        <w:t>7</w:t>
      </w:r>
      <w:r>
        <w:rPr>
          <w:lang w:val="en-US" w:eastAsia="zh-CN" w:bidi="ar-SA"/>
        </w:rPr>
        <w:t>月</w:t>
      </w:r>
      <w:r>
        <w:rPr>
          <w:lang w:val="en-US" w:eastAsia="zh-CN" w:bidi="ar-SA"/>
        </w:rPr>
        <w:t>27</w:t>
      </w:r>
      <w:r>
        <w:rPr>
          <w:lang w:val="en-US" w:eastAsia="zh-CN" w:bidi="ar-SA"/>
        </w:rPr>
        <w:t>日</w:t>
      </w:r>
      <w:r>
        <w:rPr>
          <w:lang w:val="en-US" w:eastAsia="zh-CN" w:bidi="ar-SA"/>
        </w:rPr>
        <w:t>,</w:t>
      </w:r>
      <w:r>
        <w:rPr>
          <w:lang w:val="en-US" w:eastAsia="zh-CN" w:bidi="ar-SA"/>
        </w:rPr>
        <w:t>原告与</w:t>
      </w:r>
      <w:hyperlink r:id="rId11" w:history="1">
        <w:r>
          <w:rPr>
            <w:rStyle w:val="fulltext-wrapfulltexta"/>
            <w:lang w:val="en-US" w:eastAsia="zh-CN" w:bidi="ar-SA"/>
          </w:rPr>
          <w:t>安徽徽商律师事务所</w:t>
        </w:r>
      </w:hyperlink>
      <w:r>
        <w:rPr>
          <w:lang w:val="en-US" w:eastAsia="zh-CN" w:bidi="ar-SA"/>
        </w:rPr>
        <w:t>签订一份委托代理合同</w:t>
      </w:r>
      <w:r>
        <w:rPr>
          <w:lang w:val="en-US" w:eastAsia="zh-CN" w:bidi="ar-SA"/>
        </w:rPr>
        <w:t>,</w:t>
      </w:r>
      <w:r>
        <w:rPr>
          <w:lang w:val="en-US" w:eastAsia="zh-CN" w:bidi="ar-SA"/>
        </w:rPr>
        <w:t>委托律师代理其处理与张</w:t>
      </w:r>
      <w:r>
        <w:rPr>
          <w:lang w:val="en-US" w:eastAsia="zh-CN" w:bidi="ar-SA"/>
        </w:rPr>
        <w:t>X</w:t>
      </w:r>
      <w:r>
        <w:rPr>
          <w:lang w:val="en-US" w:eastAsia="zh-CN" w:bidi="ar-SA"/>
        </w:rPr>
        <w:t>、陈柒</w:t>
      </w:r>
      <w:r>
        <w:rPr>
          <w:lang w:val="en-US" w:eastAsia="zh-CN" w:bidi="ar-SA"/>
        </w:rPr>
        <w:t>X</w:t>
      </w:r>
      <w:r>
        <w:rPr>
          <w:lang w:val="en-US" w:eastAsia="zh-CN" w:bidi="ar-SA"/>
        </w:rPr>
        <w:t>之间的民间借贷纠纷</w:t>
      </w:r>
      <w:r>
        <w:rPr>
          <w:lang w:val="en-US" w:eastAsia="zh-CN" w:bidi="ar-SA"/>
        </w:rPr>
        <w:t>,</w:t>
      </w:r>
      <w:r>
        <w:rPr>
          <w:lang w:val="en-US" w:eastAsia="zh-CN" w:bidi="ar-SA"/>
        </w:rPr>
        <w:t>原告为此支付律师代理费</w:t>
      </w:r>
      <w:r>
        <w:rPr>
          <w:lang w:val="en-US" w:eastAsia="zh-CN" w:bidi="ar-SA"/>
        </w:rPr>
        <w:t>4000</w:t>
      </w:r>
      <w:r>
        <w:rPr>
          <w:lang w:val="en-US" w:eastAsia="zh-CN" w:bidi="ar-SA"/>
        </w:rPr>
        <w:t>元。</w:t>
      </w:r>
      <w:r>
        <w:rPr>
          <w:lang w:val="en-US" w:eastAsia="zh-CN" w:bidi="ar-SA"/>
        </w:rPr>
        <w:br/>
      </w:r>
      <w:r>
        <w:rPr>
          <w:lang w:val="en-US" w:eastAsia="zh-CN" w:bidi="ar-SA"/>
        </w:rPr>
        <w:t xml:space="preserve">　　上述事实</w:t>
      </w:r>
      <w:r>
        <w:rPr>
          <w:lang w:val="en-US" w:eastAsia="zh-CN" w:bidi="ar-SA"/>
        </w:rPr>
        <w:t>,</w:t>
      </w:r>
      <w:r>
        <w:rPr>
          <w:lang w:val="en-US" w:eastAsia="zh-CN" w:bidi="ar-SA"/>
        </w:rPr>
        <w:t>有借据</w:t>
      </w:r>
      <w:r>
        <w:rPr>
          <w:lang w:val="en-US" w:eastAsia="zh-CN" w:bidi="ar-SA"/>
        </w:rPr>
        <w:t>,</w:t>
      </w:r>
      <w:r>
        <w:rPr>
          <w:lang w:val="en-US" w:eastAsia="zh-CN" w:bidi="ar-SA"/>
        </w:rPr>
        <w:t>收据</w:t>
      </w:r>
      <w:r>
        <w:rPr>
          <w:lang w:val="en-US" w:eastAsia="zh-CN" w:bidi="ar-SA"/>
        </w:rPr>
        <w:t>,</w:t>
      </w:r>
      <w:r>
        <w:rPr>
          <w:lang w:val="en-US" w:eastAsia="zh-CN" w:bidi="ar-SA"/>
        </w:rPr>
        <w:t>委托代理合同</w:t>
      </w:r>
      <w:r>
        <w:rPr>
          <w:lang w:val="en-US" w:eastAsia="zh-CN" w:bidi="ar-SA"/>
        </w:rPr>
        <w:t>,</w:t>
      </w:r>
      <w:r>
        <w:rPr>
          <w:lang w:val="en-US" w:eastAsia="zh-CN" w:bidi="ar-SA"/>
        </w:rPr>
        <w:t>代理费发票</w:t>
      </w:r>
      <w:r>
        <w:rPr>
          <w:lang w:val="en-US" w:eastAsia="zh-CN" w:bidi="ar-SA"/>
        </w:rPr>
        <w:t>,</w:t>
      </w:r>
      <w:r>
        <w:rPr>
          <w:lang w:val="en-US" w:eastAsia="zh-CN" w:bidi="ar-SA"/>
        </w:rPr>
        <w:t>陈柒</w:t>
      </w:r>
      <w:r>
        <w:rPr>
          <w:lang w:val="en-US" w:eastAsia="zh-CN" w:bidi="ar-SA"/>
        </w:rPr>
        <w:t>X</w:t>
      </w:r>
      <w:r>
        <w:rPr>
          <w:lang w:val="en-US" w:eastAsia="zh-CN" w:bidi="ar-SA"/>
        </w:rPr>
        <w:t>的银行转帐记录</w:t>
      </w:r>
      <w:r>
        <w:rPr>
          <w:lang w:val="en-US" w:eastAsia="zh-CN" w:bidi="ar-SA"/>
        </w:rPr>
        <w:t>,</w:t>
      </w:r>
      <w:r>
        <w:rPr>
          <w:lang w:val="en-US" w:eastAsia="zh-CN" w:bidi="ar-SA"/>
        </w:rPr>
        <w:t>以及原、被告当庭陈述的内容等证实。</w:t>
      </w:r>
      <w:r>
        <w:rPr>
          <w:lang w:val="en-US" w:eastAsia="zh-CN" w:bidi="ar-SA"/>
        </w:rPr>
        <w:br/>
      </w:r>
      <w:r>
        <w:rPr>
          <w:lang w:val="en-US" w:eastAsia="zh-CN" w:bidi="ar-SA"/>
        </w:rPr>
        <w:t xml:space="preserve">　　本院认为</w:t>
      </w:r>
      <w:r>
        <w:rPr>
          <w:lang w:val="en-US" w:eastAsia="zh-CN" w:bidi="ar-SA"/>
        </w:rPr>
        <w:t>:</w:t>
      </w:r>
      <w:r>
        <w:rPr>
          <w:lang w:val="en-US" w:eastAsia="zh-CN" w:bidi="ar-SA"/>
        </w:rPr>
        <w:t>原告曾烈</w:t>
      </w:r>
      <w:r>
        <w:rPr>
          <w:lang w:val="en-US" w:eastAsia="zh-CN" w:bidi="ar-SA"/>
        </w:rPr>
        <w:t>X</w:t>
      </w:r>
      <w:r>
        <w:rPr>
          <w:lang w:val="en-US" w:eastAsia="zh-CN" w:bidi="ar-SA"/>
        </w:rPr>
        <w:t>与被告张</w:t>
      </w:r>
      <w:r>
        <w:rPr>
          <w:lang w:val="en-US" w:eastAsia="zh-CN" w:bidi="ar-SA"/>
        </w:rPr>
        <w:t>X</w:t>
      </w:r>
      <w:r>
        <w:rPr>
          <w:lang w:val="en-US" w:eastAsia="zh-CN" w:bidi="ar-SA"/>
        </w:rPr>
        <w:t>、陈柒</w:t>
      </w:r>
      <w:r>
        <w:rPr>
          <w:lang w:val="en-US" w:eastAsia="zh-CN" w:bidi="ar-SA"/>
        </w:rPr>
        <w:t>X</w:t>
      </w:r>
      <w:r>
        <w:rPr>
          <w:lang w:val="en-US" w:eastAsia="zh-CN" w:bidi="ar-SA"/>
        </w:rPr>
        <w:t>当庭一致陈述</w:t>
      </w:r>
      <w:r>
        <w:rPr>
          <w:lang w:val="en-US" w:eastAsia="zh-CN" w:bidi="ar-SA"/>
        </w:rPr>
        <w:t>,</w:t>
      </w:r>
      <w:r>
        <w:rPr>
          <w:lang w:val="en-US" w:eastAsia="zh-CN" w:bidi="ar-SA"/>
        </w:rPr>
        <w:t>原告于</w:t>
      </w:r>
      <w:r>
        <w:rPr>
          <w:lang w:val="en-US" w:eastAsia="zh-CN" w:bidi="ar-SA"/>
        </w:rPr>
        <w:t>2013</w:t>
      </w:r>
      <w:r>
        <w:rPr>
          <w:lang w:val="en-US" w:eastAsia="zh-CN" w:bidi="ar-SA"/>
        </w:rPr>
        <w:t>年</w:t>
      </w:r>
      <w:r>
        <w:rPr>
          <w:lang w:val="en-US" w:eastAsia="zh-CN" w:bidi="ar-SA"/>
        </w:rPr>
        <w:t>2</w:t>
      </w:r>
      <w:r>
        <w:rPr>
          <w:lang w:val="en-US" w:eastAsia="zh-CN" w:bidi="ar-SA"/>
        </w:rPr>
        <w:t>月</w:t>
      </w:r>
      <w:r>
        <w:rPr>
          <w:lang w:val="en-US" w:eastAsia="zh-CN" w:bidi="ar-SA"/>
        </w:rPr>
        <w:t>6</w:t>
      </w:r>
      <w:r>
        <w:rPr>
          <w:lang w:val="en-US" w:eastAsia="zh-CN" w:bidi="ar-SA"/>
        </w:rPr>
        <w:t>日实际出借两被告人民币金额为</w:t>
      </w:r>
      <w:r>
        <w:rPr>
          <w:lang w:val="en-US" w:eastAsia="zh-CN" w:bidi="ar-SA"/>
        </w:rPr>
        <w:t>47250</w:t>
      </w:r>
      <w:r>
        <w:rPr>
          <w:lang w:val="en-US" w:eastAsia="zh-CN" w:bidi="ar-SA"/>
        </w:rPr>
        <w:t>元</w:t>
      </w:r>
      <w:r>
        <w:rPr>
          <w:lang w:val="en-US" w:eastAsia="zh-CN" w:bidi="ar-SA"/>
        </w:rPr>
        <w:t>,</w:t>
      </w:r>
      <w:r>
        <w:rPr>
          <w:lang w:val="en-US" w:eastAsia="zh-CN" w:bidi="ar-SA"/>
        </w:rPr>
        <w:t>因此</w:t>
      </w:r>
      <w:r>
        <w:rPr>
          <w:lang w:val="en-US" w:eastAsia="zh-CN" w:bidi="ar-SA"/>
        </w:rPr>
        <w:t>,</w:t>
      </w:r>
      <w:r>
        <w:rPr>
          <w:lang w:val="en-US" w:eastAsia="zh-CN" w:bidi="ar-SA"/>
        </w:rPr>
        <w:t>原告的借款本金应为</w:t>
      </w:r>
      <w:r>
        <w:rPr>
          <w:lang w:val="en-US" w:eastAsia="zh-CN" w:bidi="ar-SA"/>
        </w:rPr>
        <w:t>47250</w:t>
      </w:r>
      <w:r>
        <w:rPr>
          <w:lang w:val="en-US" w:eastAsia="zh-CN" w:bidi="ar-SA"/>
        </w:rPr>
        <w:t>元。原、被告口头约定借贷月利率为</w:t>
      </w:r>
      <w:r>
        <w:rPr>
          <w:lang w:val="en-US" w:eastAsia="zh-CN" w:bidi="ar-SA"/>
        </w:rPr>
        <w:t>5.5%,</w:t>
      </w:r>
      <w:r>
        <w:rPr>
          <w:lang w:val="en-US" w:eastAsia="zh-CN" w:bidi="ar-SA"/>
        </w:rPr>
        <w:t>该约定违反了国家有关限制借款利率的规定</w:t>
      </w:r>
      <w:r>
        <w:rPr>
          <w:lang w:val="en-US" w:eastAsia="zh-CN" w:bidi="ar-SA"/>
        </w:rPr>
        <w:t>,</w:t>
      </w:r>
      <w:r>
        <w:rPr>
          <w:lang w:val="en-US" w:eastAsia="zh-CN" w:bidi="ar-SA"/>
        </w:rPr>
        <w:t>故原、被告之间的借款利率应按同期银行贷款利率的四倍计算。</w:t>
      </w:r>
      <w:r>
        <w:rPr>
          <w:lang w:val="en-US" w:eastAsia="zh-CN" w:bidi="ar-SA"/>
        </w:rPr>
        <w:t>2013</w:t>
      </w:r>
      <w:r>
        <w:rPr>
          <w:lang w:val="en-US" w:eastAsia="zh-CN" w:bidi="ar-SA"/>
        </w:rPr>
        <w:t>年</w:t>
      </w:r>
      <w:r>
        <w:rPr>
          <w:lang w:val="en-US" w:eastAsia="zh-CN" w:bidi="ar-SA"/>
        </w:rPr>
        <w:t>2</w:t>
      </w:r>
      <w:r>
        <w:rPr>
          <w:lang w:val="en-US" w:eastAsia="zh-CN" w:bidi="ar-SA"/>
        </w:rPr>
        <w:t>月至</w:t>
      </w:r>
      <w:r>
        <w:rPr>
          <w:lang w:val="en-US" w:eastAsia="zh-CN" w:bidi="ar-SA"/>
        </w:rPr>
        <w:t>2013</w:t>
      </w:r>
      <w:r>
        <w:rPr>
          <w:lang w:val="en-US" w:eastAsia="zh-CN" w:bidi="ar-SA"/>
        </w:rPr>
        <w:t>年</w:t>
      </w:r>
      <w:r>
        <w:rPr>
          <w:lang w:val="en-US" w:eastAsia="zh-CN" w:bidi="ar-SA"/>
        </w:rPr>
        <w:t>8</w:t>
      </w:r>
      <w:r>
        <w:rPr>
          <w:lang w:val="en-US" w:eastAsia="zh-CN" w:bidi="ar-SA"/>
        </w:rPr>
        <w:t>月同期银行贷款利率的四倍为年利率</w:t>
      </w:r>
      <w:r>
        <w:rPr>
          <w:lang w:val="en-US" w:eastAsia="zh-CN" w:bidi="ar-SA"/>
        </w:rPr>
        <w:t>24%,</w:t>
      </w:r>
      <w:r>
        <w:rPr>
          <w:lang w:val="en-US" w:eastAsia="zh-CN" w:bidi="ar-SA"/>
        </w:rPr>
        <w:t>双方借款期间的利息应为</w:t>
      </w:r>
      <w:r>
        <w:rPr>
          <w:lang w:val="en-US" w:eastAsia="zh-CN" w:bidi="ar-SA"/>
        </w:rPr>
        <w:t>5670</w:t>
      </w:r>
      <w:r>
        <w:rPr>
          <w:lang w:val="en-US" w:eastAsia="zh-CN" w:bidi="ar-SA"/>
        </w:rPr>
        <w:t>元</w:t>
      </w:r>
      <w:r>
        <w:rPr>
          <w:lang w:val="en-US" w:eastAsia="zh-CN" w:bidi="ar-SA"/>
        </w:rPr>
        <w:t>(47250</w:t>
      </w:r>
      <w:r>
        <w:rPr>
          <w:lang w:val="en-US" w:eastAsia="zh-CN" w:bidi="ar-SA"/>
        </w:rPr>
        <w:t>元</w:t>
      </w:r>
      <w:r>
        <w:rPr>
          <w:lang w:val="en-US" w:eastAsia="zh-CN" w:bidi="ar-SA"/>
        </w:rPr>
        <w:t>×24%÷12×6),</w:t>
      </w:r>
      <w:r>
        <w:rPr>
          <w:lang w:val="en-US" w:eastAsia="zh-CN" w:bidi="ar-SA"/>
        </w:rPr>
        <w:t>而被告已支付</w:t>
      </w:r>
      <w:r>
        <w:rPr>
          <w:lang w:val="en-US" w:eastAsia="zh-CN" w:bidi="ar-SA"/>
        </w:rPr>
        <w:t>原告利息</w:t>
      </w:r>
      <w:r>
        <w:rPr>
          <w:lang w:val="en-US" w:eastAsia="zh-CN" w:bidi="ar-SA"/>
        </w:rPr>
        <w:t>8300</w:t>
      </w:r>
      <w:r>
        <w:rPr>
          <w:lang w:val="en-US" w:eastAsia="zh-CN" w:bidi="ar-SA"/>
        </w:rPr>
        <w:t>元</w:t>
      </w:r>
      <w:r>
        <w:rPr>
          <w:lang w:val="en-US" w:eastAsia="zh-CN" w:bidi="ar-SA"/>
        </w:rPr>
        <w:t>,</w:t>
      </w:r>
      <w:r>
        <w:rPr>
          <w:lang w:val="en-US" w:eastAsia="zh-CN" w:bidi="ar-SA"/>
        </w:rPr>
        <w:t>超出部分的利息</w:t>
      </w:r>
      <w:r>
        <w:rPr>
          <w:lang w:val="en-US" w:eastAsia="zh-CN" w:bidi="ar-SA"/>
        </w:rPr>
        <w:t>2630</w:t>
      </w:r>
      <w:r>
        <w:rPr>
          <w:lang w:val="en-US" w:eastAsia="zh-CN" w:bidi="ar-SA"/>
        </w:rPr>
        <w:t>元应当抵作本金</w:t>
      </w:r>
      <w:r>
        <w:rPr>
          <w:lang w:val="en-US" w:eastAsia="zh-CN" w:bidi="ar-SA"/>
        </w:rPr>
        <w:t>,</w:t>
      </w:r>
      <w:r>
        <w:rPr>
          <w:lang w:val="en-US" w:eastAsia="zh-CN" w:bidi="ar-SA"/>
        </w:rPr>
        <w:t>因此</w:t>
      </w:r>
      <w:r>
        <w:rPr>
          <w:lang w:val="en-US" w:eastAsia="zh-CN" w:bidi="ar-SA"/>
        </w:rPr>
        <w:t>,</w:t>
      </w:r>
      <w:r>
        <w:rPr>
          <w:lang w:val="en-US" w:eastAsia="zh-CN" w:bidi="ar-SA"/>
        </w:rPr>
        <w:t>两被告尚欠原告借款本金</w:t>
      </w:r>
      <w:r>
        <w:rPr>
          <w:lang w:val="en-US" w:eastAsia="zh-CN" w:bidi="ar-SA"/>
        </w:rPr>
        <w:t>44620</w:t>
      </w:r>
      <w:r>
        <w:rPr>
          <w:lang w:val="en-US" w:eastAsia="zh-CN" w:bidi="ar-SA"/>
        </w:rPr>
        <w:t>元。在借款期限届满后</w:t>
      </w:r>
      <w:r>
        <w:rPr>
          <w:lang w:val="en-US" w:eastAsia="zh-CN" w:bidi="ar-SA"/>
        </w:rPr>
        <w:t>,</w:t>
      </w:r>
      <w:r>
        <w:rPr>
          <w:lang w:val="en-US" w:eastAsia="zh-CN" w:bidi="ar-SA"/>
        </w:rPr>
        <w:t>两被告未及时归还原告借款本金已经构成违约</w:t>
      </w:r>
      <w:r>
        <w:rPr>
          <w:lang w:val="en-US" w:eastAsia="zh-CN" w:bidi="ar-SA"/>
        </w:rPr>
        <w:t>,</w:t>
      </w:r>
      <w:r>
        <w:rPr>
          <w:lang w:val="en-US" w:eastAsia="zh-CN" w:bidi="ar-SA"/>
        </w:rPr>
        <w:t>故两被告应支付原告逾期利息。被告在借据中仅书写</w:t>
      </w:r>
      <w:r>
        <w:rPr>
          <w:lang w:val="en-US" w:eastAsia="zh-CN" w:bidi="ar-SA"/>
        </w:rPr>
        <w:t>“</w:t>
      </w:r>
      <w:r>
        <w:rPr>
          <w:lang w:val="en-US" w:eastAsia="zh-CN" w:bidi="ar-SA"/>
        </w:rPr>
        <w:t>并承诺出借人因为我未按时还款而产生的一切费用</w:t>
      </w:r>
      <w:r>
        <w:rPr>
          <w:lang w:val="en-US" w:eastAsia="zh-CN" w:bidi="ar-SA"/>
        </w:rPr>
        <w:t>(</w:t>
      </w:r>
      <w:r>
        <w:rPr>
          <w:lang w:val="en-US" w:eastAsia="zh-CN" w:bidi="ar-SA"/>
        </w:rPr>
        <w:t>包括但不限于诉讼费、交通费、误工费等一切债务追讨费用</w:t>
      </w:r>
      <w:r>
        <w:rPr>
          <w:lang w:val="en-US" w:eastAsia="zh-CN" w:bidi="ar-SA"/>
        </w:rPr>
        <w:t>)”,</w:t>
      </w:r>
      <w:r>
        <w:rPr>
          <w:lang w:val="en-US" w:eastAsia="zh-CN" w:bidi="ar-SA"/>
        </w:rPr>
        <w:t>并未写明自愿承担上述费用</w:t>
      </w:r>
      <w:r>
        <w:rPr>
          <w:lang w:val="en-US" w:eastAsia="zh-CN" w:bidi="ar-SA"/>
        </w:rPr>
        <w:t>,</w:t>
      </w:r>
      <w:r>
        <w:rPr>
          <w:lang w:val="en-US" w:eastAsia="zh-CN" w:bidi="ar-SA"/>
        </w:rPr>
        <w:t>因此</w:t>
      </w:r>
      <w:r>
        <w:rPr>
          <w:lang w:val="en-US" w:eastAsia="zh-CN" w:bidi="ar-SA"/>
        </w:rPr>
        <w:t>,</w:t>
      </w:r>
      <w:r>
        <w:rPr>
          <w:lang w:val="en-US" w:eastAsia="zh-CN" w:bidi="ar-SA"/>
        </w:rPr>
        <w:t>原告关于律师代理费的诉讼请求</w:t>
      </w:r>
      <w:r>
        <w:rPr>
          <w:lang w:val="en-US" w:eastAsia="zh-CN" w:bidi="ar-SA"/>
        </w:rPr>
        <w:t>,</w:t>
      </w:r>
      <w:r>
        <w:rPr>
          <w:lang w:val="en-US" w:eastAsia="zh-CN" w:bidi="ar-SA"/>
        </w:rPr>
        <w:t>无事实和法律依据</w:t>
      </w:r>
      <w:r>
        <w:rPr>
          <w:lang w:val="en-US" w:eastAsia="zh-CN" w:bidi="ar-SA"/>
        </w:rPr>
        <w:t>,</w:t>
      </w:r>
      <w:r>
        <w:rPr>
          <w:lang w:val="en-US" w:eastAsia="zh-CN" w:bidi="ar-SA"/>
        </w:rPr>
        <w:t>本院不予支持。两被告辩称已归还原告部分借款本金</w:t>
      </w:r>
      <w:r>
        <w:rPr>
          <w:lang w:val="en-US" w:eastAsia="zh-CN" w:bidi="ar-SA"/>
        </w:rPr>
        <w:t>,</w:t>
      </w:r>
      <w:r>
        <w:rPr>
          <w:lang w:val="en-US" w:eastAsia="zh-CN" w:bidi="ar-SA"/>
        </w:rPr>
        <w:t>无证据佐证</w:t>
      </w:r>
      <w:r>
        <w:rPr>
          <w:lang w:val="en-US" w:eastAsia="zh-CN" w:bidi="ar-SA"/>
        </w:rPr>
        <w:t>,</w:t>
      </w:r>
      <w:r>
        <w:rPr>
          <w:lang w:val="en-US" w:eastAsia="zh-CN" w:bidi="ar-SA"/>
        </w:rPr>
        <w:t>本院不予采信。据此</w:t>
      </w:r>
      <w:r>
        <w:rPr>
          <w:lang w:val="en-US" w:eastAsia="zh-CN" w:bidi="ar-SA"/>
        </w:rPr>
        <w:t>,</w:t>
      </w:r>
      <w:r>
        <w:rPr>
          <w:lang w:val="en-US" w:eastAsia="zh-CN" w:bidi="ar-SA"/>
        </w:rPr>
        <w:t>依照《</w:t>
      </w:r>
      <w:hyperlink r:id="rId12" w:history="1">
        <w:r>
          <w:rPr>
            <w:rStyle w:val="fulltext-wrapfulltexta"/>
            <w:lang w:val="en-US" w:eastAsia="zh-CN" w:bidi="ar-SA"/>
          </w:rPr>
          <w:t>中华人民共和国民法通则</w:t>
        </w:r>
      </w:hyperlink>
      <w:r>
        <w:rPr>
          <w:lang w:val="en-US" w:eastAsia="zh-CN" w:bidi="ar-SA"/>
        </w:rPr>
        <w:t>》第</w:t>
      </w:r>
      <w:hyperlink r:id="rId13" w:anchor="tiao_90" w:history="1">
        <w:r>
          <w:rPr>
            <w:rStyle w:val="fulltext-wrapfulltexta"/>
            <w:lang w:val="en-US" w:eastAsia="zh-CN" w:bidi="ar-SA"/>
          </w:rPr>
          <w:t>九十条</w:t>
        </w:r>
      </w:hyperlink>
      <w:r>
        <w:rPr>
          <w:lang w:val="en-US" w:eastAsia="zh-CN" w:bidi="ar-SA"/>
        </w:rPr>
        <w:t>,</w:t>
      </w:r>
      <w:r>
        <w:rPr>
          <w:lang w:val="en-US" w:eastAsia="zh-CN" w:bidi="ar-SA"/>
        </w:rPr>
        <w:t>《</w:t>
      </w:r>
      <w:hyperlink r:id="rId14" w:history="1">
        <w:r>
          <w:rPr>
            <w:rStyle w:val="fulltext-wrapfulltexta"/>
            <w:lang w:val="en-US" w:eastAsia="zh-CN" w:bidi="ar-SA"/>
          </w:rPr>
          <w:t>中华人民共和国合同法</w:t>
        </w:r>
      </w:hyperlink>
      <w:r>
        <w:rPr>
          <w:lang w:val="en-US" w:eastAsia="zh-CN" w:bidi="ar-SA"/>
        </w:rPr>
        <w:t>》第</w:t>
      </w:r>
      <w:hyperlink r:id="rId15" w:anchor="tiao_206" w:history="1">
        <w:r>
          <w:rPr>
            <w:rStyle w:val="fulltext-wrapfulltexta"/>
            <w:lang w:val="en-US" w:eastAsia="zh-CN" w:bidi="ar-SA"/>
          </w:rPr>
          <w:t>二百零六条</w:t>
        </w:r>
      </w:hyperlink>
      <w:r>
        <w:rPr>
          <w:lang w:val="en-US" w:eastAsia="zh-CN" w:bidi="ar-SA"/>
        </w:rPr>
        <w:t>、第</w:t>
      </w:r>
      <w:hyperlink r:id="rId16" w:anchor="tiao_207" w:history="1">
        <w:r>
          <w:rPr>
            <w:rStyle w:val="fulltext-wrapfulltexta"/>
            <w:lang w:val="en-US" w:eastAsia="zh-CN" w:bidi="ar-SA"/>
          </w:rPr>
          <w:t>二百零七条</w:t>
        </w:r>
      </w:hyperlink>
      <w:r>
        <w:rPr>
          <w:lang w:val="en-US" w:eastAsia="zh-CN" w:bidi="ar-SA"/>
        </w:rPr>
        <w:t>、第</w:t>
      </w:r>
      <w:hyperlink r:id="rId17" w:anchor="tiao_211" w:history="1">
        <w:r>
          <w:rPr>
            <w:rStyle w:val="fulltext-wrapfulltexta"/>
            <w:lang w:val="en-US" w:eastAsia="zh-CN" w:bidi="ar-SA"/>
          </w:rPr>
          <w:t>二百一十一条</w:t>
        </w:r>
      </w:hyperlink>
      <w:r>
        <w:rPr>
          <w:lang w:val="en-US" w:eastAsia="zh-CN" w:bidi="ar-SA"/>
        </w:rPr>
        <w:t>第</w:t>
      </w:r>
      <w:r>
        <w:rPr>
          <w:rStyle w:val="span"/>
          <w:sz w:val="27"/>
          <w:szCs w:val="27"/>
          <w:lang w:val="en-US" w:eastAsia="zh-CN" w:bidi="ar-SA"/>
        </w:rPr>
        <w:t>二款</w:t>
      </w:r>
      <w:r>
        <w:rPr>
          <w:lang w:val="en-US" w:eastAsia="zh-CN" w:bidi="ar-SA"/>
        </w:rPr>
        <w:t>,</w:t>
      </w:r>
      <w:r>
        <w:rPr>
          <w:lang w:val="en-US" w:eastAsia="zh-CN" w:bidi="ar-SA"/>
        </w:rPr>
        <w:t>《最高人民法院》第六条之规定</w:t>
      </w:r>
      <w:r>
        <w:rPr>
          <w:lang w:val="en-US" w:eastAsia="zh-CN" w:bidi="ar-SA"/>
        </w:rPr>
        <w:t>,</w:t>
      </w:r>
      <w:r>
        <w:rPr>
          <w:lang w:val="en-US" w:eastAsia="zh-CN" w:bidi="ar-SA"/>
        </w:rPr>
        <w:t>判决如下</w:t>
      </w:r>
      <w:r>
        <w:rPr>
          <w:lang w:val="en-US" w:eastAsia="zh-CN" w:bidi="ar-SA"/>
        </w:rPr>
        <w:t>:</w:t>
      </w:r>
      <w:r>
        <w:rPr>
          <w:lang w:val="en-US" w:eastAsia="zh-CN" w:bidi="ar-SA"/>
        </w:rPr>
        <w:br/>
      </w:r>
      <w:r>
        <w:rPr>
          <w:lang w:val="en-US" w:eastAsia="zh-CN" w:bidi="ar-SA"/>
        </w:rPr>
        <w:t xml:space="preserve">　　一、被告张</w:t>
      </w:r>
      <w:r>
        <w:rPr>
          <w:lang w:val="en-US" w:eastAsia="zh-CN" w:bidi="ar-SA"/>
        </w:rPr>
        <w:t>X</w:t>
      </w:r>
      <w:r>
        <w:rPr>
          <w:lang w:val="en-US" w:eastAsia="zh-CN" w:bidi="ar-SA"/>
        </w:rPr>
        <w:t>、陈柒</w:t>
      </w:r>
      <w:r>
        <w:rPr>
          <w:lang w:val="en-US" w:eastAsia="zh-CN" w:bidi="ar-SA"/>
        </w:rPr>
        <w:t>X</w:t>
      </w:r>
      <w:r>
        <w:rPr>
          <w:lang w:val="en-US" w:eastAsia="zh-CN" w:bidi="ar-SA"/>
        </w:rPr>
        <w:t>于本判决生效后十日内共同偿还原告曾烈</w:t>
      </w:r>
      <w:r>
        <w:rPr>
          <w:lang w:val="en-US" w:eastAsia="zh-CN" w:bidi="ar-SA"/>
        </w:rPr>
        <w:t>X</w:t>
      </w:r>
      <w:r>
        <w:rPr>
          <w:lang w:val="en-US" w:eastAsia="zh-CN" w:bidi="ar-SA"/>
        </w:rPr>
        <w:t>借款本金</w:t>
      </w:r>
      <w:r>
        <w:rPr>
          <w:lang w:val="en-US" w:eastAsia="zh-CN" w:bidi="ar-SA"/>
        </w:rPr>
        <w:t>44620</w:t>
      </w:r>
      <w:r>
        <w:rPr>
          <w:lang w:val="en-US" w:eastAsia="zh-CN" w:bidi="ar-SA"/>
        </w:rPr>
        <w:t>元</w:t>
      </w:r>
      <w:r>
        <w:rPr>
          <w:lang w:val="en-US" w:eastAsia="zh-CN" w:bidi="ar-SA"/>
        </w:rPr>
        <w:t>,</w:t>
      </w:r>
      <w:r>
        <w:rPr>
          <w:lang w:val="en-US" w:eastAsia="zh-CN" w:bidi="ar-SA"/>
        </w:rPr>
        <w:t>并支付原告利息</w:t>
      </w:r>
      <w:r>
        <w:rPr>
          <w:lang w:val="en-US" w:eastAsia="zh-CN" w:bidi="ar-SA"/>
        </w:rPr>
        <w:t>(</w:t>
      </w:r>
      <w:r>
        <w:rPr>
          <w:lang w:val="en-US" w:eastAsia="zh-CN" w:bidi="ar-SA"/>
        </w:rPr>
        <w:t>以</w:t>
      </w:r>
      <w:r>
        <w:rPr>
          <w:lang w:val="en-US" w:eastAsia="zh-CN" w:bidi="ar-SA"/>
        </w:rPr>
        <w:t>44620</w:t>
      </w:r>
      <w:r>
        <w:rPr>
          <w:lang w:val="en-US" w:eastAsia="zh-CN" w:bidi="ar-SA"/>
        </w:rPr>
        <w:t>元为基数</w:t>
      </w:r>
      <w:r>
        <w:rPr>
          <w:lang w:val="en-US" w:eastAsia="zh-CN" w:bidi="ar-SA"/>
        </w:rPr>
        <w:t>,</w:t>
      </w:r>
      <w:r>
        <w:rPr>
          <w:lang w:val="en-US" w:eastAsia="zh-CN" w:bidi="ar-SA"/>
        </w:rPr>
        <w:t>自</w:t>
      </w:r>
      <w:r>
        <w:rPr>
          <w:lang w:val="en-US" w:eastAsia="zh-CN" w:bidi="ar-SA"/>
        </w:rPr>
        <w:t>2013</w:t>
      </w:r>
      <w:r>
        <w:rPr>
          <w:lang w:val="en-US" w:eastAsia="zh-CN" w:bidi="ar-SA"/>
        </w:rPr>
        <w:t>年</w:t>
      </w:r>
      <w:r>
        <w:rPr>
          <w:lang w:val="en-US" w:eastAsia="zh-CN" w:bidi="ar-SA"/>
        </w:rPr>
        <w:t>8</w:t>
      </w:r>
      <w:r>
        <w:rPr>
          <w:lang w:val="en-US" w:eastAsia="zh-CN" w:bidi="ar-SA"/>
        </w:rPr>
        <w:t>月</w:t>
      </w:r>
      <w:r>
        <w:rPr>
          <w:lang w:val="en-US" w:eastAsia="zh-CN" w:bidi="ar-SA"/>
        </w:rPr>
        <w:t>6</w:t>
      </w:r>
      <w:r>
        <w:rPr>
          <w:lang w:val="en-US" w:eastAsia="zh-CN" w:bidi="ar-SA"/>
        </w:rPr>
        <w:t>日起至本判决生效之日止</w:t>
      </w:r>
      <w:r>
        <w:rPr>
          <w:lang w:val="en-US" w:eastAsia="zh-CN" w:bidi="ar-SA"/>
        </w:rPr>
        <w:t>,</w:t>
      </w:r>
      <w:r>
        <w:rPr>
          <w:lang w:val="en-US" w:eastAsia="zh-CN" w:bidi="ar-SA"/>
        </w:rPr>
        <w:t>按同期银行一年期贷款利率的四倍计算</w:t>
      </w:r>
      <w:r>
        <w:rPr>
          <w:lang w:val="en-US" w:eastAsia="zh-CN" w:bidi="ar-SA"/>
        </w:rPr>
        <w:t>);</w:t>
      </w:r>
      <w:r>
        <w:rPr>
          <w:lang w:val="en-US" w:eastAsia="zh-CN" w:bidi="ar-SA"/>
        </w:rPr>
        <w:br/>
      </w:r>
      <w:r>
        <w:rPr>
          <w:lang w:val="en-US" w:eastAsia="zh-CN" w:bidi="ar-SA"/>
        </w:rPr>
        <w:t xml:space="preserve">　　二、驳回原告曾烈</w:t>
      </w:r>
      <w:r>
        <w:rPr>
          <w:lang w:val="en-US" w:eastAsia="zh-CN" w:bidi="ar-SA"/>
        </w:rPr>
        <w:t>X</w:t>
      </w:r>
      <w:r>
        <w:rPr>
          <w:lang w:val="en-US" w:eastAsia="zh-CN" w:bidi="ar-SA"/>
        </w:rPr>
        <w:t>的其他诉讼请求。</w:t>
      </w:r>
      <w:r>
        <w:rPr>
          <w:lang w:val="en-US" w:eastAsia="zh-CN" w:bidi="ar-SA"/>
        </w:rPr>
        <w:br/>
      </w:r>
      <w:r>
        <w:rPr>
          <w:lang w:val="en-US" w:eastAsia="zh-CN" w:bidi="ar-SA"/>
        </w:rPr>
        <w:t xml:space="preserve">　　如果未按本判决指定的期间履行给付金钱义务</w:t>
      </w:r>
      <w:r>
        <w:rPr>
          <w:lang w:val="en-US" w:eastAsia="zh-CN" w:bidi="ar-SA"/>
        </w:rPr>
        <w:t>,</w:t>
      </w:r>
      <w:r>
        <w:rPr>
          <w:lang w:val="en-US" w:eastAsia="zh-CN" w:bidi="ar-SA"/>
        </w:rPr>
        <w:t>应当依照《</w:t>
      </w:r>
      <w:hyperlink r:id="rId18" w:history="1">
        <w:r>
          <w:rPr>
            <w:rStyle w:val="fulltext-wrapfulltexta"/>
            <w:lang w:val="en-US" w:eastAsia="zh-CN" w:bidi="ar-SA"/>
          </w:rPr>
          <w:t>中华人民共和国民事诉讼法</w:t>
        </w:r>
      </w:hyperlink>
      <w:r>
        <w:rPr>
          <w:lang w:val="en-US" w:eastAsia="zh-CN" w:bidi="ar-SA"/>
        </w:rPr>
        <w:t>》第</w:t>
      </w:r>
      <w:hyperlink r:id="rId19" w:anchor="tiao_253" w:history="1">
        <w:r>
          <w:rPr>
            <w:rStyle w:val="fulltext-wrapfulltexta"/>
            <w:lang w:val="en-US" w:eastAsia="zh-CN" w:bidi="ar-SA"/>
          </w:rPr>
          <w:t>二百五十三条</w:t>
        </w:r>
      </w:hyperlink>
      <w:r>
        <w:rPr>
          <w:lang w:val="en-US" w:eastAsia="zh-CN" w:bidi="ar-SA"/>
        </w:rPr>
        <w:t>之规定</w:t>
      </w:r>
      <w:r>
        <w:rPr>
          <w:lang w:val="en-US" w:eastAsia="zh-CN" w:bidi="ar-SA"/>
        </w:rPr>
        <w:t>,</w:t>
      </w:r>
      <w:r>
        <w:rPr>
          <w:lang w:val="en-US" w:eastAsia="zh-CN" w:bidi="ar-SA"/>
        </w:rPr>
        <w:t>加倍支付迟延履行期间的债务利息。</w:t>
      </w:r>
      <w:r>
        <w:rPr>
          <w:lang w:val="en-US" w:eastAsia="zh-CN" w:bidi="ar-SA"/>
        </w:rPr>
        <w:br/>
      </w:r>
      <w:r>
        <w:rPr>
          <w:lang w:val="en-US" w:eastAsia="zh-CN" w:bidi="ar-SA"/>
        </w:rPr>
        <w:t xml:space="preserve">　　案件受理费</w:t>
      </w:r>
      <w:r>
        <w:rPr>
          <w:lang w:val="en-US" w:eastAsia="zh-CN" w:bidi="ar-SA"/>
        </w:rPr>
        <w:t>1756</w:t>
      </w:r>
      <w:r>
        <w:rPr>
          <w:lang w:val="en-US" w:eastAsia="zh-CN" w:bidi="ar-SA"/>
        </w:rPr>
        <w:t>元</w:t>
      </w:r>
      <w:r>
        <w:rPr>
          <w:lang w:val="en-US" w:eastAsia="zh-CN" w:bidi="ar-SA"/>
        </w:rPr>
        <w:t>,</w:t>
      </w:r>
      <w:r>
        <w:rPr>
          <w:lang w:val="en-US" w:eastAsia="zh-CN" w:bidi="ar-SA"/>
        </w:rPr>
        <w:t>减半收取</w:t>
      </w:r>
      <w:r>
        <w:rPr>
          <w:lang w:val="en-US" w:eastAsia="zh-CN" w:bidi="ar-SA"/>
        </w:rPr>
        <w:t>878</w:t>
      </w:r>
      <w:r>
        <w:rPr>
          <w:lang w:val="en-US" w:eastAsia="zh-CN" w:bidi="ar-SA"/>
        </w:rPr>
        <w:t>元</w:t>
      </w:r>
      <w:r>
        <w:rPr>
          <w:lang w:val="en-US" w:eastAsia="zh-CN" w:bidi="ar-SA"/>
        </w:rPr>
        <w:t>,</w:t>
      </w:r>
      <w:r>
        <w:rPr>
          <w:lang w:val="en-US" w:eastAsia="zh-CN" w:bidi="ar-SA"/>
        </w:rPr>
        <w:t>保全费</w:t>
      </w:r>
      <w:r>
        <w:rPr>
          <w:lang w:val="en-US" w:eastAsia="zh-CN" w:bidi="ar-SA"/>
        </w:rPr>
        <w:t>920</w:t>
      </w:r>
      <w:r>
        <w:rPr>
          <w:lang w:val="en-US" w:eastAsia="zh-CN" w:bidi="ar-SA"/>
        </w:rPr>
        <w:t>元</w:t>
      </w:r>
      <w:r>
        <w:rPr>
          <w:lang w:val="en-US" w:eastAsia="zh-CN" w:bidi="ar-SA"/>
        </w:rPr>
        <w:t>,</w:t>
      </w:r>
      <w:r>
        <w:rPr>
          <w:lang w:val="en-US" w:eastAsia="zh-CN" w:bidi="ar-SA"/>
        </w:rPr>
        <w:t>合计</w:t>
      </w:r>
      <w:r>
        <w:rPr>
          <w:lang w:val="en-US" w:eastAsia="zh-CN" w:bidi="ar-SA"/>
        </w:rPr>
        <w:t>1798</w:t>
      </w:r>
      <w:r>
        <w:rPr>
          <w:lang w:val="en-US" w:eastAsia="zh-CN" w:bidi="ar-SA"/>
        </w:rPr>
        <w:t>元</w:t>
      </w:r>
      <w:r>
        <w:rPr>
          <w:lang w:val="en-US" w:eastAsia="zh-CN" w:bidi="ar-SA"/>
        </w:rPr>
        <w:t>,</w:t>
      </w:r>
      <w:r>
        <w:rPr>
          <w:lang w:val="en-US" w:eastAsia="zh-CN" w:bidi="ar-SA"/>
        </w:rPr>
        <w:t>由原告曾烈</w:t>
      </w:r>
      <w:r>
        <w:rPr>
          <w:lang w:val="en-US" w:eastAsia="zh-CN" w:bidi="ar-SA"/>
        </w:rPr>
        <w:t>X</w:t>
      </w:r>
      <w:r>
        <w:rPr>
          <w:lang w:val="en-US" w:eastAsia="zh-CN" w:bidi="ar-SA"/>
        </w:rPr>
        <w:t>负担</w:t>
      </w:r>
      <w:r>
        <w:rPr>
          <w:lang w:val="en-US" w:eastAsia="zh-CN" w:bidi="ar-SA"/>
        </w:rPr>
        <w:t>308</w:t>
      </w:r>
      <w:r>
        <w:rPr>
          <w:lang w:val="en-US" w:eastAsia="zh-CN" w:bidi="ar-SA"/>
        </w:rPr>
        <w:t>元</w:t>
      </w:r>
      <w:r>
        <w:rPr>
          <w:lang w:val="en-US" w:eastAsia="zh-CN" w:bidi="ar-SA"/>
        </w:rPr>
        <w:t>,</w:t>
      </w:r>
      <w:r>
        <w:rPr>
          <w:lang w:val="en-US" w:eastAsia="zh-CN" w:bidi="ar-SA"/>
        </w:rPr>
        <w:t>被告张</w:t>
      </w:r>
      <w:r>
        <w:rPr>
          <w:lang w:val="en-US" w:eastAsia="zh-CN" w:bidi="ar-SA"/>
        </w:rPr>
        <w:t>X</w:t>
      </w:r>
      <w:r>
        <w:rPr>
          <w:lang w:val="en-US" w:eastAsia="zh-CN" w:bidi="ar-SA"/>
        </w:rPr>
        <w:t>、陈柒</w:t>
      </w:r>
      <w:r>
        <w:rPr>
          <w:lang w:val="en-US" w:eastAsia="zh-CN" w:bidi="ar-SA"/>
        </w:rPr>
        <w:t>X</w:t>
      </w:r>
      <w:r>
        <w:rPr>
          <w:lang w:val="en-US" w:eastAsia="zh-CN" w:bidi="ar-SA"/>
        </w:rPr>
        <w:t>共同负担</w:t>
      </w:r>
      <w:r>
        <w:rPr>
          <w:lang w:val="en-US" w:eastAsia="zh-CN" w:bidi="ar-SA"/>
        </w:rPr>
        <w:t>1490</w:t>
      </w:r>
      <w:r>
        <w:rPr>
          <w:lang w:val="en-US" w:eastAsia="zh-CN" w:bidi="ar-SA"/>
        </w:rPr>
        <w:t>元。</w:t>
      </w:r>
      <w:r>
        <w:rPr>
          <w:lang w:val="en-US" w:eastAsia="zh-CN" w:bidi="ar-SA"/>
        </w:rPr>
        <w:br/>
      </w:r>
      <w:r>
        <w:rPr>
          <w:lang w:val="en-US" w:eastAsia="zh-CN" w:bidi="ar-SA"/>
        </w:rPr>
        <w:t xml:space="preserve">　　如不服本判决</w:t>
      </w:r>
      <w:r>
        <w:rPr>
          <w:lang w:val="en-US" w:eastAsia="zh-CN" w:bidi="ar-SA"/>
        </w:rPr>
        <w:t>,</w:t>
      </w:r>
      <w:r>
        <w:rPr>
          <w:lang w:val="en-US" w:eastAsia="zh-CN" w:bidi="ar-SA"/>
        </w:rPr>
        <w:t>可在判决书送达之日起十五日内</w:t>
      </w:r>
      <w:r>
        <w:rPr>
          <w:lang w:val="en-US" w:eastAsia="zh-CN" w:bidi="ar-SA"/>
        </w:rPr>
        <w:t>,</w:t>
      </w:r>
      <w:r>
        <w:rPr>
          <w:lang w:val="en-US" w:eastAsia="zh-CN" w:bidi="ar-SA"/>
        </w:rPr>
        <w:t>向本院递交上诉状</w:t>
      </w:r>
      <w:r>
        <w:rPr>
          <w:lang w:val="en-US" w:eastAsia="zh-CN" w:bidi="ar-SA"/>
        </w:rPr>
        <w:t>,</w:t>
      </w:r>
      <w:r>
        <w:rPr>
          <w:lang w:val="en-US" w:eastAsia="zh-CN" w:bidi="ar-SA"/>
        </w:rPr>
        <w:t>并按对方当事人的人数提出副本</w:t>
      </w:r>
      <w:r>
        <w:rPr>
          <w:lang w:val="en-US" w:eastAsia="zh-CN" w:bidi="ar-SA"/>
        </w:rPr>
        <w:t>,</w:t>
      </w:r>
      <w:r>
        <w:rPr>
          <w:lang w:val="en-US" w:eastAsia="zh-CN" w:bidi="ar-SA"/>
        </w:rPr>
        <w:t>上诉于安徽省合肥市中级人民法院。</w:t>
      </w:r>
      <w:r>
        <w:rPr>
          <w:lang w:val="en-US" w:eastAsia="zh-CN" w:bidi="ar-SA"/>
        </w:rPr>
        <w:t xml:space="preserve"> </w:t>
      </w:r>
      <w:r>
        <w:rPr>
          <w:lang w:val="en-US" w:eastAsia="zh-CN" w:bidi="ar-SA"/>
        </w:rPr>
        <w:br/>
      </w:r>
      <w:r>
        <w:rPr>
          <w:lang w:val="en-US" w:eastAsia="zh-CN" w:bidi="ar-SA"/>
        </w:rPr>
        <w:t>审判员</w:t>
      </w:r>
      <w:r>
        <w:rPr>
          <w:lang w:val="en-US" w:eastAsia="zh-CN" w:bidi="ar-SA"/>
        </w:rPr>
        <w:t xml:space="preserve"> </w:t>
      </w:r>
      <w:r>
        <w:rPr>
          <w:lang w:val="en-US" w:eastAsia="zh-CN" w:bidi="ar-SA"/>
        </w:rPr>
        <w:t>方业泉</w:t>
      </w:r>
      <w:r>
        <w:rPr>
          <w:lang w:val="en-US" w:eastAsia="zh-CN" w:bidi="ar-SA"/>
        </w:rPr>
        <w:t xml:space="preserve"> </w:t>
      </w:r>
      <w:r>
        <w:rPr>
          <w:lang w:val="en-US" w:eastAsia="zh-CN" w:bidi="ar-SA"/>
        </w:rPr>
        <w:br/>
      </w:r>
      <w:r>
        <w:rPr>
          <w:lang w:val="en-US" w:eastAsia="zh-CN" w:bidi="ar-SA"/>
        </w:rPr>
        <w:t>二〇一五年十月十六日</w:t>
      </w:r>
      <w:r>
        <w:rPr>
          <w:lang w:val="en-US" w:eastAsia="zh-CN" w:bidi="ar-SA"/>
        </w:rPr>
        <w:t xml:space="preserve"> </w:t>
      </w:r>
      <w:r>
        <w:rPr>
          <w:lang w:val="en-US" w:eastAsia="zh-CN" w:bidi="ar-SA"/>
        </w:rPr>
        <w:br/>
      </w:r>
      <w:r>
        <w:rPr>
          <w:lang w:val="en-US" w:eastAsia="zh-CN" w:bidi="ar-SA"/>
        </w:rPr>
        <w:t>书记员</w:t>
      </w:r>
      <w:r>
        <w:rPr>
          <w:lang w:val="en-US" w:eastAsia="zh-CN" w:bidi="ar-SA"/>
        </w:rPr>
        <w:t xml:space="preserve"> </w:t>
      </w:r>
      <w:r>
        <w:rPr>
          <w:lang w:val="en-US" w:eastAsia="zh-CN" w:bidi="ar-SA"/>
        </w:rPr>
        <w:t>虞</w:t>
      </w:r>
      <w:r>
        <w:rPr>
          <w:lang w:val="en-US" w:eastAsia="zh-CN" w:bidi="ar-SA"/>
        </w:rPr>
        <w:t xml:space="preserve"> </w:t>
      </w:r>
      <w:r>
        <w:rPr>
          <w:lang w:val="en-US" w:eastAsia="zh-CN" w:bidi="ar-SA"/>
        </w:rPr>
        <w:t>盼</w:t>
      </w:r>
      <w:r>
        <w:rPr>
          <w:lang w:val="en-US" w:eastAsia="zh-CN" w:bidi="ar-SA"/>
        </w:rPr>
        <w:t xml:space="preserve"> </w:t>
      </w:r>
      <w:r>
        <w:rPr>
          <w:lang w:val="en-US" w:eastAsia="zh-CN" w:bidi="ar-SA"/>
        </w:rPr>
        <w:br/>
      </w:r>
      <w:r>
        <w:rPr>
          <w:lang w:val="en-US" w:eastAsia="zh-CN" w:bidi="ar-SA"/>
        </w:rPr>
        <w:t>附</w:t>
      </w:r>
      <w:r>
        <w:rPr>
          <w:lang w:val="en-US" w:eastAsia="zh-CN" w:bidi="ar-SA"/>
        </w:rPr>
        <w:t>:</w:t>
      </w:r>
      <w:r>
        <w:rPr>
          <w:lang w:val="en-US" w:eastAsia="zh-CN" w:bidi="ar-SA"/>
        </w:rPr>
        <w:t>本案适用的相关法律条文</w:t>
      </w:r>
      <w:r>
        <w:rPr>
          <w:lang w:val="en-US" w:eastAsia="zh-CN" w:bidi="ar-SA"/>
        </w:rPr>
        <w:br/>
      </w:r>
      <w:r>
        <w:rPr>
          <w:lang w:val="en-US" w:eastAsia="zh-CN" w:bidi="ar-SA"/>
        </w:rPr>
        <w:t>《</w:t>
      </w:r>
      <w:hyperlink r:id="rId20" w:history="1">
        <w:r>
          <w:rPr>
            <w:rStyle w:val="fulltext-wrapfulltexta"/>
            <w:lang w:val="en-US" w:eastAsia="zh-CN" w:bidi="ar-SA"/>
          </w:rPr>
          <w:t>中华人民共和国民法通则</w:t>
        </w:r>
      </w:hyperlink>
      <w:r>
        <w:rPr>
          <w:lang w:val="en-US" w:eastAsia="zh-CN" w:bidi="ar-SA"/>
        </w:rPr>
        <w:t>》</w:t>
      </w:r>
      <w:r>
        <w:rPr>
          <w:lang w:val="en-US" w:eastAsia="zh-CN" w:bidi="ar-SA"/>
        </w:rPr>
        <w:br/>
      </w:r>
      <w:r>
        <w:rPr>
          <w:lang w:val="en-US" w:eastAsia="zh-CN" w:bidi="ar-SA"/>
        </w:rPr>
        <w:t>第九十条合法的借贷关系受法律保护。</w:t>
      </w:r>
      <w:r>
        <w:rPr>
          <w:lang w:val="en-US" w:eastAsia="zh-CN" w:bidi="ar-SA"/>
        </w:rPr>
        <w:br/>
      </w:r>
      <w:r>
        <w:rPr>
          <w:lang w:val="en-US" w:eastAsia="zh-CN" w:bidi="ar-SA"/>
        </w:rPr>
        <w:t>《</w:t>
      </w:r>
      <w:hyperlink r:id="rId21" w:history="1">
        <w:r>
          <w:rPr>
            <w:rStyle w:val="fulltext-wrapfulltexta"/>
            <w:lang w:val="en-US" w:eastAsia="zh-CN" w:bidi="ar-SA"/>
          </w:rPr>
          <w:t>中华人民共和国合同法</w:t>
        </w:r>
      </w:hyperlink>
      <w:r>
        <w:rPr>
          <w:lang w:val="en-US" w:eastAsia="zh-CN" w:bidi="ar-SA"/>
        </w:rPr>
        <w:t>》</w:t>
      </w:r>
      <w:r>
        <w:rPr>
          <w:lang w:val="en-US" w:eastAsia="zh-CN" w:bidi="ar-SA"/>
        </w:rPr>
        <w:br/>
      </w:r>
      <w:r>
        <w:rPr>
          <w:lang w:val="en-US" w:eastAsia="zh-CN" w:bidi="ar-SA"/>
        </w:rPr>
        <w:t>第二百零六条借款人应当按照约定的期限返还借款。对借款期限没有约定或者约定不明确</w:t>
      </w:r>
      <w:r>
        <w:rPr>
          <w:lang w:val="en-US" w:eastAsia="zh-CN" w:bidi="ar-SA"/>
        </w:rPr>
        <w:t>,</w:t>
      </w:r>
      <w:r>
        <w:rPr>
          <w:lang w:val="en-US" w:eastAsia="zh-CN" w:bidi="ar-SA"/>
        </w:rPr>
        <w:t>依照本法第六十一条的规定仍不能确定的</w:t>
      </w:r>
      <w:r>
        <w:rPr>
          <w:lang w:val="en-US" w:eastAsia="zh-CN" w:bidi="ar-SA"/>
        </w:rPr>
        <w:t>,</w:t>
      </w:r>
      <w:r>
        <w:rPr>
          <w:lang w:val="en-US" w:eastAsia="zh-CN" w:bidi="ar-SA"/>
        </w:rPr>
        <w:t>借款人可以随时返还</w:t>
      </w:r>
      <w:r>
        <w:rPr>
          <w:lang w:val="en-US" w:eastAsia="zh-CN" w:bidi="ar-SA"/>
        </w:rPr>
        <w:t>;</w:t>
      </w:r>
      <w:r>
        <w:rPr>
          <w:lang w:val="en-US" w:eastAsia="zh-CN" w:bidi="ar-SA"/>
        </w:rPr>
        <w:t>贷款人可以催告借款人在合理期限内返还。</w:t>
      </w:r>
      <w:r>
        <w:rPr>
          <w:lang w:val="en-US" w:eastAsia="zh-CN" w:bidi="ar-SA"/>
        </w:rPr>
        <w:br/>
      </w:r>
      <w:r>
        <w:rPr>
          <w:lang w:val="en-US" w:eastAsia="zh-CN" w:bidi="ar-SA"/>
        </w:rPr>
        <w:t>第二百零七条借款人未按照约定的期限返还借款的</w:t>
      </w:r>
      <w:r>
        <w:rPr>
          <w:lang w:val="en-US" w:eastAsia="zh-CN" w:bidi="ar-SA"/>
        </w:rPr>
        <w:t>,</w:t>
      </w:r>
      <w:r>
        <w:rPr>
          <w:lang w:val="en-US" w:eastAsia="zh-CN" w:bidi="ar-SA"/>
        </w:rPr>
        <w:t>应当按照约定或者国家有关规定支付逾期利息。</w:t>
      </w:r>
      <w:r>
        <w:rPr>
          <w:lang w:val="en-US" w:eastAsia="zh-CN" w:bidi="ar-SA"/>
        </w:rPr>
        <w:br/>
      </w:r>
      <w:r>
        <w:rPr>
          <w:lang w:val="en-US" w:eastAsia="zh-CN" w:bidi="ar-SA"/>
        </w:rPr>
        <w:t>第二百一十一条自然人之间的借款合同对支付利息没有约定或者约定不明确的</w:t>
      </w:r>
      <w:r>
        <w:rPr>
          <w:lang w:val="en-US" w:eastAsia="zh-CN" w:bidi="ar-SA"/>
        </w:rPr>
        <w:t>,</w:t>
      </w:r>
      <w:r>
        <w:rPr>
          <w:lang w:val="en-US" w:eastAsia="zh-CN" w:bidi="ar-SA"/>
        </w:rPr>
        <w:t>视为不支</w:t>
      </w:r>
      <w:r>
        <w:rPr>
          <w:lang w:val="en-US" w:eastAsia="zh-CN" w:bidi="ar-SA"/>
        </w:rPr>
        <w:t>付利息。</w:t>
      </w:r>
      <w:r>
        <w:rPr>
          <w:lang w:val="en-US" w:eastAsia="zh-CN" w:bidi="ar-SA"/>
        </w:rPr>
        <w:br/>
      </w:r>
      <w:r>
        <w:rPr>
          <w:lang w:val="en-US" w:eastAsia="zh-CN" w:bidi="ar-SA"/>
        </w:rPr>
        <w:t>自然人之间的借款合同约定支付利息的</w:t>
      </w:r>
      <w:r>
        <w:rPr>
          <w:lang w:val="en-US" w:eastAsia="zh-CN" w:bidi="ar-SA"/>
        </w:rPr>
        <w:t>,</w:t>
      </w:r>
      <w:r>
        <w:rPr>
          <w:lang w:val="en-US" w:eastAsia="zh-CN" w:bidi="ar-SA"/>
        </w:rPr>
        <w:t>借款的利率不得违反国家有关限制借款利率的规定。</w:t>
      </w:r>
      <w:r>
        <w:rPr>
          <w:lang w:val="en-US" w:eastAsia="zh-CN" w:bidi="ar-SA"/>
        </w:rPr>
        <w:br/>
      </w:r>
      <w:r>
        <w:rPr>
          <w:lang w:val="en-US" w:eastAsia="zh-CN" w:bidi="ar-SA"/>
        </w:rPr>
        <w:t>《最高人民法院〈</w:t>
      </w:r>
      <w:hyperlink r:id="rId22" w:history="1">
        <w:r>
          <w:rPr>
            <w:rStyle w:val="fulltext-wrapfulltexta"/>
            <w:lang w:val="en-US" w:eastAsia="zh-CN" w:bidi="ar-SA"/>
          </w:rPr>
          <w:t>关于人民法院审理借贷案件的若干意见〉</w:t>
        </w:r>
      </w:hyperlink>
      <w:r>
        <w:rPr>
          <w:lang w:val="en-US" w:eastAsia="zh-CN" w:bidi="ar-SA"/>
        </w:rPr>
        <w:t>》</w:t>
      </w:r>
      <w:r>
        <w:rPr>
          <w:lang w:val="en-US" w:eastAsia="zh-CN" w:bidi="ar-SA"/>
        </w:rPr>
        <w:br/>
      </w:r>
      <w:r>
        <w:rPr>
          <w:lang w:val="en-US" w:eastAsia="zh-CN" w:bidi="ar-SA"/>
        </w:rPr>
        <w:t>第六条民间借贷的利率可以适当高于银行的利率</w:t>
      </w:r>
      <w:r>
        <w:rPr>
          <w:lang w:val="en-US" w:eastAsia="zh-CN" w:bidi="ar-SA"/>
        </w:rPr>
        <w:t>,</w:t>
      </w:r>
      <w:r>
        <w:rPr>
          <w:lang w:val="en-US" w:eastAsia="zh-CN" w:bidi="ar-SA"/>
        </w:rPr>
        <w:t>各地人民法院可根据本地区的实际情况具体掌握</w:t>
      </w:r>
      <w:r>
        <w:rPr>
          <w:lang w:val="en-US" w:eastAsia="zh-CN" w:bidi="ar-SA"/>
        </w:rPr>
        <w:t>,</w:t>
      </w:r>
      <w:r>
        <w:rPr>
          <w:lang w:val="en-US" w:eastAsia="zh-CN" w:bidi="ar-SA"/>
        </w:rPr>
        <w:t>但最高不得超过银行同类贷款利率的四倍</w:t>
      </w:r>
      <w:r>
        <w:rPr>
          <w:lang w:val="en-US" w:eastAsia="zh-CN" w:bidi="ar-SA"/>
        </w:rPr>
        <w:t>(</w:t>
      </w:r>
      <w:r>
        <w:rPr>
          <w:lang w:val="en-US" w:eastAsia="zh-CN" w:bidi="ar-SA"/>
        </w:rPr>
        <w:t>包含利率本数</w:t>
      </w:r>
      <w:r>
        <w:rPr>
          <w:lang w:val="en-US" w:eastAsia="zh-CN" w:bidi="ar-SA"/>
        </w:rPr>
        <w:t>)</w:t>
      </w:r>
      <w:r>
        <w:rPr>
          <w:lang w:val="en-US" w:eastAsia="zh-CN" w:bidi="ar-SA"/>
        </w:rPr>
        <w:t>。超出此限度的</w:t>
      </w:r>
      <w:r>
        <w:rPr>
          <w:lang w:val="en-US" w:eastAsia="zh-CN" w:bidi="ar-SA"/>
        </w:rPr>
        <w:t>,</w:t>
      </w:r>
      <w:r>
        <w:rPr>
          <w:lang w:val="en-US" w:eastAsia="zh-CN" w:bidi="ar-SA"/>
        </w:rPr>
        <w:t>超出部分的利息不予保护。</w:t>
      </w:r>
      <w:r>
        <w:rPr>
          <w:lang w:val="en-US" w:eastAsia="zh-CN" w:bidi="ar-SA"/>
        </w:rPr>
        <w:t xml:space="preserve"> </w:t>
      </w:r>
    </w:p>
    <w:p w14:paraId="35E8222D" w14:textId="77777777" w:rsidR="00000000" w:rsidRDefault="00FA56F5">
      <w:pPr>
        <w:ind w:left="375" w:right="375"/>
        <w:rPr>
          <w:rFonts w:ascii="Arial" w:eastAsia="Arial" w:hAnsi="Arial" w:cs="Arial"/>
          <w:lang w:val="en-US" w:eastAsia="zh-CN" w:bidi="ar-SA"/>
        </w:rPr>
      </w:pPr>
      <w:r>
        <w:rPr>
          <w:rFonts w:ascii="Arial" w:eastAsia="Arial" w:hAnsi="Arial" w:cs="Arial"/>
          <w:lang w:val="en-US" w:eastAsia="zh-CN" w:bidi="ar-SA"/>
        </w:rPr>
        <w:br/>
      </w:r>
    </w:p>
    <w:p w14:paraId="2573EB72" w14:textId="77777777" w:rsidR="00000000" w:rsidRDefault="00A77B3E">
      <w:pPr>
        <w:spacing w:line="630" w:lineRule="atLeast"/>
        <w:rPr>
          <w:rFonts w:eastAsia="Times New Roman"/>
          <w:sz w:val="26"/>
          <w:szCs w:val="26"/>
          <w:lang w:val="en-US" w:eastAsia="zh-CN" w:bidi="ar-SA"/>
        </w:rPr>
      </w:pPr>
      <w:r>
        <w:br w:type="page"/>
      </w:r>
      <w:r w:rsidR="00FA56F5">
        <w:rPr>
          <w:rFonts w:eastAsia="Times New Roman"/>
          <w:sz w:val="26"/>
          <w:szCs w:val="26"/>
          <w:lang w:val="en-US" w:eastAsia="zh-CN" w:bidi="ar-SA"/>
        </w:rPr>
        <w:t>©北大法</w:t>
      </w:r>
      <w:r w:rsidR="00FA56F5">
        <w:rPr>
          <w:rFonts w:eastAsia="Times New Roman"/>
          <w:sz w:val="26"/>
          <w:szCs w:val="26"/>
          <w:lang w:val="en-US" w:eastAsia="zh-CN" w:bidi="ar-SA"/>
        </w:rPr>
        <w:t>宝：（</w:t>
      </w:r>
      <w:hyperlink r:id="rId23" w:history="1">
        <w:r w:rsidR="00FA56F5">
          <w:rPr>
            <w:rFonts w:eastAsia="Times New Roman"/>
            <w:color w:val="218FC4"/>
            <w:sz w:val="26"/>
            <w:szCs w:val="26"/>
            <w:u w:val="single" w:color="218FC4"/>
            <w:lang w:val="en-US" w:eastAsia="zh-CN" w:bidi="ar-SA"/>
          </w:rPr>
          <w:t>www.pkulaw.com</w:t>
        </w:r>
      </w:hyperlink>
      <w:r w:rsidR="00FA56F5">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FA56F5">
          <w:rPr>
            <w:rFonts w:eastAsia="Times New Roman"/>
            <w:color w:val="218FC4"/>
            <w:sz w:val="26"/>
            <w:szCs w:val="26"/>
            <w:u w:val="single" w:color="218FC4"/>
            <w:lang w:val="en-US" w:eastAsia="zh-CN" w:bidi="ar-SA"/>
          </w:rPr>
          <w:t>产品和服务</w:t>
        </w:r>
      </w:hyperlink>
      <w:r w:rsidR="00FA56F5">
        <w:rPr>
          <w:rFonts w:eastAsia="Times New Roman"/>
          <w:sz w:val="26"/>
          <w:szCs w:val="26"/>
          <w:lang w:val="en-US" w:eastAsia="zh-CN" w:bidi="ar-SA"/>
        </w:rPr>
        <w:t>。</w:t>
      </w:r>
      <w:r w:rsidR="00FA56F5">
        <w:rPr>
          <w:rFonts w:eastAsia="Times New Roman"/>
          <w:sz w:val="26"/>
          <w:szCs w:val="26"/>
          <w:lang w:val="en-US" w:eastAsia="zh-CN" w:bidi="ar-SA"/>
        </w:rPr>
        <w:br/>
      </w:r>
      <w:hyperlink r:id="rId25" w:tgtFrame="_blank" w:history="1">
        <w:r w:rsidR="00FA56F5">
          <w:rPr>
            <w:rFonts w:eastAsia="Times New Roman"/>
            <w:color w:val="218FC4"/>
            <w:sz w:val="26"/>
            <w:szCs w:val="26"/>
            <w:u w:val="single" w:color="218FC4"/>
            <w:lang w:val="en-US" w:eastAsia="zh-CN" w:bidi="ar-SA"/>
          </w:rPr>
          <w:t>法宝快讯： 如</w:t>
        </w:r>
        <w:r w:rsidR="00FA56F5">
          <w:rPr>
            <w:rFonts w:eastAsia="Times New Roman"/>
            <w:color w:val="218FC4"/>
            <w:sz w:val="26"/>
            <w:szCs w:val="26"/>
            <w:u w:val="single" w:color="218FC4"/>
            <w:lang w:val="en-US" w:eastAsia="zh-CN" w:bidi="ar-SA"/>
          </w:rPr>
          <w:t>何快速找到您需要的检索结果？ 法宝 V6 有何新特色？</w:t>
        </w:r>
      </w:hyperlink>
    </w:p>
    <w:p w14:paraId="6B1C38BF" w14:textId="77777777" w:rsidR="00000000" w:rsidRDefault="00FA56F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34B9EA67" w14:textId="77777777" w:rsidR="00000000" w:rsidRDefault="00FA56F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B62445D" w14:textId="77777777" w:rsidR="00000000" w:rsidRDefault="00FA56F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 xml:space="preserve">https://www.pkulaw.com/pfnl/a6bdb3332ec0adc41f6086e4bf693cc1f24b8f545d05c896bdfb.html </w:t>
        </w:r>
      </w:hyperlink>
    </w:p>
    <w:p w14:paraId="63E5808B"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F37A" w14:textId="77777777" w:rsidR="00000000" w:rsidRDefault="00FA56F5">
      <w:r>
        <w:separator/>
      </w:r>
    </w:p>
  </w:endnote>
  <w:endnote w:type="continuationSeparator" w:id="0">
    <w:p w14:paraId="3CEB3388" w14:textId="77777777" w:rsidR="00000000" w:rsidRDefault="00FA5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1CA00014" w14:textId="77777777">
      <w:trPr>
        <w:tblCellSpacing w:w="15" w:type="dxa"/>
      </w:trPr>
      <w:tc>
        <w:tcPr>
          <w:tcW w:w="1530" w:type="dxa"/>
          <w:tcMar>
            <w:top w:w="15" w:type="dxa"/>
            <w:left w:w="15" w:type="dxa"/>
            <w:bottom w:w="15" w:type="dxa"/>
            <w:right w:w="15" w:type="dxa"/>
          </w:tcMar>
          <w:vAlign w:val="center"/>
          <w:hideMark/>
        </w:tcPr>
        <w:p w14:paraId="5D5F7C99" w14:textId="77777777" w:rsidR="00000000" w:rsidRDefault="00FA56F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33BEA80" w14:textId="77777777" w:rsidR="00000000" w:rsidRDefault="00FA56F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412FAEFF" w14:textId="77777777" w:rsidR="00000000" w:rsidRDefault="00FA56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4FC0" w14:textId="77777777" w:rsidR="00000000" w:rsidRDefault="00FA56F5">
      <w:r>
        <w:separator/>
      </w:r>
    </w:p>
  </w:footnote>
  <w:footnote w:type="continuationSeparator" w:id="0">
    <w:p w14:paraId="1F4DE7A3" w14:textId="77777777" w:rsidR="00000000" w:rsidRDefault="00FA5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5F1FFED9" w14:textId="77777777">
      <w:trPr>
        <w:tblCellSpacing w:w="15" w:type="dxa"/>
      </w:trPr>
      <w:tc>
        <w:tcPr>
          <w:tcW w:w="0" w:type="auto"/>
          <w:tcMar>
            <w:top w:w="15" w:type="dxa"/>
            <w:left w:w="15" w:type="dxa"/>
            <w:bottom w:w="15" w:type="dxa"/>
            <w:right w:w="15" w:type="dxa"/>
          </w:tcMar>
          <w:vAlign w:val="center"/>
          <w:hideMark/>
        </w:tcPr>
        <w:p w14:paraId="6C1FD257" w14:textId="77777777" w:rsidR="00000000" w:rsidRDefault="00FA56F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BD540B4" w14:textId="77777777" w:rsidR="00000000" w:rsidRDefault="00FA56F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w:t>
          </w:r>
          <w:r>
            <w:rPr>
              <w:rFonts w:ascii="宋体" w:eastAsia="宋体" w:hAnsi="宋体" w:cs="宋体"/>
              <w:color w:val="000000"/>
              <w:sz w:val="23"/>
              <w:szCs w:val="23"/>
              <w:lang w:val="en-US" w:eastAsia="zh-CN" w:bidi="ar-SA"/>
            </w:rPr>
            <w:t>宝引证码】</w:t>
          </w:r>
          <w:r>
            <w:rPr>
              <w:rFonts w:ascii="宋体" w:eastAsia="宋体" w:hAnsi="宋体" w:cs="宋体"/>
              <w:color w:val="000000"/>
              <w:sz w:val="23"/>
              <w:szCs w:val="23"/>
              <w:lang w:val="en-US" w:eastAsia="zh-CN" w:bidi="ar-SA"/>
            </w:rPr>
            <w:t>CLI.C.81400011</w:t>
          </w:r>
        </w:p>
      </w:tc>
    </w:tr>
  </w:tbl>
  <w:p w14:paraId="6980B348" w14:textId="77777777" w:rsidR="00000000" w:rsidRDefault="00FA56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FA56F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59D5E"/>
  <w15:chartTrackingRefBased/>
  <w15:docId w15:val="{31C0938A-1431-4D1B-B1F9-7783AC61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fulltexta">
    <w:name w:val="fulltext-wrap_fulltext_a"/>
    <w:basedOn w:val="a0"/>
    <w:rPr>
      <w:color w:val="218FC4"/>
    </w:rPr>
  </w:style>
  <w:style w:type="paragraph" w:styleId="a3">
    <w:name w:val="header"/>
    <w:basedOn w:val="a"/>
    <w:link w:val="a4"/>
    <w:rsid w:val="00FA56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A56F5"/>
    <w:rPr>
      <w:sz w:val="18"/>
      <w:szCs w:val="18"/>
    </w:rPr>
  </w:style>
  <w:style w:type="paragraph" w:styleId="a5">
    <w:name w:val="footer"/>
    <w:basedOn w:val="a"/>
    <w:link w:val="a6"/>
    <w:rsid w:val="00FA56F5"/>
    <w:pPr>
      <w:tabs>
        <w:tab w:val="center" w:pos="4153"/>
        <w:tab w:val="right" w:pos="8306"/>
      </w:tabs>
      <w:snapToGrid w:val="0"/>
    </w:pPr>
    <w:rPr>
      <w:sz w:val="18"/>
      <w:szCs w:val="18"/>
    </w:rPr>
  </w:style>
  <w:style w:type="character" w:customStyle="1" w:styleId="a6">
    <w:name w:val="页脚 字符"/>
    <w:basedOn w:val="a0"/>
    <w:link w:val="a5"/>
    <w:rsid w:val="00FA5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LawFirmSearch('&#23433;&#24509;&#24509;&#21830;&#24459;&#24072;&#20107;&#21153;&#25152;')" TargetMode="External"/><Relationship Id="rId13" Type="http://schemas.openxmlformats.org/officeDocument/2006/relationships/hyperlink" Target="https://www.pkulaw.com/chl/27f092abe1cd5ab4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javascript:LawFirmSearch('&#23433;&#24509;&#24509;&#21830;&#24459;&#24072;&#20107;&#21153;&#25152;')"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chl/2367b1767194112c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LawFirmSearch('&#23433;&#24509;&#24509;&#21830;&#24459;&#24072;&#20107;&#21153;&#25152;')"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javascript:LawFirmSearch('&#23433;&#24509;&#28070;&#22825;&#24459;&#24072;&#20107;&#21153;&#25152;')" TargetMode="External"/><Relationship Id="rId19" Type="http://schemas.openxmlformats.org/officeDocument/2006/relationships/hyperlink" Target="https://www.pkulaw.com/chl/68957aaf4c3a793d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LawFirmSearch('&#23433;&#24509;&#37329;&#21326;&#23433;&#24459;&#24072;&#20107;&#21153;&#25152;')"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153a2a2d29d7134ebdfb.html?way=textSlc" TargetMode="External"/><Relationship Id="rId27" Type="http://schemas.openxmlformats.org/officeDocument/2006/relationships/hyperlink" Target="https://www.pkulaw.com/pfnl/a6bdb3332ec0adc41f6086e4bf693cc1f24b8f545d05c896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2024-05-11T15:45:00Z</dcterms:created>
  <dcterms:modified xsi:type="dcterms:W3CDTF">2024-05-11T15:45:00Z</dcterms:modified>
</cp:coreProperties>
</file>