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E21F" w14:textId="77777777" w:rsidR="00000000" w:rsidRDefault="006874A8">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65B1B439" w14:textId="77777777" w:rsidR="00000000" w:rsidRDefault="006874A8">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6D5BDD60" w14:textId="77777777" w:rsidR="00000000" w:rsidRDefault="006874A8">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3904</w:t>
      </w:r>
      <w:r>
        <w:rPr>
          <w:rFonts w:hint="eastAsia"/>
          <w:sz w:val="30"/>
          <w:szCs w:val="30"/>
        </w:rPr>
        <w:t>号</w:t>
      </w:r>
    </w:p>
    <w:p w14:paraId="78489093" w14:textId="77777777" w:rsidR="00000000" w:rsidRDefault="006874A8">
      <w:pPr>
        <w:spacing w:before="10" w:after="10" w:line="500" w:lineRule="atLeast"/>
        <w:ind w:firstLine="600"/>
        <w:rPr>
          <w:rFonts w:hint="eastAsia"/>
          <w:sz w:val="30"/>
          <w:szCs w:val="30"/>
        </w:rPr>
      </w:pPr>
      <w:r>
        <w:rPr>
          <w:rFonts w:hint="eastAsia"/>
          <w:sz w:val="30"/>
          <w:szCs w:val="30"/>
        </w:rPr>
        <w:t>原告：</w:t>
      </w:r>
      <w:r>
        <w:rPr>
          <w:rFonts w:hint="eastAsia"/>
          <w:sz w:val="30"/>
          <w:szCs w:val="30"/>
          <w:highlight w:val="yellow"/>
        </w:rPr>
        <w:t>王昌勤</w:t>
      </w:r>
      <w:r>
        <w:rPr>
          <w:rFonts w:hint="eastAsia"/>
          <w:sz w:val="30"/>
          <w:szCs w:val="30"/>
        </w:rPr>
        <w:t>，女，</w:t>
      </w:r>
      <w:r>
        <w:rPr>
          <w:rFonts w:hint="eastAsia"/>
          <w:sz w:val="30"/>
          <w:szCs w:val="30"/>
        </w:rPr>
        <w:t>1964</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日出生，汉族，住安徽省合肥市包河区。</w:t>
      </w:r>
    </w:p>
    <w:p w14:paraId="12DF5C67" w14:textId="77777777" w:rsidR="00000000" w:rsidRDefault="006874A8">
      <w:pPr>
        <w:spacing w:before="10" w:after="10" w:line="500" w:lineRule="atLeast"/>
        <w:ind w:firstLine="600"/>
        <w:rPr>
          <w:rFonts w:hint="eastAsia"/>
          <w:sz w:val="30"/>
          <w:szCs w:val="30"/>
        </w:rPr>
      </w:pPr>
      <w:r>
        <w:rPr>
          <w:rFonts w:hint="eastAsia"/>
          <w:sz w:val="30"/>
          <w:szCs w:val="30"/>
        </w:rPr>
        <w:t>委托诉讼代理人：徐春雷，安徽征宇律师事务所律师。</w:t>
      </w:r>
    </w:p>
    <w:p w14:paraId="1DE89EC8" w14:textId="77777777" w:rsidR="00000000" w:rsidRDefault="006874A8">
      <w:pPr>
        <w:spacing w:before="10" w:after="10" w:line="500" w:lineRule="atLeast"/>
        <w:ind w:firstLine="600"/>
        <w:rPr>
          <w:rFonts w:hint="eastAsia"/>
          <w:sz w:val="30"/>
          <w:szCs w:val="30"/>
        </w:rPr>
      </w:pPr>
      <w:r>
        <w:rPr>
          <w:rFonts w:hint="eastAsia"/>
          <w:sz w:val="30"/>
          <w:szCs w:val="30"/>
        </w:rPr>
        <w:t>被告：</w:t>
      </w:r>
      <w:r>
        <w:rPr>
          <w:rFonts w:hint="eastAsia"/>
          <w:sz w:val="30"/>
          <w:szCs w:val="30"/>
          <w:highlight w:val="yellow"/>
        </w:rPr>
        <w:t>陈玲</w:t>
      </w:r>
      <w:r>
        <w:rPr>
          <w:rFonts w:hint="eastAsia"/>
          <w:sz w:val="30"/>
          <w:szCs w:val="30"/>
        </w:rPr>
        <w:t>，女，</w:t>
      </w:r>
      <w:r>
        <w:rPr>
          <w:rFonts w:hint="eastAsia"/>
          <w:sz w:val="30"/>
          <w:szCs w:val="30"/>
        </w:rPr>
        <w:t>1962</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日出生，汉族，住安徽省合肥市包河区。</w:t>
      </w:r>
    </w:p>
    <w:p w14:paraId="00201D73" w14:textId="77777777" w:rsidR="00000000" w:rsidRDefault="006874A8">
      <w:pPr>
        <w:spacing w:before="10" w:after="10" w:line="500" w:lineRule="atLeast"/>
        <w:ind w:firstLine="600"/>
        <w:rPr>
          <w:rFonts w:hint="eastAsia"/>
          <w:sz w:val="30"/>
          <w:szCs w:val="30"/>
        </w:rPr>
      </w:pPr>
      <w:r>
        <w:rPr>
          <w:rFonts w:hint="eastAsia"/>
          <w:sz w:val="30"/>
          <w:szCs w:val="30"/>
        </w:rPr>
        <w:t>被告：</w:t>
      </w:r>
      <w:r>
        <w:rPr>
          <w:rFonts w:hint="eastAsia"/>
          <w:sz w:val="30"/>
          <w:szCs w:val="30"/>
          <w:highlight w:val="yellow"/>
        </w:rPr>
        <w:t>李大周</w:t>
      </w:r>
      <w:r>
        <w:rPr>
          <w:rFonts w:hint="eastAsia"/>
          <w:sz w:val="30"/>
          <w:szCs w:val="30"/>
        </w:rPr>
        <w:t>，男，</w:t>
      </w:r>
      <w:r>
        <w:rPr>
          <w:rFonts w:hint="eastAsia"/>
          <w:sz w:val="30"/>
          <w:szCs w:val="30"/>
        </w:rPr>
        <w:t>1963</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日出生，汉族，户籍地安徽省肥东县，现租住在安徽省六安市霍山县。</w:t>
      </w:r>
    </w:p>
    <w:p w14:paraId="6B16807E" w14:textId="77777777" w:rsidR="00000000" w:rsidRDefault="006874A8">
      <w:pPr>
        <w:spacing w:before="10" w:after="10" w:line="500" w:lineRule="atLeast"/>
        <w:ind w:firstLine="600"/>
        <w:rPr>
          <w:rFonts w:hint="eastAsia"/>
          <w:sz w:val="30"/>
          <w:szCs w:val="30"/>
        </w:rPr>
      </w:pPr>
      <w:r>
        <w:rPr>
          <w:rFonts w:hint="eastAsia"/>
          <w:sz w:val="30"/>
          <w:szCs w:val="30"/>
        </w:rPr>
        <w:t>原告王昌勤诉被告陈玲、李大周民间借贷纠纷一案，本院于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日立案后，依法适用简易程序公开开庭进行了审理。</w:t>
      </w:r>
      <w:r>
        <w:rPr>
          <w:rFonts w:hint="eastAsia"/>
          <w:sz w:val="30"/>
          <w:szCs w:val="30"/>
          <w:highlight w:val="yellow"/>
        </w:rPr>
        <w:t>原告王昌勤的委托诉讼代理人徐春雷、被告李大周到庭参加诉讼</w:t>
      </w:r>
      <w:r>
        <w:rPr>
          <w:rFonts w:hint="eastAsia"/>
          <w:sz w:val="30"/>
          <w:szCs w:val="30"/>
        </w:rPr>
        <w:t>。被告陈玲经本院传票传唤，未到庭参加诉讼。本案现已审理终结。</w:t>
      </w:r>
    </w:p>
    <w:p w14:paraId="594C590F" w14:textId="77777777" w:rsidR="00000000" w:rsidRDefault="006874A8">
      <w:pPr>
        <w:spacing w:before="10" w:after="10" w:line="500" w:lineRule="atLeast"/>
        <w:ind w:firstLine="600"/>
        <w:rPr>
          <w:rFonts w:hint="eastAsia"/>
          <w:sz w:val="30"/>
          <w:szCs w:val="30"/>
          <w:highlight w:val="yellow"/>
        </w:rPr>
      </w:pPr>
      <w:r>
        <w:rPr>
          <w:rFonts w:hint="eastAsia"/>
          <w:sz w:val="30"/>
          <w:szCs w:val="30"/>
        </w:rPr>
        <w:t>原告王昌勤向本院提出诉讼请求</w:t>
      </w:r>
      <w:r>
        <w:rPr>
          <w:rFonts w:hint="eastAsia"/>
          <w:sz w:val="30"/>
          <w:szCs w:val="30"/>
          <w:highlight w:val="yellow"/>
        </w:rPr>
        <w:t>：</w:t>
      </w:r>
      <w:r>
        <w:rPr>
          <w:rFonts w:hint="eastAsia"/>
          <w:sz w:val="30"/>
          <w:szCs w:val="30"/>
          <w:highlight w:val="yellow"/>
        </w:rPr>
        <w:t>1.</w:t>
      </w:r>
      <w:r>
        <w:rPr>
          <w:rFonts w:hint="eastAsia"/>
          <w:sz w:val="30"/>
          <w:szCs w:val="30"/>
          <w:highlight w:val="yellow"/>
        </w:rPr>
        <w:t>判令被告立即偿还借款本金</w:t>
      </w:r>
      <w:r>
        <w:rPr>
          <w:rFonts w:hint="eastAsia"/>
          <w:sz w:val="30"/>
          <w:szCs w:val="30"/>
          <w:highlight w:val="yellow"/>
        </w:rPr>
        <w:t>25</w:t>
      </w:r>
      <w:r>
        <w:rPr>
          <w:rFonts w:hint="eastAsia"/>
          <w:sz w:val="30"/>
          <w:szCs w:val="30"/>
          <w:highlight w:val="yellow"/>
        </w:rPr>
        <w:t>万元及利息（按年息</w:t>
      </w:r>
      <w:r>
        <w:rPr>
          <w:rFonts w:hint="eastAsia"/>
          <w:sz w:val="30"/>
          <w:szCs w:val="30"/>
          <w:highlight w:val="yellow"/>
        </w:rPr>
        <w:t>6%</w:t>
      </w:r>
      <w:r>
        <w:rPr>
          <w:rFonts w:hint="eastAsia"/>
          <w:sz w:val="30"/>
          <w:szCs w:val="30"/>
          <w:highlight w:val="yellow"/>
        </w:rPr>
        <w:t>计算，自</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月底至</w:t>
      </w:r>
      <w:r>
        <w:rPr>
          <w:rFonts w:hint="eastAsia"/>
          <w:sz w:val="30"/>
          <w:szCs w:val="30"/>
          <w:highlight w:val="yellow"/>
        </w:rPr>
        <w:t>2019</w:t>
      </w:r>
      <w:r>
        <w:rPr>
          <w:rFonts w:hint="eastAsia"/>
          <w:sz w:val="30"/>
          <w:szCs w:val="30"/>
          <w:highlight w:val="yellow"/>
        </w:rPr>
        <w:t>年</w:t>
      </w:r>
      <w:r>
        <w:rPr>
          <w:rFonts w:hint="eastAsia"/>
          <w:sz w:val="30"/>
          <w:szCs w:val="30"/>
          <w:highlight w:val="yellow"/>
        </w:rPr>
        <w:t>2</w:t>
      </w:r>
      <w:r>
        <w:rPr>
          <w:rFonts w:hint="eastAsia"/>
          <w:sz w:val="30"/>
          <w:szCs w:val="30"/>
          <w:highlight w:val="yellow"/>
        </w:rPr>
        <w:t>月底利息为</w:t>
      </w:r>
      <w:r>
        <w:rPr>
          <w:rFonts w:hint="eastAsia"/>
          <w:sz w:val="30"/>
          <w:szCs w:val="30"/>
          <w:highlight w:val="yellow"/>
        </w:rPr>
        <w:t>41250</w:t>
      </w:r>
      <w:r>
        <w:rPr>
          <w:rFonts w:hint="eastAsia"/>
          <w:sz w:val="30"/>
          <w:szCs w:val="30"/>
          <w:highlight w:val="yellow"/>
        </w:rPr>
        <w:t>元，以后继续计算至实际还清之日止）；</w:t>
      </w:r>
      <w:r>
        <w:rPr>
          <w:rFonts w:hint="eastAsia"/>
          <w:sz w:val="30"/>
          <w:szCs w:val="30"/>
          <w:highlight w:val="yellow"/>
        </w:rPr>
        <w:t>2.</w:t>
      </w:r>
      <w:r>
        <w:rPr>
          <w:rFonts w:hint="eastAsia"/>
          <w:sz w:val="30"/>
          <w:szCs w:val="30"/>
          <w:highlight w:val="yellow"/>
        </w:rPr>
        <w:t>诉讼费由被告承担。事实和理由：原告与被告陈玲是朋友。被告陈玲向原告借款</w:t>
      </w:r>
      <w:r>
        <w:rPr>
          <w:rFonts w:hint="eastAsia"/>
          <w:sz w:val="30"/>
          <w:szCs w:val="30"/>
          <w:highlight w:val="yellow"/>
        </w:rPr>
        <w:t>25</w:t>
      </w:r>
      <w:r>
        <w:rPr>
          <w:rFonts w:hint="eastAsia"/>
          <w:sz w:val="30"/>
          <w:szCs w:val="30"/>
          <w:highlight w:val="yellow"/>
        </w:rPr>
        <w:t>万元，</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17</w:t>
      </w:r>
      <w:r>
        <w:rPr>
          <w:rFonts w:hint="eastAsia"/>
          <w:sz w:val="30"/>
          <w:szCs w:val="30"/>
          <w:highlight w:val="yellow"/>
        </w:rPr>
        <w:t>日出具了借条并写明</w:t>
      </w:r>
      <w:r>
        <w:rPr>
          <w:rFonts w:hint="eastAsia"/>
          <w:sz w:val="30"/>
          <w:szCs w:val="30"/>
          <w:highlight w:val="yellow"/>
        </w:rPr>
        <w:t>5</w:t>
      </w:r>
      <w:r>
        <w:rPr>
          <w:rFonts w:hint="eastAsia"/>
          <w:sz w:val="30"/>
          <w:szCs w:val="30"/>
          <w:highlight w:val="yellow"/>
        </w:rPr>
        <w:t>月份归还。现还款期限届满，被告未</w:t>
      </w:r>
      <w:r>
        <w:rPr>
          <w:rFonts w:hint="eastAsia"/>
          <w:sz w:val="30"/>
          <w:szCs w:val="30"/>
          <w:highlight w:val="yellow"/>
        </w:rPr>
        <w:t>能按约还款。因两被告系夫妻关系，涉案借款应由两被告共同偿还。</w:t>
      </w:r>
      <w:r>
        <w:rPr>
          <w:rFonts w:hint="eastAsia"/>
          <w:sz w:val="30"/>
          <w:szCs w:val="30"/>
          <w:highlight w:val="yellow"/>
        </w:rPr>
        <w:t>2017</w:t>
      </w:r>
      <w:r>
        <w:rPr>
          <w:rFonts w:hint="eastAsia"/>
          <w:sz w:val="30"/>
          <w:szCs w:val="30"/>
          <w:highlight w:val="yellow"/>
        </w:rPr>
        <w:t>年原告准备起诉被告，被告以生病为由并书面保证尽快归还，但被告仍未履约。故原告诉至法院，提出如上诉请。</w:t>
      </w:r>
    </w:p>
    <w:p w14:paraId="61018344" w14:textId="77777777" w:rsidR="00000000" w:rsidRDefault="006874A8">
      <w:pPr>
        <w:spacing w:before="10" w:after="10" w:line="500" w:lineRule="atLeast"/>
        <w:ind w:firstLine="600"/>
        <w:rPr>
          <w:rFonts w:hint="eastAsia"/>
          <w:sz w:val="30"/>
          <w:szCs w:val="30"/>
        </w:rPr>
      </w:pPr>
      <w:r>
        <w:rPr>
          <w:rFonts w:hint="eastAsia"/>
          <w:sz w:val="30"/>
          <w:szCs w:val="30"/>
        </w:rPr>
        <w:t>被告陈玲未作答辩。</w:t>
      </w:r>
    </w:p>
    <w:p w14:paraId="1215BA59" w14:textId="77777777" w:rsidR="00000000" w:rsidRDefault="006874A8">
      <w:pPr>
        <w:spacing w:before="10" w:after="10" w:line="500" w:lineRule="atLeast"/>
        <w:ind w:firstLine="600"/>
        <w:rPr>
          <w:rFonts w:hint="eastAsia"/>
          <w:sz w:val="30"/>
          <w:szCs w:val="30"/>
        </w:rPr>
      </w:pPr>
      <w:r>
        <w:rPr>
          <w:rFonts w:hint="eastAsia"/>
          <w:sz w:val="30"/>
          <w:szCs w:val="30"/>
        </w:rPr>
        <w:t>被告李大周辩称：其与陈玲系夫妻关系；但涉案借款发生时，其正在监狱服刑，不知道借款事宜，也没有使用涉案借</w:t>
      </w:r>
      <w:r>
        <w:rPr>
          <w:rFonts w:hint="eastAsia"/>
          <w:sz w:val="30"/>
          <w:szCs w:val="30"/>
        </w:rPr>
        <w:lastRenderedPageBreak/>
        <w:t>款；听陈玲陈述，确向原告借款，因陈玲罹患疾病，未能还款。</w:t>
      </w:r>
    </w:p>
    <w:p w14:paraId="669A985C" w14:textId="77777777" w:rsidR="00000000" w:rsidRDefault="006874A8">
      <w:pPr>
        <w:spacing w:before="10" w:after="10" w:line="500" w:lineRule="atLeast"/>
        <w:ind w:firstLine="600"/>
        <w:rPr>
          <w:rFonts w:hint="eastAsia"/>
          <w:sz w:val="30"/>
          <w:szCs w:val="30"/>
          <w:highlight w:val="yellow"/>
        </w:rPr>
      </w:pPr>
      <w:r>
        <w:rPr>
          <w:rFonts w:hint="eastAsia"/>
          <w:sz w:val="30"/>
          <w:szCs w:val="30"/>
        </w:rPr>
        <w:t>本院经审理查明案件事实如下：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17</w:t>
      </w:r>
      <w:r>
        <w:rPr>
          <w:rFonts w:hint="eastAsia"/>
          <w:sz w:val="30"/>
          <w:szCs w:val="30"/>
          <w:highlight w:val="yellow"/>
        </w:rPr>
        <w:t>日，陈玲出具借条一张，载明借到王昌勤</w:t>
      </w:r>
      <w:r>
        <w:rPr>
          <w:rFonts w:hint="eastAsia"/>
          <w:sz w:val="30"/>
          <w:szCs w:val="30"/>
          <w:highlight w:val="yellow"/>
        </w:rPr>
        <w:t>25</w:t>
      </w:r>
      <w:r>
        <w:rPr>
          <w:rFonts w:hint="eastAsia"/>
          <w:sz w:val="30"/>
          <w:szCs w:val="30"/>
          <w:highlight w:val="yellow"/>
        </w:rPr>
        <w:t>万元、五月份归还并备注以前借条全部作废。</w:t>
      </w:r>
      <w:r>
        <w:rPr>
          <w:rFonts w:hint="eastAsia"/>
          <w:sz w:val="30"/>
          <w:szCs w:val="30"/>
          <w:highlight w:val="yellow"/>
        </w:rPr>
        <w:t>2017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w:t>
      </w:r>
      <w:r>
        <w:rPr>
          <w:rFonts w:hint="eastAsia"/>
          <w:sz w:val="30"/>
          <w:szCs w:val="30"/>
          <w:highlight w:val="yellow"/>
        </w:rPr>
        <w:t>日，陈玲在该借条上备</w:t>
      </w:r>
      <w:r>
        <w:rPr>
          <w:rFonts w:hint="eastAsia"/>
          <w:sz w:val="30"/>
          <w:szCs w:val="30"/>
          <w:highlight w:val="yellow"/>
        </w:rPr>
        <w:t>注“保证尽快归还”字样。</w:t>
      </w:r>
    </w:p>
    <w:p w14:paraId="53D3EBD2" w14:textId="77777777" w:rsidR="00000000" w:rsidRDefault="006874A8">
      <w:pPr>
        <w:spacing w:before="10" w:after="10" w:line="500" w:lineRule="atLeast"/>
        <w:ind w:firstLine="600"/>
        <w:rPr>
          <w:rFonts w:hint="eastAsia"/>
          <w:sz w:val="30"/>
          <w:szCs w:val="30"/>
        </w:rPr>
      </w:pPr>
      <w:r>
        <w:rPr>
          <w:rFonts w:hint="eastAsia"/>
          <w:sz w:val="30"/>
          <w:szCs w:val="30"/>
        </w:rPr>
        <w:t>王昌勤陈述上述借条的款项系分次借取而出具的总借条并提供了银行交易明细证明其具备大额现金交付能力：其名下中国光大银行</w:t>
      </w:r>
      <w:r>
        <w:rPr>
          <w:rFonts w:hint="eastAsia"/>
          <w:sz w:val="30"/>
          <w:szCs w:val="30"/>
        </w:rPr>
        <w:t>62</w:t>
      </w:r>
      <w:r>
        <w:rPr>
          <w:rFonts w:hint="eastAsia"/>
          <w:sz w:val="30"/>
          <w:szCs w:val="30"/>
        </w:rPr>
        <w:t>×××</w:t>
      </w:r>
      <w:r>
        <w:rPr>
          <w:rFonts w:hint="eastAsia"/>
          <w:sz w:val="30"/>
          <w:szCs w:val="30"/>
        </w:rPr>
        <w:t>64</w:t>
      </w:r>
      <w:r>
        <w:rPr>
          <w:rFonts w:hint="eastAsia"/>
          <w:sz w:val="30"/>
          <w:szCs w:val="30"/>
        </w:rPr>
        <w:t>账号于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日取现</w:t>
      </w:r>
      <w:r>
        <w:rPr>
          <w:rFonts w:hint="eastAsia"/>
          <w:sz w:val="30"/>
          <w:szCs w:val="30"/>
        </w:rPr>
        <w:t>11</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日取现</w:t>
      </w:r>
      <w:r>
        <w:rPr>
          <w:rFonts w:hint="eastAsia"/>
          <w:sz w:val="30"/>
          <w:szCs w:val="30"/>
        </w:rPr>
        <w:t>5</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日取现</w:t>
      </w:r>
      <w:r>
        <w:rPr>
          <w:rFonts w:hint="eastAsia"/>
          <w:sz w:val="30"/>
          <w:szCs w:val="30"/>
        </w:rPr>
        <w:t>2.35</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日取现</w:t>
      </w:r>
      <w:r>
        <w:rPr>
          <w:rFonts w:hint="eastAsia"/>
          <w:sz w:val="30"/>
          <w:szCs w:val="30"/>
        </w:rPr>
        <w:t>2</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日取现</w:t>
      </w:r>
      <w:r>
        <w:rPr>
          <w:rFonts w:hint="eastAsia"/>
          <w:sz w:val="30"/>
          <w:szCs w:val="30"/>
        </w:rPr>
        <w:t>0.5</w:t>
      </w:r>
      <w:r>
        <w:rPr>
          <w:rFonts w:hint="eastAsia"/>
          <w:sz w:val="30"/>
          <w:szCs w:val="30"/>
        </w:rPr>
        <w:t>万元、</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日取现</w:t>
      </w:r>
      <w:r>
        <w:rPr>
          <w:rFonts w:hint="eastAsia"/>
          <w:sz w:val="30"/>
          <w:szCs w:val="30"/>
        </w:rPr>
        <w:t>0.5</w:t>
      </w:r>
      <w:r>
        <w:rPr>
          <w:rFonts w:hint="eastAsia"/>
          <w:sz w:val="30"/>
          <w:szCs w:val="30"/>
        </w:rPr>
        <w:t>万元；</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日由中国光大银行信用卡刷卡给合肥长城家具制造有限公司</w:t>
      </w:r>
      <w:r>
        <w:rPr>
          <w:rFonts w:hint="eastAsia"/>
          <w:sz w:val="30"/>
          <w:szCs w:val="30"/>
        </w:rPr>
        <w:t>4</w:t>
      </w:r>
      <w:r>
        <w:rPr>
          <w:rFonts w:hint="eastAsia"/>
          <w:sz w:val="30"/>
          <w:szCs w:val="30"/>
        </w:rPr>
        <w:t>万元。</w:t>
      </w:r>
    </w:p>
    <w:p w14:paraId="040AAE6F" w14:textId="77777777" w:rsidR="00000000" w:rsidRDefault="006874A8">
      <w:pPr>
        <w:spacing w:before="10" w:after="10" w:line="500" w:lineRule="atLeast"/>
        <w:ind w:firstLine="600"/>
        <w:rPr>
          <w:rFonts w:hint="eastAsia"/>
          <w:sz w:val="30"/>
          <w:szCs w:val="30"/>
        </w:rPr>
      </w:pPr>
      <w:r>
        <w:rPr>
          <w:rFonts w:hint="eastAsia"/>
          <w:sz w:val="30"/>
          <w:szCs w:val="30"/>
        </w:rPr>
        <w:t>另查明，陈玲与李大周系夫妻关系，李大周因犯聚众斗殴罪，被</w:t>
      </w:r>
      <w:r>
        <w:rPr>
          <w:rFonts w:hint="eastAsia"/>
          <w:sz w:val="30"/>
          <w:szCs w:val="30"/>
        </w:rPr>
        <w:t>判处有期徒刑三年五个月，刑期自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日止。</w:t>
      </w:r>
    </w:p>
    <w:p w14:paraId="28D29551" w14:textId="77777777" w:rsidR="00000000" w:rsidRDefault="006874A8">
      <w:pPr>
        <w:spacing w:before="10" w:after="10" w:line="500" w:lineRule="atLeast"/>
        <w:ind w:firstLine="600"/>
        <w:rPr>
          <w:rFonts w:hint="eastAsia"/>
          <w:sz w:val="30"/>
          <w:szCs w:val="30"/>
        </w:rPr>
      </w:pPr>
      <w:r>
        <w:rPr>
          <w:rFonts w:hint="eastAsia"/>
          <w:sz w:val="30"/>
          <w:szCs w:val="30"/>
        </w:rPr>
        <w:t>因陈玲未还款，故王昌勤诉至法院。</w:t>
      </w:r>
    </w:p>
    <w:p w14:paraId="31B718B9" w14:textId="77777777" w:rsidR="00000000" w:rsidRDefault="006874A8">
      <w:pPr>
        <w:spacing w:before="10" w:after="10" w:line="500" w:lineRule="atLeast"/>
        <w:ind w:firstLine="600"/>
        <w:rPr>
          <w:rFonts w:hint="eastAsia"/>
          <w:sz w:val="30"/>
          <w:szCs w:val="30"/>
        </w:rPr>
      </w:pPr>
      <w:r>
        <w:rPr>
          <w:rFonts w:hint="eastAsia"/>
          <w:sz w:val="30"/>
          <w:szCs w:val="30"/>
        </w:rPr>
        <w:t>以上事实</w:t>
      </w:r>
      <w:r>
        <w:rPr>
          <w:rFonts w:hint="eastAsia"/>
          <w:sz w:val="30"/>
          <w:szCs w:val="30"/>
          <w:highlight w:val="yellow"/>
        </w:rPr>
        <w:t>，除有当事人当庭陈述外，还有原告王昌勤提供的借条、银行交易明细，被告李大周提供的刑事裁定书等证据在卷佐证</w:t>
      </w:r>
      <w:r>
        <w:rPr>
          <w:rFonts w:hint="eastAsia"/>
          <w:sz w:val="30"/>
          <w:szCs w:val="30"/>
        </w:rPr>
        <w:t>，证据符合法定的真实性、合法性和关联性要求，可以作为定案依据。</w:t>
      </w:r>
    </w:p>
    <w:p w14:paraId="583C31F2" w14:textId="77777777" w:rsidR="00000000" w:rsidRDefault="006874A8">
      <w:pPr>
        <w:spacing w:before="10" w:after="10" w:line="500" w:lineRule="atLeast"/>
        <w:ind w:firstLine="600"/>
        <w:rPr>
          <w:rFonts w:hint="eastAsia"/>
          <w:sz w:val="30"/>
          <w:szCs w:val="30"/>
          <w:highlight w:val="yellow"/>
        </w:rPr>
      </w:pPr>
      <w:r>
        <w:rPr>
          <w:rFonts w:hint="eastAsia"/>
          <w:sz w:val="30"/>
          <w:szCs w:val="30"/>
        </w:rPr>
        <w:t>本院认为，合法的借贷关系应受法律保护。本案中，原告与被告陈玲之间借贷</w:t>
      </w:r>
      <w:r>
        <w:rPr>
          <w:rFonts w:hint="eastAsia"/>
          <w:sz w:val="30"/>
          <w:szCs w:val="30"/>
        </w:rPr>
        <w:t>25</w:t>
      </w:r>
      <w:r>
        <w:rPr>
          <w:rFonts w:hint="eastAsia"/>
          <w:sz w:val="30"/>
          <w:szCs w:val="30"/>
        </w:rPr>
        <w:t>万元的事实，有借条及银行交易明细予以佐证，本院予以确认，双方之间形成了民间借贷法律关系。现还款期限届满，被告陈玲应予还款。</w:t>
      </w:r>
      <w:r>
        <w:rPr>
          <w:rFonts w:hint="eastAsia"/>
          <w:sz w:val="30"/>
          <w:szCs w:val="30"/>
          <w:highlight w:val="yellow"/>
        </w:rPr>
        <w:t>关于利息。因借条上未载明利率</w:t>
      </w:r>
      <w:r>
        <w:rPr>
          <w:rFonts w:hint="eastAsia"/>
          <w:sz w:val="30"/>
          <w:szCs w:val="30"/>
          <w:highlight w:val="yellow"/>
        </w:rPr>
        <w:t>，故视为不支付利息，但原告可主张自逾期之日起按照年利率</w:t>
      </w:r>
      <w:r>
        <w:rPr>
          <w:rFonts w:hint="eastAsia"/>
          <w:sz w:val="30"/>
          <w:szCs w:val="30"/>
          <w:highlight w:val="yellow"/>
        </w:rPr>
        <w:t>6%</w:t>
      </w:r>
      <w:r>
        <w:rPr>
          <w:rFonts w:hint="eastAsia"/>
          <w:sz w:val="30"/>
          <w:szCs w:val="30"/>
          <w:highlight w:val="yellow"/>
        </w:rPr>
        <w:t>为标准计算的逾期利息。</w:t>
      </w:r>
      <w:r>
        <w:rPr>
          <w:rFonts w:hint="eastAsia"/>
          <w:sz w:val="30"/>
          <w:szCs w:val="30"/>
        </w:rPr>
        <w:t>关于被告李大周的责任承担问题。</w:t>
      </w:r>
      <w:r>
        <w:rPr>
          <w:rFonts w:hint="eastAsia"/>
          <w:sz w:val="30"/>
          <w:szCs w:val="30"/>
          <w:highlight w:val="yellow"/>
        </w:rPr>
        <w:t>虽涉案借款发生在两被告的夫妻关系存续期间，但彼时被告李大周正在服刑，故原告诉请要求被告李大周承担还款责任，本院不予支持。</w:t>
      </w:r>
    </w:p>
    <w:p w14:paraId="1854E85C" w14:textId="77777777" w:rsidR="00000000" w:rsidRDefault="006874A8">
      <w:pPr>
        <w:spacing w:before="10" w:after="10" w:line="500" w:lineRule="atLeast"/>
        <w:ind w:firstLine="600"/>
        <w:rPr>
          <w:rFonts w:hint="eastAsia"/>
          <w:sz w:val="30"/>
          <w:szCs w:val="30"/>
        </w:rPr>
      </w:pPr>
      <w:r>
        <w:rPr>
          <w:rFonts w:hint="eastAsia"/>
          <w:sz w:val="30"/>
          <w:szCs w:val="30"/>
        </w:rPr>
        <w:t>据此，依照《中华人民共和国合同法》第二百零六条、第二百零七条、第二百一十条、第二百一十一条，《中华人民共和国民事诉讼法》第一百四十四条，《最高人民法院关于审理民间借贷案件适用法律若干问题的规定》第二十九条规定，判决如下：</w:t>
      </w:r>
    </w:p>
    <w:p w14:paraId="0C62C3ED" w14:textId="77777777" w:rsidR="00000000" w:rsidRDefault="006874A8">
      <w:pPr>
        <w:spacing w:before="10" w:after="10" w:line="500" w:lineRule="atLeast"/>
        <w:ind w:firstLine="600"/>
        <w:rPr>
          <w:rFonts w:hint="eastAsia"/>
          <w:sz w:val="30"/>
          <w:szCs w:val="30"/>
        </w:rPr>
      </w:pPr>
      <w:r>
        <w:rPr>
          <w:rFonts w:hint="eastAsia"/>
          <w:sz w:val="30"/>
          <w:szCs w:val="30"/>
          <w:highlight w:val="yellow"/>
        </w:rPr>
        <w:t>一、被告陈玲自本判决生效之日起十日内偿付原告王昌勤借款本金</w:t>
      </w:r>
      <w:r>
        <w:rPr>
          <w:rFonts w:hint="eastAsia"/>
          <w:sz w:val="30"/>
          <w:szCs w:val="30"/>
          <w:highlight w:val="yellow"/>
        </w:rPr>
        <w:t>25</w:t>
      </w:r>
      <w:r>
        <w:rPr>
          <w:rFonts w:hint="eastAsia"/>
          <w:sz w:val="30"/>
          <w:szCs w:val="30"/>
          <w:highlight w:val="yellow"/>
        </w:rPr>
        <w:t>万元及利息（利息计算方式：自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日起，按照年利率</w:t>
      </w:r>
      <w:r>
        <w:rPr>
          <w:rFonts w:hint="eastAsia"/>
          <w:sz w:val="30"/>
          <w:szCs w:val="30"/>
          <w:highlight w:val="yellow"/>
        </w:rPr>
        <w:t>6%</w:t>
      </w:r>
      <w:r>
        <w:rPr>
          <w:rFonts w:hint="eastAsia"/>
          <w:sz w:val="30"/>
          <w:szCs w:val="30"/>
          <w:highlight w:val="yellow"/>
        </w:rPr>
        <w:t>为标准计算至借款本金</w:t>
      </w:r>
      <w:r>
        <w:rPr>
          <w:rFonts w:hint="eastAsia"/>
          <w:sz w:val="30"/>
          <w:szCs w:val="30"/>
          <w:highlight w:val="yellow"/>
        </w:rPr>
        <w:t>25</w:t>
      </w:r>
      <w:r>
        <w:rPr>
          <w:rFonts w:hint="eastAsia"/>
          <w:sz w:val="30"/>
          <w:szCs w:val="30"/>
          <w:highlight w:val="yellow"/>
        </w:rPr>
        <w:t>万元实际付清之日止）</w:t>
      </w:r>
      <w:r>
        <w:rPr>
          <w:rFonts w:hint="eastAsia"/>
          <w:sz w:val="30"/>
          <w:szCs w:val="30"/>
        </w:rPr>
        <w:t>；</w:t>
      </w:r>
    </w:p>
    <w:p w14:paraId="44031EE8" w14:textId="77777777" w:rsidR="00000000" w:rsidRDefault="006874A8">
      <w:pPr>
        <w:spacing w:before="10" w:after="10" w:line="500" w:lineRule="atLeast"/>
        <w:ind w:firstLine="600"/>
        <w:rPr>
          <w:rFonts w:hint="eastAsia"/>
          <w:sz w:val="30"/>
          <w:szCs w:val="30"/>
        </w:rPr>
      </w:pPr>
      <w:r>
        <w:rPr>
          <w:rFonts w:hint="eastAsia"/>
          <w:sz w:val="30"/>
          <w:szCs w:val="30"/>
        </w:rPr>
        <w:t>二、驳回原告王昌勤的其他诉讼请求。</w:t>
      </w:r>
    </w:p>
    <w:p w14:paraId="46C592E2" w14:textId="77777777" w:rsidR="00000000" w:rsidRDefault="006874A8">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24A0B175" w14:textId="77777777" w:rsidR="00000000" w:rsidRDefault="006874A8">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5670</w:t>
      </w:r>
      <w:r>
        <w:rPr>
          <w:rFonts w:hint="eastAsia"/>
          <w:sz w:val="30"/>
          <w:szCs w:val="30"/>
        </w:rPr>
        <w:t>元减半收取</w:t>
      </w:r>
      <w:r>
        <w:rPr>
          <w:rFonts w:hint="eastAsia"/>
          <w:sz w:val="30"/>
          <w:szCs w:val="30"/>
        </w:rPr>
        <w:t>2835</w:t>
      </w:r>
      <w:r>
        <w:rPr>
          <w:rFonts w:hint="eastAsia"/>
          <w:sz w:val="30"/>
          <w:szCs w:val="30"/>
        </w:rPr>
        <w:t>元，由被告陈玲负担。</w:t>
      </w:r>
    </w:p>
    <w:p w14:paraId="43C4A8AD" w14:textId="77777777" w:rsidR="00000000" w:rsidRDefault="006874A8">
      <w:pPr>
        <w:spacing w:before="10" w:after="10" w:line="500" w:lineRule="atLeast"/>
        <w:ind w:firstLine="600"/>
        <w:rPr>
          <w:rFonts w:hint="eastAsia"/>
          <w:sz w:val="30"/>
          <w:szCs w:val="30"/>
        </w:rPr>
      </w:pPr>
      <w:r>
        <w:rPr>
          <w:rFonts w:hint="eastAsia"/>
          <w:sz w:val="30"/>
          <w:szCs w:val="30"/>
        </w:rPr>
        <w:t>如不服本判决</w:t>
      </w:r>
      <w:r>
        <w:rPr>
          <w:rFonts w:hint="eastAsia"/>
          <w:sz w:val="30"/>
          <w:szCs w:val="30"/>
        </w:rPr>
        <w:t>,</w:t>
      </w:r>
      <w:r>
        <w:rPr>
          <w:rFonts w:hint="eastAsia"/>
          <w:sz w:val="30"/>
          <w:szCs w:val="30"/>
        </w:rPr>
        <w:t>可在判决书送达之日起十五日内</w:t>
      </w:r>
      <w:r>
        <w:rPr>
          <w:rFonts w:hint="eastAsia"/>
          <w:sz w:val="30"/>
          <w:szCs w:val="30"/>
        </w:rPr>
        <w:t>,</w:t>
      </w:r>
      <w:r>
        <w:rPr>
          <w:rFonts w:hint="eastAsia"/>
          <w:sz w:val="30"/>
          <w:szCs w:val="30"/>
        </w:rPr>
        <w:t>向本院递交上诉状</w:t>
      </w:r>
      <w:r>
        <w:rPr>
          <w:rFonts w:hint="eastAsia"/>
          <w:sz w:val="30"/>
          <w:szCs w:val="30"/>
        </w:rPr>
        <w:t>,</w:t>
      </w:r>
      <w:r>
        <w:rPr>
          <w:rFonts w:hint="eastAsia"/>
          <w:sz w:val="30"/>
          <w:szCs w:val="30"/>
        </w:rPr>
        <w:t>并按对方当事人的人数提出副本</w:t>
      </w:r>
      <w:r>
        <w:rPr>
          <w:rFonts w:hint="eastAsia"/>
          <w:sz w:val="30"/>
          <w:szCs w:val="30"/>
        </w:rPr>
        <w:t>,</w:t>
      </w:r>
      <w:r>
        <w:rPr>
          <w:rFonts w:hint="eastAsia"/>
          <w:sz w:val="30"/>
          <w:szCs w:val="30"/>
        </w:rPr>
        <w:t>上诉于合肥市中级人民法院。</w:t>
      </w:r>
    </w:p>
    <w:p w14:paraId="6A87C026" w14:textId="77777777" w:rsidR="00000000" w:rsidRDefault="006874A8">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胡翠</w:t>
      </w:r>
    </w:p>
    <w:p w14:paraId="74E360B2" w14:textId="77777777" w:rsidR="00000000" w:rsidRDefault="006874A8">
      <w:pPr>
        <w:spacing w:before="10" w:after="10" w:line="500" w:lineRule="atLeast"/>
        <w:ind w:right="720"/>
        <w:jc w:val="right"/>
        <w:rPr>
          <w:rFonts w:hint="eastAsia"/>
          <w:sz w:val="30"/>
          <w:szCs w:val="30"/>
        </w:rPr>
      </w:pPr>
      <w:r>
        <w:rPr>
          <w:rFonts w:hint="eastAsia"/>
          <w:sz w:val="30"/>
          <w:szCs w:val="30"/>
        </w:rPr>
        <w:t>二〇一九年四月十八日</w:t>
      </w:r>
    </w:p>
    <w:p w14:paraId="52018646" w14:textId="77777777" w:rsidR="00000000" w:rsidRDefault="006874A8">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阮莉</w:t>
      </w:r>
    </w:p>
    <w:p w14:paraId="1F88FDC7" w14:textId="77777777" w:rsidR="00000000" w:rsidRDefault="006874A8">
      <w:pPr>
        <w:spacing w:before="10" w:after="10" w:line="500" w:lineRule="atLeast"/>
        <w:ind w:firstLine="600"/>
        <w:rPr>
          <w:rFonts w:hint="eastAsia"/>
          <w:sz w:val="30"/>
          <w:szCs w:val="30"/>
        </w:rPr>
      </w:pPr>
      <w:r>
        <w:rPr>
          <w:rFonts w:hint="eastAsia"/>
          <w:sz w:val="30"/>
          <w:szCs w:val="30"/>
        </w:rPr>
        <w:t>附本案适用的法律条文：</w:t>
      </w:r>
    </w:p>
    <w:p w14:paraId="657C86AB" w14:textId="77777777" w:rsidR="00000000" w:rsidRDefault="006874A8">
      <w:pPr>
        <w:spacing w:before="10" w:after="10" w:line="500" w:lineRule="atLeast"/>
        <w:ind w:firstLine="600"/>
        <w:rPr>
          <w:rFonts w:hint="eastAsia"/>
          <w:sz w:val="30"/>
          <w:szCs w:val="30"/>
        </w:rPr>
      </w:pPr>
      <w:r>
        <w:rPr>
          <w:rFonts w:hint="eastAsia"/>
          <w:sz w:val="30"/>
          <w:szCs w:val="30"/>
        </w:rPr>
        <w:t>《中华人民共和国合同法》</w:t>
      </w:r>
    </w:p>
    <w:p w14:paraId="754743FB" w14:textId="77777777" w:rsidR="00000000" w:rsidRDefault="006874A8">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A07E9AC" w14:textId="77777777" w:rsidR="00000000" w:rsidRDefault="006874A8">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2C9C3E22" w14:textId="77777777" w:rsidR="00000000" w:rsidRDefault="006874A8">
      <w:pPr>
        <w:spacing w:before="10" w:after="10" w:line="500" w:lineRule="atLeast"/>
        <w:ind w:firstLine="600"/>
        <w:rPr>
          <w:rFonts w:hint="eastAsia"/>
          <w:sz w:val="30"/>
          <w:szCs w:val="30"/>
        </w:rPr>
      </w:pPr>
      <w:r>
        <w:rPr>
          <w:rFonts w:hint="eastAsia"/>
          <w:sz w:val="30"/>
          <w:szCs w:val="30"/>
        </w:rPr>
        <w:t>第二百一十条自然人之间的借款合同，自贷款人提供借款时生效。</w:t>
      </w:r>
    </w:p>
    <w:p w14:paraId="01085F3E" w14:textId="77777777" w:rsidR="00000000" w:rsidRDefault="006874A8">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第二百一十一条自然人之间的借款合同对支付利息没有约定或者约定不明确的，视为不支付利息。</w:t>
      </w:r>
    </w:p>
    <w:p w14:paraId="393A8C8A" w14:textId="77777777" w:rsidR="00000000" w:rsidRDefault="006874A8">
      <w:pPr>
        <w:spacing w:before="10" w:after="10" w:line="500" w:lineRule="atLeast"/>
        <w:ind w:firstLine="600"/>
        <w:rPr>
          <w:rFonts w:hint="eastAsia"/>
          <w:sz w:val="30"/>
          <w:szCs w:val="30"/>
        </w:rPr>
      </w:pPr>
      <w:r>
        <w:rPr>
          <w:rFonts w:hint="eastAsia"/>
          <w:sz w:val="30"/>
          <w:szCs w:val="30"/>
        </w:rPr>
        <w:t>自然人之</w:t>
      </w:r>
      <w:r>
        <w:rPr>
          <w:rFonts w:hint="eastAsia"/>
          <w:sz w:val="30"/>
          <w:szCs w:val="30"/>
        </w:rPr>
        <w:t>间的借款合同约定支付利息的，借款的利率不得违反国家有关限制借款利率的规定。</w:t>
      </w:r>
    </w:p>
    <w:p w14:paraId="162E5AC2" w14:textId="77777777" w:rsidR="00000000" w:rsidRDefault="006874A8">
      <w:pPr>
        <w:spacing w:before="10" w:after="10" w:line="500" w:lineRule="atLeast"/>
        <w:ind w:firstLine="600"/>
        <w:rPr>
          <w:rFonts w:hint="eastAsia"/>
          <w:sz w:val="30"/>
          <w:szCs w:val="30"/>
        </w:rPr>
      </w:pPr>
      <w:r>
        <w:rPr>
          <w:rFonts w:hint="eastAsia"/>
          <w:sz w:val="30"/>
          <w:szCs w:val="30"/>
        </w:rPr>
        <w:t>《中华人民共和国民事诉讼法》</w:t>
      </w:r>
    </w:p>
    <w:p w14:paraId="0B5C9481" w14:textId="77777777" w:rsidR="00000000" w:rsidRDefault="006874A8">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79B9CC09" w14:textId="77777777" w:rsidR="00000000" w:rsidRDefault="006874A8">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67D577CB" w14:textId="77777777" w:rsidR="00000000" w:rsidRDefault="006874A8">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036190C6" w14:textId="77777777" w:rsidR="00000000" w:rsidRDefault="006874A8">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50FBB03B" w14:textId="77777777" w:rsidR="00000000" w:rsidRDefault="006874A8">
      <w:pPr>
        <w:spacing w:before="10" w:after="10" w:line="500" w:lineRule="atLeast"/>
        <w:ind w:firstLine="600"/>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既未约定借期内的利率，也未约定逾期利率，出借人主张借款人自逾期还款之日起按照年利率</w:t>
      </w:r>
      <w:r>
        <w:rPr>
          <w:rFonts w:hint="eastAsia"/>
          <w:sz w:val="30"/>
          <w:szCs w:val="30"/>
        </w:rPr>
        <w:t>6%</w:t>
      </w:r>
      <w:r>
        <w:rPr>
          <w:rFonts w:hint="eastAsia"/>
          <w:sz w:val="30"/>
          <w:szCs w:val="30"/>
        </w:rPr>
        <w:t>支付资金占用期间利</w:t>
      </w:r>
      <w:r>
        <w:rPr>
          <w:rFonts w:hint="eastAsia"/>
          <w:sz w:val="30"/>
          <w:szCs w:val="30"/>
        </w:rPr>
        <w:t>息的，人民法院应予支持</w:t>
      </w:r>
      <w:r>
        <w:rPr>
          <w:rFonts w:hint="eastAsia"/>
          <w:sz w:val="30"/>
          <w:szCs w:val="30"/>
        </w:rPr>
        <w:t>;</w:t>
      </w:r>
    </w:p>
    <w:p w14:paraId="62A49907" w14:textId="77777777" w:rsidR="00000000" w:rsidRDefault="006874A8">
      <w:pPr>
        <w:spacing w:before="10" w:after="10" w:line="500" w:lineRule="atLeast"/>
        <w:ind w:firstLine="600"/>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约定了借期内的利率但未约定逾期利率，出借人主张借款人自逾期还款之日起按照借期内的利率支付资金占用期间利息的，人民法院应予支持。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7EB19" w14:textId="77777777" w:rsidR="006874A8" w:rsidRDefault="006874A8" w:rsidP="006874A8">
      <w:r>
        <w:separator/>
      </w:r>
    </w:p>
  </w:endnote>
  <w:endnote w:type="continuationSeparator" w:id="0">
    <w:p w14:paraId="5779B49B" w14:textId="77777777" w:rsidR="006874A8" w:rsidRDefault="006874A8" w:rsidP="0068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9A53" w14:textId="77777777" w:rsidR="006874A8" w:rsidRDefault="006874A8" w:rsidP="006874A8">
      <w:r>
        <w:separator/>
      </w:r>
    </w:p>
  </w:footnote>
  <w:footnote w:type="continuationSeparator" w:id="0">
    <w:p w14:paraId="2B4A9BAA" w14:textId="77777777" w:rsidR="006874A8" w:rsidRDefault="006874A8" w:rsidP="006874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74A8"/>
    <w:rsid w:val="00687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18391"/>
  <w15:chartTrackingRefBased/>
  <w15:docId w15:val="{F10C22E9-7EF5-437F-A4CC-BCC0FA18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6874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874A8"/>
    <w:rPr>
      <w:rFonts w:ascii="宋体" w:eastAsia="宋体" w:hAnsi="宋体" w:cs="宋体"/>
      <w:sz w:val="18"/>
      <w:szCs w:val="18"/>
    </w:rPr>
  </w:style>
  <w:style w:type="paragraph" w:styleId="a6">
    <w:name w:val="footer"/>
    <w:basedOn w:val="a"/>
    <w:link w:val="a7"/>
    <w:rsid w:val="006874A8"/>
    <w:pPr>
      <w:tabs>
        <w:tab w:val="center" w:pos="4153"/>
        <w:tab w:val="right" w:pos="8306"/>
      </w:tabs>
      <w:snapToGrid w:val="0"/>
    </w:pPr>
    <w:rPr>
      <w:sz w:val="18"/>
      <w:szCs w:val="18"/>
    </w:rPr>
  </w:style>
  <w:style w:type="character" w:customStyle="1" w:styleId="a7">
    <w:name w:val="页脚 字符"/>
    <w:basedOn w:val="a0"/>
    <w:link w:val="a6"/>
    <w:rsid w:val="006874A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86138</dc:creator>
  <cp:keywords/>
  <dc:description/>
  <cp:lastModifiedBy>蒋 沛文</cp:lastModifiedBy>
  <cp:revision>2</cp:revision>
  <dcterms:created xsi:type="dcterms:W3CDTF">2024-05-11T15:46:00Z</dcterms:created>
  <dcterms:modified xsi:type="dcterms:W3CDTF">2024-05-11T15:46:00Z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6FB461EF5B6642A1ABE9D8B3AB048A6D</vt:lpwstr>
  </property>
</Properties>
</file>