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761CE" w14:textId="77777777" w:rsidR="00000000" w:rsidRDefault="00846627">
      <w:pPr>
        <w:spacing w:line="500" w:lineRule="atLeast"/>
        <w:jc w:val="center"/>
        <w:divId w:val="1496609039"/>
        <w:rPr>
          <w:rFonts w:ascii="黑体" w:eastAsia="黑体" w:hAnsi="黑体"/>
          <w:sz w:val="36"/>
          <w:szCs w:val="36"/>
        </w:rPr>
      </w:pPr>
      <w:r>
        <w:rPr>
          <w:rFonts w:ascii="黑体" w:eastAsia="黑体" w:hAnsi="黑体" w:hint="eastAsia"/>
          <w:sz w:val="36"/>
          <w:szCs w:val="36"/>
        </w:rPr>
        <w:t>安徽省合肥市瑶海区人民法院</w:t>
      </w:r>
    </w:p>
    <w:p w14:paraId="05101C58" w14:textId="77777777" w:rsidR="00000000" w:rsidRDefault="00846627">
      <w:pPr>
        <w:spacing w:line="500" w:lineRule="atLeast"/>
        <w:jc w:val="center"/>
        <w:divId w:val="210286882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61BFCDC" w14:textId="77777777" w:rsidR="00000000" w:rsidRDefault="00846627">
      <w:pPr>
        <w:spacing w:line="500" w:lineRule="atLeast"/>
        <w:jc w:val="right"/>
        <w:divId w:val="1387220747"/>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7392</w:t>
      </w:r>
      <w:r>
        <w:rPr>
          <w:rFonts w:hint="eastAsia"/>
          <w:sz w:val="30"/>
          <w:szCs w:val="30"/>
        </w:rPr>
        <w:t>号</w:t>
      </w:r>
    </w:p>
    <w:p w14:paraId="0AC07A2A" w14:textId="77777777" w:rsidR="00000000" w:rsidRDefault="00846627">
      <w:pPr>
        <w:spacing w:line="500" w:lineRule="atLeast"/>
        <w:ind w:firstLine="600"/>
        <w:divId w:val="1946956483"/>
        <w:rPr>
          <w:rFonts w:hint="eastAsia"/>
          <w:sz w:val="30"/>
          <w:szCs w:val="30"/>
        </w:rPr>
      </w:pPr>
      <w:r>
        <w:rPr>
          <w:rFonts w:hint="eastAsia"/>
          <w:sz w:val="30"/>
          <w:szCs w:val="30"/>
        </w:rPr>
        <w:t>原告：唐桂琼，女，</w:t>
      </w:r>
      <w:r>
        <w:rPr>
          <w:rFonts w:hint="eastAsia"/>
          <w:sz w:val="30"/>
          <w:szCs w:val="30"/>
        </w:rPr>
        <w:t>1975</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日出生，汉族，户籍所在地四川省简阳市，经常居住地安徽省合肥市瑶海区。</w:t>
      </w:r>
    </w:p>
    <w:p w14:paraId="151B4280" w14:textId="77777777" w:rsidR="00000000" w:rsidRDefault="00846627">
      <w:pPr>
        <w:spacing w:line="500" w:lineRule="atLeast"/>
        <w:ind w:firstLine="600"/>
        <w:divId w:val="24064863"/>
        <w:rPr>
          <w:rFonts w:hint="eastAsia"/>
          <w:sz w:val="30"/>
          <w:szCs w:val="30"/>
        </w:rPr>
      </w:pPr>
      <w:r>
        <w:rPr>
          <w:rFonts w:hint="eastAsia"/>
          <w:sz w:val="30"/>
          <w:szCs w:val="30"/>
        </w:rPr>
        <w:t>被告：杨会国，男，</w:t>
      </w:r>
      <w:r>
        <w:rPr>
          <w:rFonts w:hint="eastAsia"/>
          <w:sz w:val="30"/>
          <w:szCs w:val="30"/>
        </w:rPr>
        <w:t>1976</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日出生，汉族，户籍地安徽省合肥市瑶海区，经常居住地安徽省合肥市瑶海区。</w:t>
      </w:r>
    </w:p>
    <w:p w14:paraId="51D2E68A" w14:textId="77777777" w:rsidR="00000000" w:rsidRDefault="00846627">
      <w:pPr>
        <w:spacing w:line="500" w:lineRule="atLeast"/>
        <w:ind w:firstLine="600"/>
        <w:divId w:val="1593203421"/>
        <w:rPr>
          <w:rFonts w:hint="eastAsia"/>
          <w:sz w:val="30"/>
          <w:szCs w:val="30"/>
        </w:rPr>
      </w:pPr>
      <w:r>
        <w:rPr>
          <w:rFonts w:hint="eastAsia"/>
          <w:sz w:val="30"/>
          <w:szCs w:val="30"/>
        </w:rPr>
        <w:t>原告唐桂琼诉被告杨会国民间借贷纠纷一案，本院于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日立案受理后，依法适用简易程序，于同年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日公开开庭进行了审理。原告唐桂琼到庭参加了诉讼，被告杨会国经本院合法传唤，无正当理由拒不到庭参加诉讼。本案现已审理终结。</w:t>
      </w:r>
    </w:p>
    <w:p w14:paraId="22E32542" w14:textId="77777777" w:rsidR="00000000" w:rsidRDefault="00846627">
      <w:pPr>
        <w:spacing w:line="500" w:lineRule="atLeast"/>
        <w:ind w:firstLine="600"/>
        <w:divId w:val="63140002"/>
        <w:rPr>
          <w:rFonts w:hint="eastAsia"/>
          <w:sz w:val="30"/>
          <w:szCs w:val="30"/>
        </w:rPr>
      </w:pPr>
      <w:r>
        <w:rPr>
          <w:rFonts w:hint="eastAsia"/>
          <w:sz w:val="30"/>
          <w:szCs w:val="30"/>
        </w:rPr>
        <w:t>原告唐桂琼向本院提出诉讼请求：</w:t>
      </w:r>
      <w:r>
        <w:rPr>
          <w:rFonts w:hint="eastAsia"/>
          <w:sz w:val="30"/>
          <w:szCs w:val="30"/>
        </w:rPr>
        <w:t>1</w:t>
      </w:r>
      <w:r>
        <w:rPr>
          <w:rFonts w:hint="eastAsia"/>
          <w:sz w:val="30"/>
          <w:szCs w:val="30"/>
        </w:rPr>
        <w:t>、</w:t>
      </w:r>
      <w:r>
        <w:rPr>
          <w:rFonts w:hint="eastAsia"/>
          <w:sz w:val="30"/>
          <w:szCs w:val="30"/>
          <w:highlight w:val="yellow"/>
        </w:rPr>
        <w:t>判令被告偿还原告借款本金</w:t>
      </w:r>
      <w:r>
        <w:rPr>
          <w:rFonts w:hint="eastAsia"/>
          <w:sz w:val="30"/>
          <w:szCs w:val="30"/>
          <w:highlight w:val="yellow"/>
        </w:rPr>
        <w:t>40000</w:t>
      </w:r>
      <w:r>
        <w:rPr>
          <w:rFonts w:hint="eastAsia"/>
          <w:sz w:val="30"/>
          <w:szCs w:val="30"/>
          <w:highlight w:val="yellow"/>
        </w:rPr>
        <w:t>元及利息</w:t>
      </w:r>
      <w:r>
        <w:rPr>
          <w:rFonts w:hint="eastAsia"/>
          <w:sz w:val="30"/>
          <w:szCs w:val="30"/>
          <w:highlight w:val="yellow"/>
        </w:rPr>
        <w:t>2400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、本案诉讼费由被告承担。庭审中，原告申请对第一项诉请中的“利息</w:t>
      </w:r>
      <w:r>
        <w:rPr>
          <w:rFonts w:hint="eastAsia"/>
          <w:sz w:val="30"/>
          <w:szCs w:val="30"/>
        </w:rPr>
        <w:t>2400</w:t>
      </w:r>
      <w:r>
        <w:rPr>
          <w:rFonts w:hint="eastAsia"/>
          <w:sz w:val="30"/>
          <w:szCs w:val="30"/>
        </w:rPr>
        <w:t>元”放弃，其他诉请不变。事实与理由：</w:t>
      </w:r>
      <w:r>
        <w:rPr>
          <w:rFonts w:hint="eastAsia"/>
          <w:sz w:val="30"/>
          <w:szCs w:val="30"/>
          <w:highlight w:val="yellow"/>
        </w:rPr>
        <w:t>原告与被告系朋友关系</w:t>
      </w:r>
      <w:r>
        <w:rPr>
          <w:rFonts w:hint="eastAsia"/>
          <w:sz w:val="30"/>
          <w:szCs w:val="30"/>
        </w:rPr>
        <w:t>。原</w:t>
      </w:r>
      <w:r>
        <w:rPr>
          <w:rFonts w:hint="eastAsia"/>
          <w:sz w:val="30"/>
          <w:szCs w:val="30"/>
          <w:highlight w:val="yellow"/>
        </w:rPr>
        <w:t>告以做生意为由，向原告借款</w:t>
      </w:r>
      <w:r>
        <w:rPr>
          <w:rFonts w:hint="eastAsia"/>
          <w:sz w:val="30"/>
          <w:szCs w:val="30"/>
          <w:highlight w:val="yellow"/>
        </w:rPr>
        <w:t>4</w:t>
      </w:r>
      <w:r>
        <w:rPr>
          <w:rFonts w:hint="eastAsia"/>
          <w:sz w:val="30"/>
          <w:szCs w:val="30"/>
          <w:highlight w:val="yellow"/>
        </w:rPr>
        <w:t>万元，双方约定</w:t>
      </w:r>
      <w:r>
        <w:rPr>
          <w:rFonts w:hint="eastAsia"/>
          <w:sz w:val="30"/>
          <w:szCs w:val="30"/>
          <w:highlight w:val="yellow"/>
        </w:rPr>
        <w:t>2017</w:t>
      </w:r>
      <w:r>
        <w:rPr>
          <w:rFonts w:hint="eastAsia"/>
          <w:sz w:val="30"/>
          <w:szCs w:val="30"/>
          <w:highlight w:val="yellow"/>
        </w:rPr>
        <w:t>年</w:t>
      </w:r>
      <w:r>
        <w:rPr>
          <w:rFonts w:hint="eastAsia"/>
          <w:sz w:val="30"/>
          <w:szCs w:val="30"/>
          <w:highlight w:val="yellow"/>
        </w:rPr>
        <w:t>5</w:t>
      </w:r>
      <w:r>
        <w:rPr>
          <w:rFonts w:hint="eastAsia"/>
          <w:sz w:val="30"/>
          <w:szCs w:val="30"/>
          <w:highlight w:val="yellow"/>
        </w:rPr>
        <w:t>月底还款</w:t>
      </w:r>
      <w:r>
        <w:rPr>
          <w:rFonts w:hint="eastAsia"/>
          <w:sz w:val="30"/>
          <w:szCs w:val="30"/>
          <w:highlight w:val="yellow"/>
        </w:rPr>
        <w:t>2</w:t>
      </w:r>
      <w:r>
        <w:rPr>
          <w:rFonts w:hint="eastAsia"/>
          <w:sz w:val="30"/>
          <w:szCs w:val="30"/>
          <w:highlight w:val="yellow"/>
        </w:rPr>
        <w:t>万元，同年的</w:t>
      </w:r>
      <w:r>
        <w:rPr>
          <w:rFonts w:hint="eastAsia"/>
          <w:sz w:val="30"/>
          <w:szCs w:val="30"/>
          <w:highlight w:val="yellow"/>
        </w:rPr>
        <w:t>10</w:t>
      </w:r>
      <w:r>
        <w:rPr>
          <w:rFonts w:hint="eastAsia"/>
          <w:sz w:val="30"/>
          <w:szCs w:val="30"/>
          <w:highlight w:val="yellow"/>
        </w:rPr>
        <w:t>底还款</w:t>
      </w:r>
      <w:r>
        <w:rPr>
          <w:rFonts w:hint="eastAsia"/>
          <w:sz w:val="30"/>
          <w:szCs w:val="30"/>
          <w:highlight w:val="yellow"/>
        </w:rPr>
        <w:t>2</w:t>
      </w:r>
      <w:r>
        <w:rPr>
          <w:rFonts w:hint="eastAsia"/>
          <w:sz w:val="30"/>
          <w:szCs w:val="30"/>
          <w:highlight w:val="yellow"/>
        </w:rPr>
        <w:t>万元，并出具借条两张，并约定利息为一分</w:t>
      </w:r>
      <w:r>
        <w:rPr>
          <w:rFonts w:hint="eastAsia"/>
          <w:sz w:val="30"/>
          <w:szCs w:val="30"/>
        </w:rPr>
        <w:t>。</w:t>
      </w:r>
      <w:r>
        <w:rPr>
          <w:rFonts w:hint="eastAsia"/>
          <w:sz w:val="30"/>
          <w:szCs w:val="30"/>
          <w:highlight w:val="yellow"/>
        </w:rPr>
        <w:t>后经原告多次催要，被告拒不还款</w:t>
      </w:r>
      <w:r>
        <w:rPr>
          <w:rFonts w:hint="eastAsia"/>
          <w:sz w:val="30"/>
          <w:szCs w:val="30"/>
        </w:rPr>
        <w:t>，原告遂诉至</w:t>
      </w:r>
      <w:r>
        <w:rPr>
          <w:rFonts w:hint="eastAsia"/>
          <w:sz w:val="30"/>
          <w:szCs w:val="30"/>
        </w:rPr>
        <w:t>法院。</w:t>
      </w:r>
    </w:p>
    <w:p w14:paraId="7F1928BE" w14:textId="77777777" w:rsidR="00000000" w:rsidRDefault="00846627">
      <w:pPr>
        <w:spacing w:line="500" w:lineRule="atLeast"/>
        <w:ind w:firstLine="600"/>
        <w:divId w:val="834958823"/>
        <w:rPr>
          <w:rFonts w:hint="eastAsia"/>
          <w:sz w:val="30"/>
          <w:szCs w:val="30"/>
        </w:rPr>
      </w:pPr>
      <w:r>
        <w:rPr>
          <w:rFonts w:hint="eastAsia"/>
          <w:sz w:val="30"/>
          <w:szCs w:val="30"/>
        </w:rPr>
        <w:t>被告杨会国未作答辩，亦未提交任何证据。</w:t>
      </w:r>
    </w:p>
    <w:p w14:paraId="033D0414" w14:textId="77777777" w:rsidR="00000000" w:rsidRDefault="00846627">
      <w:pPr>
        <w:spacing w:line="500" w:lineRule="atLeast"/>
        <w:ind w:firstLine="600"/>
        <w:divId w:val="1259097367"/>
        <w:rPr>
          <w:rFonts w:hint="eastAsia"/>
          <w:sz w:val="30"/>
          <w:szCs w:val="30"/>
        </w:rPr>
      </w:pPr>
      <w:r>
        <w:rPr>
          <w:rFonts w:hint="eastAsia"/>
          <w:sz w:val="30"/>
          <w:szCs w:val="30"/>
        </w:rPr>
        <w:t>经审理查明：</w:t>
      </w:r>
      <w:r>
        <w:rPr>
          <w:rFonts w:hint="eastAsia"/>
          <w:sz w:val="30"/>
          <w:szCs w:val="30"/>
          <w:highlight w:val="yellow"/>
        </w:rPr>
        <w:t>原告与被告系朋友关系。被告杨会国以生意急需资金周转为由，向原告借款，在</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20</w:t>
      </w:r>
      <w:r>
        <w:rPr>
          <w:rFonts w:hint="eastAsia"/>
          <w:sz w:val="30"/>
          <w:szCs w:val="30"/>
          <w:highlight w:val="yellow"/>
        </w:rPr>
        <w:t>日同一天、向原告出具了借条两张，借款金额均为</w:t>
      </w:r>
      <w:r>
        <w:rPr>
          <w:rFonts w:hint="eastAsia"/>
          <w:sz w:val="30"/>
          <w:szCs w:val="30"/>
          <w:highlight w:val="yellow"/>
        </w:rPr>
        <w:t>2</w:t>
      </w:r>
      <w:r>
        <w:rPr>
          <w:rFonts w:hint="eastAsia"/>
          <w:sz w:val="30"/>
          <w:szCs w:val="30"/>
          <w:highlight w:val="yellow"/>
        </w:rPr>
        <w:t>万元，借款期限分别是同年的</w:t>
      </w:r>
      <w:r>
        <w:rPr>
          <w:rFonts w:hint="eastAsia"/>
          <w:sz w:val="30"/>
          <w:szCs w:val="30"/>
          <w:highlight w:val="yellow"/>
        </w:rPr>
        <w:t>5</w:t>
      </w:r>
      <w:r>
        <w:rPr>
          <w:rFonts w:hint="eastAsia"/>
          <w:sz w:val="30"/>
          <w:szCs w:val="30"/>
          <w:highlight w:val="yellow"/>
        </w:rPr>
        <w:t>月底及</w:t>
      </w:r>
      <w:r>
        <w:rPr>
          <w:rFonts w:hint="eastAsia"/>
          <w:sz w:val="30"/>
          <w:szCs w:val="30"/>
          <w:highlight w:val="yellow"/>
        </w:rPr>
        <w:t>10</w:t>
      </w:r>
      <w:r>
        <w:rPr>
          <w:rFonts w:hint="eastAsia"/>
          <w:sz w:val="30"/>
          <w:szCs w:val="30"/>
          <w:highlight w:val="yellow"/>
        </w:rPr>
        <w:t>月底还清，借条上未约定借款利率。借款后，原告多次要求被告还款未果</w:t>
      </w:r>
      <w:r>
        <w:rPr>
          <w:rFonts w:hint="eastAsia"/>
          <w:sz w:val="30"/>
          <w:szCs w:val="30"/>
        </w:rPr>
        <w:t>，遂诉至法院，望判如所请。</w:t>
      </w:r>
    </w:p>
    <w:p w14:paraId="56D21AE7" w14:textId="77777777" w:rsidR="00000000" w:rsidRDefault="00846627">
      <w:pPr>
        <w:spacing w:line="500" w:lineRule="atLeast"/>
        <w:ind w:firstLine="600"/>
        <w:divId w:val="394934467"/>
        <w:rPr>
          <w:rFonts w:hint="eastAsia"/>
          <w:sz w:val="30"/>
          <w:szCs w:val="30"/>
        </w:rPr>
      </w:pPr>
      <w:r>
        <w:rPr>
          <w:rFonts w:hint="eastAsia"/>
          <w:sz w:val="30"/>
          <w:szCs w:val="30"/>
        </w:rPr>
        <w:lastRenderedPageBreak/>
        <w:t>认定上述事实的证据有原告提供的被告出具的借条两张、短信截图、电话录音及原告的自认陈述等在案佐证。</w:t>
      </w:r>
    </w:p>
    <w:p w14:paraId="555EED21" w14:textId="77777777" w:rsidR="00000000" w:rsidRDefault="00846627">
      <w:pPr>
        <w:spacing w:line="500" w:lineRule="atLeast"/>
        <w:ind w:firstLine="600"/>
        <w:divId w:val="476729478"/>
        <w:rPr>
          <w:rFonts w:hint="eastAsia"/>
          <w:sz w:val="30"/>
          <w:szCs w:val="30"/>
        </w:rPr>
      </w:pPr>
      <w:r>
        <w:rPr>
          <w:rFonts w:hint="eastAsia"/>
          <w:sz w:val="30"/>
          <w:szCs w:val="30"/>
        </w:rPr>
        <w:t>本院认为：原告唐桂琼主张的借款事实有其提供的借条为证，被告杨会国在应诉答辩期间未提出异议，</w:t>
      </w:r>
      <w:r>
        <w:rPr>
          <w:rFonts w:hint="eastAsia"/>
          <w:sz w:val="30"/>
          <w:szCs w:val="30"/>
        </w:rPr>
        <w:t>本院予以确认。被告杨会国作为借款人负有按约定或法定期限返还借款的义务。被告杨会国经本院合法传唤无正当理由拒不到庭参加诉讼，视为自行放弃抗辩权，本院依法缺席审理和判决。依照《中华人民共和国合同法》第二百零六条、第二百一十条及《中华人民共和国民事诉讼法》第一百四十四条之规定，判决如下：</w:t>
      </w:r>
    </w:p>
    <w:p w14:paraId="35BBFA55" w14:textId="77777777" w:rsidR="00000000" w:rsidRDefault="00846627">
      <w:pPr>
        <w:spacing w:line="500" w:lineRule="atLeast"/>
        <w:ind w:firstLine="600"/>
        <w:divId w:val="1151747564"/>
        <w:rPr>
          <w:rFonts w:hint="eastAsia"/>
          <w:sz w:val="30"/>
          <w:szCs w:val="30"/>
        </w:rPr>
      </w:pPr>
      <w:r>
        <w:rPr>
          <w:rFonts w:hint="eastAsia"/>
          <w:sz w:val="30"/>
          <w:szCs w:val="30"/>
          <w:highlight w:val="yellow"/>
        </w:rPr>
        <w:t>被告杨会国应于本判决生效之日起三日内返还原告唐桂琼借款人民币</w:t>
      </w:r>
      <w:r>
        <w:rPr>
          <w:rFonts w:hint="eastAsia"/>
          <w:sz w:val="30"/>
          <w:szCs w:val="30"/>
          <w:highlight w:val="yellow"/>
        </w:rPr>
        <w:t>40000</w:t>
      </w:r>
      <w:r>
        <w:rPr>
          <w:rFonts w:hint="eastAsia"/>
          <w:sz w:val="30"/>
          <w:szCs w:val="30"/>
          <w:highlight w:val="yellow"/>
        </w:rPr>
        <w:t>元</w:t>
      </w:r>
      <w:r>
        <w:rPr>
          <w:rFonts w:hint="eastAsia"/>
          <w:sz w:val="30"/>
          <w:szCs w:val="30"/>
        </w:rPr>
        <w:t>。</w:t>
      </w:r>
    </w:p>
    <w:p w14:paraId="077F6593" w14:textId="77777777" w:rsidR="00000000" w:rsidRDefault="00846627">
      <w:pPr>
        <w:spacing w:line="500" w:lineRule="atLeast"/>
        <w:ind w:firstLine="600"/>
        <w:divId w:val="289290011"/>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3D6871F3" w14:textId="77777777" w:rsidR="00000000" w:rsidRDefault="00846627">
      <w:pPr>
        <w:spacing w:line="500" w:lineRule="atLeast"/>
        <w:ind w:firstLine="600"/>
        <w:divId w:val="837812492"/>
        <w:rPr>
          <w:rFonts w:hint="eastAsia"/>
          <w:sz w:val="30"/>
          <w:szCs w:val="30"/>
        </w:rPr>
      </w:pPr>
      <w:r>
        <w:rPr>
          <w:rFonts w:hint="eastAsia"/>
          <w:sz w:val="30"/>
          <w:szCs w:val="30"/>
        </w:rPr>
        <w:t>案件受理费</w:t>
      </w:r>
      <w:r>
        <w:rPr>
          <w:rFonts w:hint="eastAsia"/>
          <w:sz w:val="30"/>
          <w:szCs w:val="30"/>
        </w:rPr>
        <w:t>860</w:t>
      </w:r>
      <w:r>
        <w:rPr>
          <w:rFonts w:hint="eastAsia"/>
          <w:sz w:val="30"/>
          <w:szCs w:val="30"/>
        </w:rPr>
        <w:t>元</w:t>
      </w:r>
      <w:r>
        <w:rPr>
          <w:rFonts w:hint="eastAsia"/>
          <w:sz w:val="30"/>
          <w:szCs w:val="30"/>
        </w:rPr>
        <w:t>，减半收取</w:t>
      </w:r>
      <w:r>
        <w:rPr>
          <w:rFonts w:hint="eastAsia"/>
          <w:sz w:val="30"/>
          <w:szCs w:val="30"/>
        </w:rPr>
        <w:t>430</w:t>
      </w:r>
      <w:r>
        <w:rPr>
          <w:rFonts w:hint="eastAsia"/>
          <w:sz w:val="30"/>
          <w:szCs w:val="30"/>
        </w:rPr>
        <w:t>元，由被告杨会国负担。</w:t>
      </w:r>
    </w:p>
    <w:p w14:paraId="6AE83DEF" w14:textId="77777777" w:rsidR="00000000" w:rsidRDefault="00846627">
      <w:pPr>
        <w:spacing w:line="500" w:lineRule="atLeast"/>
        <w:ind w:firstLine="600"/>
        <w:divId w:val="517087789"/>
        <w:rPr>
          <w:rFonts w:hint="eastAsia"/>
          <w:sz w:val="30"/>
          <w:szCs w:val="30"/>
        </w:rPr>
      </w:pPr>
      <w:r>
        <w:rPr>
          <w:rFonts w:hint="eastAsia"/>
          <w:sz w:val="30"/>
          <w:szCs w:val="30"/>
        </w:rPr>
        <w:t>如不服本判决，可在判决书送达之日起十五日内，向本院递交上诉状，并按对方当事人的人数提出副本，上诉于合肥市中级人民法院。</w:t>
      </w:r>
    </w:p>
    <w:p w14:paraId="6A9CDEAD" w14:textId="77777777" w:rsidR="00000000" w:rsidRDefault="00846627">
      <w:pPr>
        <w:spacing w:line="500" w:lineRule="atLeast"/>
        <w:jc w:val="right"/>
        <w:divId w:val="800197480"/>
        <w:rPr>
          <w:rFonts w:hint="eastAsia"/>
          <w:sz w:val="30"/>
          <w:szCs w:val="30"/>
        </w:rPr>
      </w:pPr>
      <w:r>
        <w:rPr>
          <w:rFonts w:hint="eastAsia"/>
          <w:sz w:val="30"/>
          <w:szCs w:val="30"/>
        </w:rPr>
        <w:t>审判员　　王天利</w:t>
      </w:r>
    </w:p>
    <w:p w14:paraId="1F177F92" w14:textId="77777777" w:rsidR="00000000" w:rsidRDefault="00846627">
      <w:pPr>
        <w:spacing w:line="500" w:lineRule="atLeast"/>
        <w:jc w:val="right"/>
        <w:divId w:val="547182662"/>
        <w:rPr>
          <w:rFonts w:hint="eastAsia"/>
          <w:sz w:val="30"/>
          <w:szCs w:val="30"/>
        </w:rPr>
      </w:pPr>
      <w:r>
        <w:rPr>
          <w:rFonts w:hint="eastAsia"/>
          <w:sz w:val="30"/>
          <w:szCs w:val="30"/>
        </w:rPr>
        <w:t>二〇一七年十一月七日</w:t>
      </w:r>
    </w:p>
    <w:p w14:paraId="6385CD04" w14:textId="77777777" w:rsidR="00000000" w:rsidRDefault="00846627">
      <w:pPr>
        <w:spacing w:line="500" w:lineRule="atLeast"/>
        <w:jc w:val="right"/>
        <w:divId w:val="456604853"/>
        <w:rPr>
          <w:rFonts w:hint="eastAsia"/>
          <w:sz w:val="30"/>
          <w:szCs w:val="30"/>
        </w:rPr>
      </w:pPr>
      <w:r>
        <w:rPr>
          <w:rFonts w:hint="eastAsia"/>
          <w:sz w:val="30"/>
          <w:szCs w:val="30"/>
        </w:rPr>
        <w:t>书记员　　冯　艳</w:t>
      </w:r>
    </w:p>
    <w:p w14:paraId="1F170F83" w14:textId="77777777" w:rsidR="00000000" w:rsidRDefault="00846627">
      <w:pPr>
        <w:spacing w:line="500" w:lineRule="atLeast"/>
        <w:ind w:firstLine="600"/>
        <w:divId w:val="168760670"/>
        <w:rPr>
          <w:rFonts w:hint="eastAsia"/>
          <w:sz w:val="30"/>
          <w:szCs w:val="30"/>
        </w:rPr>
      </w:pPr>
      <w:r>
        <w:rPr>
          <w:rFonts w:hint="eastAsia"/>
          <w:sz w:val="30"/>
          <w:szCs w:val="30"/>
        </w:rPr>
        <w:t>附注：本案引用的主要法律条文及执行申请提示</w:t>
      </w:r>
    </w:p>
    <w:p w14:paraId="52BACE22" w14:textId="77777777" w:rsidR="00000000" w:rsidRDefault="00846627">
      <w:pPr>
        <w:spacing w:line="500" w:lineRule="atLeast"/>
        <w:ind w:firstLine="600"/>
        <w:divId w:val="1211724834"/>
        <w:rPr>
          <w:rFonts w:hint="eastAsia"/>
          <w:sz w:val="30"/>
          <w:szCs w:val="30"/>
        </w:rPr>
      </w:pPr>
      <w:r>
        <w:rPr>
          <w:rFonts w:hint="eastAsia"/>
          <w:sz w:val="30"/>
          <w:szCs w:val="30"/>
        </w:rPr>
        <w:t>一、《中华人民共和国合同法》</w:t>
      </w:r>
    </w:p>
    <w:p w14:paraId="6382DB5F" w14:textId="77777777" w:rsidR="00000000" w:rsidRDefault="00846627">
      <w:pPr>
        <w:spacing w:line="500" w:lineRule="atLeast"/>
        <w:ind w:firstLine="600"/>
        <w:divId w:val="1999381245"/>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E26B05E" w14:textId="77777777" w:rsidR="00000000" w:rsidRDefault="00846627">
      <w:pPr>
        <w:spacing w:line="500" w:lineRule="atLeast"/>
        <w:ind w:firstLine="600"/>
        <w:divId w:val="1728801691"/>
        <w:rPr>
          <w:rFonts w:hint="eastAsia"/>
          <w:sz w:val="30"/>
          <w:szCs w:val="30"/>
        </w:rPr>
      </w:pPr>
      <w:r>
        <w:rPr>
          <w:rFonts w:hint="eastAsia"/>
          <w:sz w:val="30"/>
          <w:szCs w:val="30"/>
        </w:rPr>
        <w:t>第二百一十条自然人之间的借款合同，自贷款人</w:t>
      </w:r>
      <w:r>
        <w:rPr>
          <w:rFonts w:hint="eastAsia"/>
          <w:sz w:val="30"/>
          <w:szCs w:val="30"/>
        </w:rPr>
        <w:t>提供借款时生效。</w:t>
      </w:r>
    </w:p>
    <w:p w14:paraId="1D48CC5C" w14:textId="77777777" w:rsidR="00000000" w:rsidRDefault="00846627">
      <w:pPr>
        <w:spacing w:line="500" w:lineRule="atLeast"/>
        <w:ind w:firstLine="600"/>
        <w:divId w:val="987169522"/>
        <w:rPr>
          <w:rFonts w:hint="eastAsia"/>
          <w:sz w:val="30"/>
          <w:szCs w:val="30"/>
        </w:rPr>
      </w:pPr>
      <w:r>
        <w:rPr>
          <w:rFonts w:hint="eastAsia"/>
          <w:sz w:val="30"/>
          <w:szCs w:val="30"/>
        </w:rPr>
        <w:t>二、《中华人民共和国民事诉讼法》</w:t>
      </w:r>
    </w:p>
    <w:p w14:paraId="0CD4A078" w14:textId="77777777" w:rsidR="00000000" w:rsidRDefault="00846627">
      <w:pPr>
        <w:spacing w:line="500" w:lineRule="atLeast"/>
        <w:ind w:firstLine="600"/>
        <w:divId w:val="1984966386"/>
        <w:rPr>
          <w:rFonts w:hint="eastAsia"/>
          <w:sz w:val="30"/>
          <w:szCs w:val="30"/>
        </w:rPr>
      </w:pPr>
      <w:r>
        <w:rPr>
          <w:rFonts w:hint="eastAsia"/>
          <w:sz w:val="30"/>
          <w:szCs w:val="30"/>
        </w:rPr>
        <w:t>第一百四十四条被告经传票传唤，无正当理由拒不到庭的，或者未经法庭许可中途退庭的，可以缺席判决。</w:t>
      </w:r>
    </w:p>
    <w:p w14:paraId="541CD42A" w14:textId="77777777" w:rsidR="00000000" w:rsidRDefault="00846627">
      <w:pPr>
        <w:spacing w:line="500" w:lineRule="atLeast"/>
        <w:ind w:firstLine="600"/>
        <w:divId w:val="181474526"/>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51032" w14:textId="77777777" w:rsidR="00846627" w:rsidRDefault="00846627" w:rsidP="00846627">
      <w:r>
        <w:separator/>
      </w:r>
    </w:p>
  </w:endnote>
  <w:endnote w:type="continuationSeparator" w:id="0">
    <w:p w14:paraId="05FE7E07" w14:textId="77777777" w:rsidR="00846627" w:rsidRDefault="00846627" w:rsidP="00846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42E6A" w14:textId="77777777" w:rsidR="00846627" w:rsidRDefault="00846627" w:rsidP="00846627">
      <w:r>
        <w:separator/>
      </w:r>
    </w:p>
  </w:footnote>
  <w:footnote w:type="continuationSeparator" w:id="0">
    <w:p w14:paraId="609EA4D0" w14:textId="77777777" w:rsidR="00846627" w:rsidRDefault="00846627" w:rsidP="008466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46627"/>
    <w:rsid w:val="00846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19C686"/>
  <w15:chartTrackingRefBased/>
  <w15:docId w15:val="{B107F879-5EE8-4072-A3B5-026B36D2F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466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6627"/>
    <w:rPr>
      <w:rFonts w:ascii="宋体" w:eastAsia="宋体" w:hAnsi="宋体" w:cs="宋体"/>
      <w:sz w:val="18"/>
      <w:szCs w:val="18"/>
    </w:rPr>
  </w:style>
  <w:style w:type="paragraph" w:styleId="a5">
    <w:name w:val="footer"/>
    <w:basedOn w:val="a"/>
    <w:link w:val="a6"/>
    <w:uiPriority w:val="99"/>
    <w:unhideWhenUsed/>
    <w:rsid w:val="00846627"/>
    <w:pPr>
      <w:tabs>
        <w:tab w:val="center" w:pos="4153"/>
        <w:tab w:val="right" w:pos="8306"/>
      </w:tabs>
      <w:snapToGrid w:val="0"/>
    </w:pPr>
    <w:rPr>
      <w:sz w:val="18"/>
      <w:szCs w:val="18"/>
    </w:rPr>
  </w:style>
  <w:style w:type="character" w:customStyle="1" w:styleId="a6">
    <w:name w:val="页脚 字符"/>
    <w:basedOn w:val="a0"/>
    <w:link w:val="a5"/>
    <w:uiPriority w:val="99"/>
    <w:rsid w:val="0084662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4863">
      <w:marLeft w:val="0"/>
      <w:marRight w:val="0"/>
      <w:marTop w:val="10"/>
      <w:marBottom w:val="10"/>
      <w:divBdr>
        <w:top w:val="none" w:sz="0" w:space="0" w:color="auto"/>
        <w:left w:val="none" w:sz="0" w:space="0" w:color="auto"/>
        <w:bottom w:val="none" w:sz="0" w:space="0" w:color="auto"/>
        <w:right w:val="none" w:sz="0" w:space="0" w:color="auto"/>
      </w:divBdr>
    </w:div>
    <w:div w:id="63140002">
      <w:marLeft w:val="0"/>
      <w:marRight w:val="0"/>
      <w:marTop w:val="10"/>
      <w:marBottom w:val="10"/>
      <w:divBdr>
        <w:top w:val="none" w:sz="0" w:space="0" w:color="auto"/>
        <w:left w:val="none" w:sz="0" w:space="0" w:color="auto"/>
        <w:bottom w:val="none" w:sz="0" w:space="0" w:color="auto"/>
        <w:right w:val="none" w:sz="0" w:space="0" w:color="auto"/>
      </w:divBdr>
    </w:div>
    <w:div w:id="168760670">
      <w:marLeft w:val="0"/>
      <w:marRight w:val="0"/>
      <w:marTop w:val="10"/>
      <w:marBottom w:val="10"/>
      <w:divBdr>
        <w:top w:val="none" w:sz="0" w:space="0" w:color="auto"/>
        <w:left w:val="none" w:sz="0" w:space="0" w:color="auto"/>
        <w:bottom w:val="none" w:sz="0" w:space="0" w:color="auto"/>
        <w:right w:val="none" w:sz="0" w:space="0" w:color="auto"/>
      </w:divBdr>
    </w:div>
    <w:div w:id="181474526">
      <w:marLeft w:val="0"/>
      <w:marRight w:val="0"/>
      <w:marTop w:val="10"/>
      <w:marBottom w:val="10"/>
      <w:divBdr>
        <w:top w:val="none" w:sz="0" w:space="0" w:color="auto"/>
        <w:left w:val="none" w:sz="0" w:space="0" w:color="auto"/>
        <w:bottom w:val="none" w:sz="0" w:space="0" w:color="auto"/>
        <w:right w:val="none" w:sz="0" w:space="0" w:color="auto"/>
      </w:divBdr>
    </w:div>
    <w:div w:id="289290011">
      <w:marLeft w:val="0"/>
      <w:marRight w:val="0"/>
      <w:marTop w:val="10"/>
      <w:marBottom w:val="10"/>
      <w:divBdr>
        <w:top w:val="none" w:sz="0" w:space="0" w:color="auto"/>
        <w:left w:val="none" w:sz="0" w:space="0" w:color="auto"/>
        <w:bottom w:val="none" w:sz="0" w:space="0" w:color="auto"/>
        <w:right w:val="none" w:sz="0" w:space="0" w:color="auto"/>
      </w:divBdr>
    </w:div>
    <w:div w:id="394934467">
      <w:marLeft w:val="0"/>
      <w:marRight w:val="0"/>
      <w:marTop w:val="10"/>
      <w:marBottom w:val="10"/>
      <w:divBdr>
        <w:top w:val="none" w:sz="0" w:space="0" w:color="auto"/>
        <w:left w:val="none" w:sz="0" w:space="0" w:color="auto"/>
        <w:bottom w:val="none" w:sz="0" w:space="0" w:color="auto"/>
        <w:right w:val="none" w:sz="0" w:space="0" w:color="auto"/>
      </w:divBdr>
    </w:div>
    <w:div w:id="456604853">
      <w:marLeft w:val="0"/>
      <w:marRight w:val="720"/>
      <w:marTop w:val="10"/>
      <w:marBottom w:val="10"/>
      <w:divBdr>
        <w:top w:val="none" w:sz="0" w:space="0" w:color="auto"/>
        <w:left w:val="none" w:sz="0" w:space="0" w:color="auto"/>
        <w:bottom w:val="none" w:sz="0" w:space="0" w:color="auto"/>
        <w:right w:val="none" w:sz="0" w:space="0" w:color="auto"/>
      </w:divBdr>
    </w:div>
    <w:div w:id="476729478">
      <w:marLeft w:val="0"/>
      <w:marRight w:val="0"/>
      <w:marTop w:val="10"/>
      <w:marBottom w:val="10"/>
      <w:divBdr>
        <w:top w:val="none" w:sz="0" w:space="0" w:color="auto"/>
        <w:left w:val="none" w:sz="0" w:space="0" w:color="auto"/>
        <w:bottom w:val="none" w:sz="0" w:space="0" w:color="auto"/>
        <w:right w:val="none" w:sz="0" w:space="0" w:color="auto"/>
      </w:divBdr>
    </w:div>
    <w:div w:id="517087789">
      <w:marLeft w:val="0"/>
      <w:marRight w:val="0"/>
      <w:marTop w:val="10"/>
      <w:marBottom w:val="10"/>
      <w:divBdr>
        <w:top w:val="none" w:sz="0" w:space="0" w:color="auto"/>
        <w:left w:val="none" w:sz="0" w:space="0" w:color="auto"/>
        <w:bottom w:val="none" w:sz="0" w:space="0" w:color="auto"/>
        <w:right w:val="none" w:sz="0" w:space="0" w:color="auto"/>
      </w:divBdr>
    </w:div>
    <w:div w:id="547182662">
      <w:marLeft w:val="0"/>
      <w:marRight w:val="720"/>
      <w:marTop w:val="10"/>
      <w:marBottom w:val="10"/>
      <w:divBdr>
        <w:top w:val="none" w:sz="0" w:space="0" w:color="auto"/>
        <w:left w:val="none" w:sz="0" w:space="0" w:color="auto"/>
        <w:bottom w:val="none" w:sz="0" w:space="0" w:color="auto"/>
        <w:right w:val="none" w:sz="0" w:space="0" w:color="auto"/>
      </w:divBdr>
    </w:div>
    <w:div w:id="800197480">
      <w:marLeft w:val="0"/>
      <w:marRight w:val="720"/>
      <w:marTop w:val="10"/>
      <w:marBottom w:val="10"/>
      <w:divBdr>
        <w:top w:val="none" w:sz="0" w:space="0" w:color="auto"/>
        <w:left w:val="none" w:sz="0" w:space="0" w:color="auto"/>
        <w:bottom w:val="none" w:sz="0" w:space="0" w:color="auto"/>
        <w:right w:val="none" w:sz="0" w:space="0" w:color="auto"/>
      </w:divBdr>
    </w:div>
    <w:div w:id="834958823">
      <w:marLeft w:val="0"/>
      <w:marRight w:val="0"/>
      <w:marTop w:val="10"/>
      <w:marBottom w:val="10"/>
      <w:divBdr>
        <w:top w:val="none" w:sz="0" w:space="0" w:color="auto"/>
        <w:left w:val="none" w:sz="0" w:space="0" w:color="auto"/>
        <w:bottom w:val="none" w:sz="0" w:space="0" w:color="auto"/>
        <w:right w:val="none" w:sz="0" w:space="0" w:color="auto"/>
      </w:divBdr>
    </w:div>
    <w:div w:id="837812492">
      <w:marLeft w:val="0"/>
      <w:marRight w:val="0"/>
      <w:marTop w:val="10"/>
      <w:marBottom w:val="10"/>
      <w:divBdr>
        <w:top w:val="none" w:sz="0" w:space="0" w:color="auto"/>
        <w:left w:val="none" w:sz="0" w:space="0" w:color="auto"/>
        <w:bottom w:val="none" w:sz="0" w:space="0" w:color="auto"/>
        <w:right w:val="none" w:sz="0" w:space="0" w:color="auto"/>
      </w:divBdr>
    </w:div>
    <w:div w:id="987169522">
      <w:marLeft w:val="0"/>
      <w:marRight w:val="0"/>
      <w:marTop w:val="10"/>
      <w:marBottom w:val="10"/>
      <w:divBdr>
        <w:top w:val="none" w:sz="0" w:space="0" w:color="auto"/>
        <w:left w:val="none" w:sz="0" w:space="0" w:color="auto"/>
        <w:bottom w:val="none" w:sz="0" w:space="0" w:color="auto"/>
        <w:right w:val="none" w:sz="0" w:space="0" w:color="auto"/>
      </w:divBdr>
    </w:div>
    <w:div w:id="1151747564">
      <w:marLeft w:val="0"/>
      <w:marRight w:val="0"/>
      <w:marTop w:val="10"/>
      <w:marBottom w:val="10"/>
      <w:divBdr>
        <w:top w:val="none" w:sz="0" w:space="0" w:color="auto"/>
        <w:left w:val="none" w:sz="0" w:space="0" w:color="auto"/>
        <w:bottom w:val="none" w:sz="0" w:space="0" w:color="auto"/>
        <w:right w:val="none" w:sz="0" w:space="0" w:color="auto"/>
      </w:divBdr>
    </w:div>
    <w:div w:id="1211724834">
      <w:marLeft w:val="0"/>
      <w:marRight w:val="0"/>
      <w:marTop w:val="10"/>
      <w:marBottom w:val="10"/>
      <w:divBdr>
        <w:top w:val="none" w:sz="0" w:space="0" w:color="auto"/>
        <w:left w:val="none" w:sz="0" w:space="0" w:color="auto"/>
        <w:bottom w:val="none" w:sz="0" w:space="0" w:color="auto"/>
        <w:right w:val="none" w:sz="0" w:space="0" w:color="auto"/>
      </w:divBdr>
    </w:div>
    <w:div w:id="1259097367">
      <w:marLeft w:val="0"/>
      <w:marRight w:val="0"/>
      <w:marTop w:val="10"/>
      <w:marBottom w:val="10"/>
      <w:divBdr>
        <w:top w:val="none" w:sz="0" w:space="0" w:color="auto"/>
        <w:left w:val="none" w:sz="0" w:space="0" w:color="auto"/>
        <w:bottom w:val="none" w:sz="0" w:space="0" w:color="auto"/>
        <w:right w:val="none" w:sz="0" w:space="0" w:color="auto"/>
      </w:divBdr>
    </w:div>
    <w:div w:id="1387220747">
      <w:marLeft w:val="0"/>
      <w:marRight w:val="0"/>
      <w:marTop w:val="10"/>
      <w:marBottom w:val="10"/>
      <w:divBdr>
        <w:top w:val="none" w:sz="0" w:space="0" w:color="auto"/>
        <w:left w:val="none" w:sz="0" w:space="0" w:color="auto"/>
        <w:bottom w:val="none" w:sz="0" w:space="0" w:color="auto"/>
        <w:right w:val="none" w:sz="0" w:space="0" w:color="auto"/>
      </w:divBdr>
    </w:div>
    <w:div w:id="1496609039">
      <w:marLeft w:val="0"/>
      <w:marRight w:val="0"/>
      <w:marTop w:val="10"/>
      <w:marBottom w:val="10"/>
      <w:divBdr>
        <w:top w:val="none" w:sz="0" w:space="0" w:color="auto"/>
        <w:left w:val="none" w:sz="0" w:space="0" w:color="auto"/>
        <w:bottom w:val="none" w:sz="0" w:space="0" w:color="auto"/>
        <w:right w:val="none" w:sz="0" w:space="0" w:color="auto"/>
      </w:divBdr>
    </w:div>
    <w:div w:id="1593203421">
      <w:marLeft w:val="0"/>
      <w:marRight w:val="0"/>
      <w:marTop w:val="10"/>
      <w:marBottom w:val="10"/>
      <w:divBdr>
        <w:top w:val="none" w:sz="0" w:space="0" w:color="auto"/>
        <w:left w:val="none" w:sz="0" w:space="0" w:color="auto"/>
        <w:bottom w:val="none" w:sz="0" w:space="0" w:color="auto"/>
        <w:right w:val="none" w:sz="0" w:space="0" w:color="auto"/>
      </w:divBdr>
    </w:div>
    <w:div w:id="1728801691">
      <w:marLeft w:val="0"/>
      <w:marRight w:val="0"/>
      <w:marTop w:val="10"/>
      <w:marBottom w:val="10"/>
      <w:divBdr>
        <w:top w:val="none" w:sz="0" w:space="0" w:color="auto"/>
        <w:left w:val="none" w:sz="0" w:space="0" w:color="auto"/>
        <w:bottom w:val="none" w:sz="0" w:space="0" w:color="auto"/>
        <w:right w:val="none" w:sz="0" w:space="0" w:color="auto"/>
      </w:divBdr>
    </w:div>
    <w:div w:id="1946956483">
      <w:marLeft w:val="0"/>
      <w:marRight w:val="0"/>
      <w:marTop w:val="10"/>
      <w:marBottom w:val="10"/>
      <w:divBdr>
        <w:top w:val="none" w:sz="0" w:space="0" w:color="auto"/>
        <w:left w:val="none" w:sz="0" w:space="0" w:color="auto"/>
        <w:bottom w:val="none" w:sz="0" w:space="0" w:color="auto"/>
        <w:right w:val="none" w:sz="0" w:space="0" w:color="auto"/>
      </w:divBdr>
    </w:div>
    <w:div w:id="1984966386">
      <w:marLeft w:val="0"/>
      <w:marRight w:val="0"/>
      <w:marTop w:val="10"/>
      <w:marBottom w:val="10"/>
      <w:divBdr>
        <w:top w:val="none" w:sz="0" w:space="0" w:color="auto"/>
        <w:left w:val="none" w:sz="0" w:space="0" w:color="auto"/>
        <w:bottom w:val="none" w:sz="0" w:space="0" w:color="auto"/>
        <w:right w:val="none" w:sz="0" w:space="0" w:color="auto"/>
      </w:divBdr>
    </w:div>
    <w:div w:id="1999381245">
      <w:marLeft w:val="0"/>
      <w:marRight w:val="0"/>
      <w:marTop w:val="10"/>
      <w:marBottom w:val="10"/>
      <w:divBdr>
        <w:top w:val="none" w:sz="0" w:space="0" w:color="auto"/>
        <w:left w:val="none" w:sz="0" w:space="0" w:color="auto"/>
        <w:bottom w:val="none" w:sz="0" w:space="0" w:color="auto"/>
        <w:right w:val="none" w:sz="0" w:space="0" w:color="auto"/>
      </w:divBdr>
    </w:div>
    <w:div w:id="210286882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jiadong</dc:creator>
  <cp:keywords/>
  <dc:description/>
  <cp:lastModifiedBy>蒋 沛文</cp:lastModifiedBy>
  <cp:revision>2</cp:revision>
  <dcterms:created xsi:type="dcterms:W3CDTF">2024-05-11T15:47:00Z</dcterms:created>
  <dcterms:modified xsi:type="dcterms:W3CDTF">2024-05-11T15:47:00Z</dcterms:modified>
</cp:coreProperties>
</file>