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2983" w14:textId="77777777" w:rsidR="00000000" w:rsidRDefault="00E139F0">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9EE356C" w14:textId="77777777" w:rsidR="00000000" w:rsidRDefault="00E139F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128437DE" w14:textId="77777777" w:rsidR="00000000" w:rsidRDefault="00E139F0">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18352</w:t>
      </w:r>
      <w:r>
        <w:rPr>
          <w:rFonts w:hint="eastAsia"/>
          <w:sz w:val="30"/>
          <w:szCs w:val="30"/>
        </w:rPr>
        <w:t>号</w:t>
      </w:r>
    </w:p>
    <w:p w14:paraId="75600BFF" w14:textId="77777777" w:rsidR="00000000" w:rsidRDefault="00E139F0">
      <w:pPr>
        <w:spacing w:before="10" w:after="10" w:line="500" w:lineRule="atLeast"/>
        <w:ind w:firstLine="600"/>
        <w:rPr>
          <w:rFonts w:hint="eastAsia"/>
          <w:sz w:val="30"/>
          <w:szCs w:val="30"/>
        </w:rPr>
      </w:pPr>
      <w:r>
        <w:rPr>
          <w:rFonts w:hint="eastAsia"/>
          <w:sz w:val="30"/>
          <w:szCs w:val="30"/>
        </w:rPr>
        <w:t>原告：张昌楼，男，</w:t>
      </w:r>
      <w:r>
        <w:rPr>
          <w:rFonts w:hint="eastAsia"/>
          <w:sz w:val="30"/>
          <w:szCs w:val="30"/>
        </w:rPr>
        <w:t>1987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日出生，汉族，户籍地江苏省，现住上海市闵行区。</w:t>
      </w:r>
    </w:p>
    <w:p w14:paraId="00B9395D" w14:textId="77777777" w:rsidR="00000000" w:rsidRDefault="00E139F0">
      <w:pPr>
        <w:spacing w:before="10" w:after="10" w:line="500" w:lineRule="atLeast"/>
        <w:ind w:firstLine="600"/>
        <w:rPr>
          <w:rFonts w:hint="eastAsia"/>
          <w:sz w:val="30"/>
          <w:szCs w:val="30"/>
        </w:rPr>
      </w:pPr>
      <w:r>
        <w:rPr>
          <w:rFonts w:hint="eastAsia"/>
          <w:sz w:val="30"/>
          <w:szCs w:val="30"/>
        </w:rPr>
        <w:t>委托诉讼代理人：汪东伦，上海市理合理律师事务所律师。</w:t>
      </w:r>
    </w:p>
    <w:p w14:paraId="5CDA64D9" w14:textId="77777777" w:rsidR="00000000" w:rsidRDefault="00E139F0">
      <w:pPr>
        <w:spacing w:before="10" w:after="10" w:line="500" w:lineRule="atLeast"/>
        <w:ind w:firstLine="600"/>
        <w:rPr>
          <w:rFonts w:hint="eastAsia"/>
          <w:sz w:val="30"/>
          <w:szCs w:val="30"/>
        </w:rPr>
      </w:pPr>
      <w:r>
        <w:rPr>
          <w:rFonts w:hint="eastAsia"/>
          <w:sz w:val="30"/>
          <w:szCs w:val="30"/>
        </w:rPr>
        <w:t>委托诉讼代理人：赵跃生，上海市理合理律师事务所律师。</w:t>
      </w:r>
    </w:p>
    <w:p w14:paraId="415BBE49" w14:textId="77777777" w:rsidR="00000000" w:rsidRDefault="00E139F0">
      <w:pPr>
        <w:spacing w:before="10" w:after="10" w:line="500" w:lineRule="atLeast"/>
        <w:ind w:firstLine="600"/>
        <w:rPr>
          <w:rFonts w:hint="eastAsia"/>
          <w:sz w:val="30"/>
          <w:szCs w:val="30"/>
        </w:rPr>
      </w:pPr>
      <w:r>
        <w:rPr>
          <w:rFonts w:hint="eastAsia"/>
          <w:sz w:val="30"/>
          <w:szCs w:val="30"/>
        </w:rPr>
        <w:t>被告：史韶中，男，</w:t>
      </w:r>
      <w:r>
        <w:rPr>
          <w:rFonts w:hint="eastAsia"/>
          <w:sz w:val="30"/>
          <w:szCs w:val="30"/>
        </w:rPr>
        <w:t>1987</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日出生，汉族，住上海市闵行区。</w:t>
      </w:r>
    </w:p>
    <w:p w14:paraId="779FD992" w14:textId="77777777" w:rsidR="00000000" w:rsidRDefault="00E139F0">
      <w:pPr>
        <w:spacing w:before="10" w:after="10" w:line="500" w:lineRule="atLeast"/>
        <w:ind w:firstLine="600"/>
        <w:rPr>
          <w:rFonts w:hint="eastAsia"/>
          <w:sz w:val="30"/>
          <w:szCs w:val="30"/>
        </w:rPr>
      </w:pPr>
      <w:r>
        <w:rPr>
          <w:rFonts w:hint="eastAsia"/>
          <w:sz w:val="30"/>
          <w:szCs w:val="30"/>
        </w:rPr>
        <w:t>被告：张晓蓉，女，</w:t>
      </w:r>
      <w:r>
        <w:rPr>
          <w:rFonts w:hint="eastAsia"/>
          <w:sz w:val="30"/>
          <w:szCs w:val="30"/>
        </w:rPr>
        <w:t>1989</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日出生，汉族，户籍地上海市闵行区，现住上海市闵行区。</w:t>
      </w:r>
    </w:p>
    <w:p w14:paraId="4A6ABB30" w14:textId="77777777" w:rsidR="00000000" w:rsidRDefault="00E139F0">
      <w:pPr>
        <w:spacing w:before="10" w:after="10" w:line="500" w:lineRule="atLeast"/>
        <w:ind w:firstLine="600"/>
        <w:rPr>
          <w:rFonts w:hint="eastAsia"/>
          <w:sz w:val="30"/>
          <w:szCs w:val="30"/>
        </w:rPr>
      </w:pPr>
      <w:r>
        <w:rPr>
          <w:rFonts w:hint="eastAsia"/>
          <w:sz w:val="30"/>
          <w:szCs w:val="30"/>
        </w:rPr>
        <w:t>委托诉讼代理人：袁铮佳，上海环绮律师事务所律师。</w:t>
      </w:r>
    </w:p>
    <w:p w14:paraId="7B9BF1BB" w14:textId="77777777" w:rsidR="00000000" w:rsidRDefault="00E139F0">
      <w:pPr>
        <w:spacing w:before="10" w:after="10" w:line="500" w:lineRule="atLeast"/>
        <w:ind w:firstLine="600"/>
        <w:rPr>
          <w:rFonts w:hint="eastAsia"/>
          <w:sz w:val="30"/>
          <w:szCs w:val="30"/>
        </w:rPr>
      </w:pPr>
      <w:r>
        <w:rPr>
          <w:rFonts w:hint="eastAsia"/>
          <w:sz w:val="30"/>
          <w:szCs w:val="30"/>
        </w:rPr>
        <w:t>委托诉讼代理人：顾奇锋，上海环绮律师事务所律师。</w:t>
      </w:r>
    </w:p>
    <w:p w14:paraId="28959636" w14:textId="77777777" w:rsidR="00000000" w:rsidRDefault="00E139F0">
      <w:pPr>
        <w:spacing w:before="10" w:after="10" w:line="500" w:lineRule="atLeast"/>
        <w:ind w:firstLine="600"/>
        <w:rPr>
          <w:rFonts w:hint="eastAsia"/>
          <w:sz w:val="30"/>
          <w:szCs w:val="30"/>
        </w:rPr>
      </w:pPr>
      <w:r>
        <w:rPr>
          <w:rFonts w:hint="eastAsia"/>
          <w:sz w:val="30"/>
          <w:szCs w:val="30"/>
        </w:rPr>
        <w:t>原告张昌楼与被告史韶中、张晓蓉民间借贷纠纷一案，本院于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日立案后，先适用简易程序审理，后因公告送达，依法组成合议庭转入普通程序于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日公开开庭进行了审理。</w:t>
      </w:r>
      <w:r>
        <w:rPr>
          <w:rFonts w:hint="eastAsia"/>
          <w:sz w:val="30"/>
          <w:szCs w:val="30"/>
          <w:highlight w:val="yellow"/>
        </w:rPr>
        <w:t>原告张昌楼及其委托诉讼代理人汪东伦、被告张晓蓉及其委托诉讼代理人袁铮佳到庭参加诉讼。</w:t>
      </w:r>
      <w:r>
        <w:rPr>
          <w:rFonts w:hint="eastAsia"/>
          <w:sz w:val="30"/>
          <w:szCs w:val="30"/>
        </w:rPr>
        <w:t>被告史韶中经本院传票传唤，无正当理由拒不到庭，本院依法缺席审判。本案现已审理终结。</w:t>
      </w:r>
    </w:p>
    <w:p w14:paraId="0DB05216" w14:textId="77777777" w:rsidR="00000000" w:rsidRDefault="00E139F0">
      <w:pPr>
        <w:spacing w:before="10" w:after="10" w:line="500" w:lineRule="atLeast"/>
        <w:ind w:firstLine="600"/>
        <w:rPr>
          <w:rFonts w:hint="eastAsia"/>
          <w:sz w:val="30"/>
          <w:szCs w:val="30"/>
        </w:rPr>
      </w:pPr>
      <w:r>
        <w:rPr>
          <w:rFonts w:hint="eastAsia"/>
          <w:sz w:val="30"/>
          <w:szCs w:val="30"/>
        </w:rPr>
        <w:t>张昌楼向本院提出诉讼请求：</w:t>
      </w:r>
      <w:r>
        <w:rPr>
          <w:rFonts w:hint="eastAsia"/>
          <w:sz w:val="30"/>
          <w:szCs w:val="30"/>
        </w:rPr>
        <w:t>1.</w:t>
      </w:r>
      <w:r>
        <w:rPr>
          <w:rFonts w:hint="eastAsia"/>
          <w:sz w:val="30"/>
          <w:szCs w:val="30"/>
          <w:highlight w:val="yellow"/>
        </w:rPr>
        <w:t>判令被告史韶中、张晓蓉共同归</w:t>
      </w:r>
      <w:r>
        <w:rPr>
          <w:rFonts w:hint="eastAsia"/>
          <w:sz w:val="30"/>
          <w:szCs w:val="30"/>
          <w:highlight w:val="yellow"/>
        </w:rPr>
        <w:t>还原告借款本金</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highlight w:val="yellow"/>
        </w:rPr>
        <w:t>判令被告史韶中、张晓蓉共同归还原告以</w:t>
      </w:r>
      <w:r>
        <w:rPr>
          <w:rFonts w:hint="eastAsia"/>
          <w:sz w:val="30"/>
          <w:szCs w:val="30"/>
          <w:highlight w:val="yellow"/>
        </w:rPr>
        <w:t>5</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日起至实际清偿之日利息，按同期同档银行贷款利率的四倍计算；以</w:t>
      </w:r>
      <w:r>
        <w:rPr>
          <w:rFonts w:hint="eastAsia"/>
          <w:sz w:val="30"/>
          <w:szCs w:val="30"/>
          <w:highlight w:val="yellow"/>
        </w:rPr>
        <w:t>5</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26</w:t>
      </w:r>
      <w:r>
        <w:rPr>
          <w:rFonts w:hint="eastAsia"/>
          <w:sz w:val="30"/>
          <w:szCs w:val="30"/>
          <w:highlight w:val="yellow"/>
        </w:rPr>
        <w:t>日起至实际清偿之日利息，按年利</w:t>
      </w:r>
      <w:r>
        <w:rPr>
          <w:rFonts w:hint="eastAsia"/>
          <w:sz w:val="30"/>
          <w:szCs w:val="30"/>
          <w:highlight w:val="yellow"/>
        </w:rPr>
        <w:lastRenderedPageBreak/>
        <w:t>率</w:t>
      </w:r>
      <w:r>
        <w:rPr>
          <w:rFonts w:hint="eastAsia"/>
          <w:sz w:val="30"/>
          <w:szCs w:val="30"/>
          <w:highlight w:val="yellow"/>
        </w:rPr>
        <w:t>24%</w:t>
      </w:r>
      <w:r>
        <w:rPr>
          <w:rFonts w:hint="eastAsia"/>
          <w:sz w:val="30"/>
          <w:szCs w:val="30"/>
          <w:highlight w:val="yellow"/>
        </w:rPr>
        <w:t>计算</w:t>
      </w:r>
      <w:r>
        <w:rPr>
          <w:rFonts w:hint="eastAsia"/>
          <w:sz w:val="30"/>
          <w:szCs w:val="30"/>
        </w:rPr>
        <w:t>；</w:t>
      </w:r>
      <w:r>
        <w:rPr>
          <w:rFonts w:hint="eastAsia"/>
          <w:sz w:val="30"/>
          <w:szCs w:val="30"/>
        </w:rPr>
        <w:t>3.</w:t>
      </w:r>
      <w:r>
        <w:rPr>
          <w:rFonts w:hint="eastAsia"/>
          <w:sz w:val="30"/>
          <w:szCs w:val="30"/>
        </w:rPr>
        <w:t>判令被告承担案件受理费。事实和理由：原告与被告史韶中系好几年的朋友。</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日，被告史韶中因其丈人换肾后去医院治疗所需费用向原告借款</w:t>
      </w:r>
      <w:r>
        <w:rPr>
          <w:rFonts w:hint="eastAsia"/>
          <w:sz w:val="30"/>
          <w:szCs w:val="30"/>
          <w:highlight w:val="yellow"/>
        </w:rPr>
        <w:t>5</w:t>
      </w:r>
      <w:r>
        <w:rPr>
          <w:rFonts w:hint="eastAsia"/>
          <w:sz w:val="30"/>
          <w:szCs w:val="30"/>
          <w:highlight w:val="yellow"/>
        </w:rPr>
        <w:t>万元，利率为同期银行贷款利率四倍</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日，被告史韶中因其妈妈换肝住院所需费用向原告借款</w:t>
      </w:r>
      <w:r>
        <w:rPr>
          <w:rFonts w:hint="eastAsia"/>
          <w:sz w:val="30"/>
          <w:szCs w:val="30"/>
          <w:highlight w:val="yellow"/>
        </w:rPr>
        <w:t>5</w:t>
      </w:r>
      <w:r>
        <w:rPr>
          <w:rFonts w:hint="eastAsia"/>
          <w:sz w:val="30"/>
          <w:szCs w:val="30"/>
          <w:highlight w:val="yellow"/>
        </w:rPr>
        <w:t>万元，月利率</w:t>
      </w:r>
      <w:r>
        <w:rPr>
          <w:rFonts w:hint="eastAsia"/>
          <w:sz w:val="30"/>
          <w:szCs w:val="30"/>
          <w:highlight w:val="yellow"/>
        </w:rPr>
        <w:t>2%</w:t>
      </w:r>
      <w:r>
        <w:rPr>
          <w:rFonts w:hint="eastAsia"/>
          <w:sz w:val="30"/>
          <w:szCs w:val="30"/>
          <w:highlight w:val="yellow"/>
        </w:rPr>
        <w:t>，到期日</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。被告史韶中至今未还款。被告张晓蓉与被告史韶中系夫妻关系，借款系夫妻共同债务。为维护原告自身合法权益，故诉至法院，要求判如所请。</w:t>
      </w:r>
    </w:p>
    <w:p w14:paraId="4049DFDF" w14:textId="77777777" w:rsidR="00000000" w:rsidRDefault="00E139F0">
      <w:pPr>
        <w:spacing w:before="10" w:after="10" w:line="500" w:lineRule="atLeast"/>
        <w:ind w:firstLine="600"/>
        <w:rPr>
          <w:rFonts w:hint="eastAsia"/>
          <w:sz w:val="30"/>
          <w:szCs w:val="30"/>
        </w:rPr>
      </w:pPr>
      <w:r>
        <w:rPr>
          <w:rFonts w:hint="eastAsia"/>
          <w:sz w:val="30"/>
          <w:szCs w:val="30"/>
        </w:rPr>
        <w:t>史韶中未作答辩，亦未向本院提供证据。</w:t>
      </w:r>
    </w:p>
    <w:p w14:paraId="6D1E4B98" w14:textId="77777777" w:rsidR="00000000" w:rsidRDefault="00E139F0">
      <w:pPr>
        <w:spacing w:before="10" w:after="10" w:line="500" w:lineRule="atLeast"/>
        <w:ind w:firstLine="600"/>
        <w:rPr>
          <w:rFonts w:hint="eastAsia"/>
          <w:sz w:val="30"/>
          <w:szCs w:val="30"/>
        </w:rPr>
      </w:pPr>
      <w:r>
        <w:rPr>
          <w:rFonts w:hint="eastAsia"/>
          <w:sz w:val="30"/>
          <w:szCs w:val="30"/>
        </w:rPr>
        <w:t>张晓蓉辩称，原告知晓被告史韶中借款用于赌博，仍以高额利息出借，借款合同无效。若借款合同有效，借款合同系实践合同，原告应提交交付借款的事实凭证；本案借款金额即使实际交付，至今未归还，应由被告史韶中承担，其不应承担连带清偿责任。其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月才认识原告，原告与被告史韶中系经常在一起的朋友。被告史韶中在家中也以被告张晓蓉爸</w:t>
      </w:r>
      <w:r>
        <w:rPr>
          <w:rFonts w:hint="eastAsia"/>
          <w:sz w:val="30"/>
          <w:szCs w:val="30"/>
        </w:rPr>
        <w:t>爸换肾及被告史韶中妈妈治病名义骗钱，实际其父亲治疗的费用均与家里亲属说好了，不需要向别人借款。被告史韶中第三笔借款其知道，该笔借款已通过原告妻子归还。被告史韶中借款均未用于夫妻共同生活。</w:t>
      </w:r>
    </w:p>
    <w:p w14:paraId="3E470167" w14:textId="77777777" w:rsidR="00000000" w:rsidRDefault="00E139F0">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原告与两被告系朋友关系</w:t>
      </w:r>
      <w:r>
        <w:rPr>
          <w:rFonts w:hint="eastAsia"/>
          <w:sz w:val="30"/>
          <w:szCs w:val="30"/>
        </w:rPr>
        <w:t>，两被告原系夫妻关系，于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日登记离婚。</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日，被告史韶中向原告出具借条一份，载明：“兹本人史韶中</w:t>
      </w:r>
      <w:r>
        <w:rPr>
          <w:rFonts w:hint="eastAsia"/>
          <w:sz w:val="30"/>
          <w:szCs w:val="30"/>
          <w:highlight w:val="yellow"/>
        </w:rPr>
        <w:t>(</w:t>
      </w:r>
      <w:r>
        <w:rPr>
          <w:rFonts w:hint="eastAsia"/>
          <w:sz w:val="30"/>
          <w:szCs w:val="30"/>
          <w:highlight w:val="yellow"/>
        </w:rPr>
        <w:t>身份证号码：</w:t>
      </w:r>
      <w:r>
        <w:rPr>
          <w:rFonts w:hint="eastAsia"/>
          <w:sz w:val="30"/>
          <w:szCs w:val="30"/>
          <w:highlight w:val="yellow"/>
        </w:rPr>
        <w:t>XXXXXXXXXXXXXXXXXX)</w:t>
      </w:r>
      <w:r>
        <w:rPr>
          <w:rFonts w:hint="eastAsia"/>
          <w:sz w:val="30"/>
          <w:szCs w:val="30"/>
          <w:highlight w:val="yellow"/>
        </w:rPr>
        <w:t>因做生意，而需资金周转，故向张昌楼借款人民币</w:t>
      </w:r>
      <w:r>
        <w:rPr>
          <w:rFonts w:hint="eastAsia"/>
          <w:sz w:val="30"/>
          <w:szCs w:val="30"/>
          <w:highlight w:val="yellow"/>
        </w:rPr>
        <w:t>50,000</w:t>
      </w:r>
      <w:r>
        <w:rPr>
          <w:rFonts w:hint="eastAsia"/>
          <w:sz w:val="30"/>
          <w:szCs w:val="30"/>
          <w:highlight w:val="yellow"/>
        </w:rPr>
        <w:t>元，大写：伍万圆整，上述该等借款在本人出具本借</w:t>
      </w:r>
      <w:r>
        <w:rPr>
          <w:rFonts w:hint="eastAsia"/>
          <w:sz w:val="30"/>
          <w:szCs w:val="30"/>
          <w:highlight w:val="yellow"/>
        </w:rPr>
        <w:t>条时，已全额收取。利息按同期银行的贷款利率的四倍计付利息。”</w:t>
      </w:r>
    </w:p>
    <w:p w14:paraId="450D9792" w14:textId="77777777" w:rsidR="00000000" w:rsidRDefault="00E139F0">
      <w:pPr>
        <w:spacing w:before="10" w:after="10" w:line="500" w:lineRule="atLeast"/>
        <w:ind w:firstLine="600"/>
        <w:rPr>
          <w:rFonts w:hint="eastAsia"/>
          <w:sz w:val="30"/>
          <w:szCs w:val="30"/>
          <w:highlight w:val="yellow"/>
        </w:rPr>
      </w:pP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日，原告与被告史韶中签订《借款合同》一份，载明：“出借人</w:t>
      </w:r>
      <w:r>
        <w:rPr>
          <w:rFonts w:hint="eastAsia"/>
          <w:sz w:val="30"/>
          <w:szCs w:val="30"/>
          <w:highlight w:val="yellow"/>
        </w:rPr>
        <w:t>(</w:t>
      </w:r>
      <w:r>
        <w:rPr>
          <w:rFonts w:hint="eastAsia"/>
          <w:sz w:val="30"/>
          <w:szCs w:val="30"/>
          <w:highlight w:val="yellow"/>
        </w:rPr>
        <w:t>甲方</w:t>
      </w:r>
      <w:r>
        <w:rPr>
          <w:rFonts w:hint="eastAsia"/>
          <w:sz w:val="30"/>
          <w:szCs w:val="30"/>
          <w:highlight w:val="yellow"/>
        </w:rPr>
        <w:t>)</w:t>
      </w:r>
      <w:r>
        <w:rPr>
          <w:rFonts w:hint="eastAsia"/>
          <w:sz w:val="30"/>
          <w:szCs w:val="30"/>
          <w:highlight w:val="yellow"/>
        </w:rPr>
        <w:t>：张昌楼，借款人</w:t>
      </w:r>
      <w:r>
        <w:rPr>
          <w:rFonts w:hint="eastAsia"/>
          <w:sz w:val="30"/>
          <w:szCs w:val="30"/>
          <w:highlight w:val="yellow"/>
        </w:rPr>
        <w:t>(</w:t>
      </w:r>
      <w:r>
        <w:rPr>
          <w:rFonts w:hint="eastAsia"/>
          <w:sz w:val="30"/>
          <w:szCs w:val="30"/>
          <w:highlight w:val="yellow"/>
        </w:rPr>
        <w:t>乙方</w:t>
      </w:r>
      <w:r>
        <w:rPr>
          <w:rFonts w:hint="eastAsia"/>
          <w:sz w:val="30"/>
          <w:szCs w:val="30"/>
          <w:highlight w:val="yellow"/>
        </w:rPr>
        <w:t>)</w:t>
      </w:r>
      <w:r>
        <w:rPr>
          <w:rFonts w:hint="eastAsia"/>
          <w:sz w:val="30"/>
          <w:szCs w:val="30"/>
          <w:highlight w:val="yellow"/>
        </w:rPr>
        <w:t>：史韶中，约定：一、甲方愿借与乙方人民币</w:t>
      </w:r>
      <w:r>
        <w:rPr>
          <w:rFonts w:hint="eastAsia"/>
          <w:sz w:val="30"/>
          <w:szCs w:val="30"/>
          <w:highlight w:val="yellow"/>
        </w:rPr>
        <w:t>50,000</w:t>
      </w:r>
      <w:r>
        <w:rPr>
          <w:rFonts w:hint="eastAsia"/>
          <w:sz w:val="30"/>
          <w:szCs w:val="30"/>
          <w:highlight w:val="yellow"/>
        </w:rPr>
        <w:t>元整，大写：伍万元整。于订立本约之同时，由甲方通过银行转账给付乙方，乙方收到款项后出具收条。如甲方现金放款的，则乙方收到现金后出具现金收条。二、借款期限为自</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25</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日止。三、借款月利率为</w:t>
      </w:r>
      <w:r>
        <w:rPr>
          <w:rFonts w:hint="eastAsia"/>
          <w:sz w:val="30"/>
          <w:szCs w:val="30"/>
          <w:highlight w:val="yellow"/>
        </w:rPr>
        <w:t>2%</w:t>
      </w:r>
      <w:r>
        <w:rPr>
          <w:rFonts w:hint="eastAsia"/>
          <w:sz w:val="30"/>
          <w:szCs w:val="30"/>
          <w:highlight w:val="yellow"/>
        </w:rPr>
        <w:t>，逾期支付逾期利息，逾期月利率为</w:t>
      </w:r>
      <w:r>
        <w:rPr>
          <w:rFonts w:hint="eastAsia"/>
          <w:sz w:val="30"/>
          <w:szCs w:val="30"/>
          <w:highlight w:val="yellow"/>
        </w:rPr>
        <w:t>2%</w:t>
      </w:r>
      <w:r>
        <w:rPr>
          <w:rFonts w:hint="eastAsia"/>
          <w:sz w:val="30"/>
          <w:szCs w:val="30"/>
          <w:highlight w:val="yellow"/>
        </w:rPr>
        <w:t>，从放款次日开始计算到本息</w:t>
      </w:r>
      <w:r>
        <w:rPr>
          <w:rFonts w:hint="eastAsia"/>
          <w:sz w:val="30"/>
          <w:szCs w:val="30"/>
          <w:highlight w:val="yellow"/>
        </w:rPr>
        <w:t>实际清偿之日止。……”</w:t>
      </w:r>
      <w:r>
        <w:rPr>
          <w:rFonts w:hint="eastAsia"/>
          <w:sz w:val="30"/>
          <w:szCs w:val="30"/>
        </w:rPr>
        <w:t>张昌楼在甲方处签名，史韶中在乙方处签名按手印。</w:t>
      </w:r>
      <w:r>
        <w:rPr>
          <w:rFonts w:hint="eastAsia"/>
          <w:sz w:val="30"/>
          <w:szCs w:val="30"/>
          <w:highlight w:val="yellow"/>
        </w:rPr>
        <w:t>同日，史韶中出具给原告收条一份，载明：今收到张昌楼现金人民币伍万元整</w:t>
      </w:r>
      <w:r>
        <w:rPr>
          <w:rFonts w:hint="eastAsia"/>
          <w:sz w:val="30"/>
          <w:szCs w:val="30"/>
          <w:highlight w:val="yellow"/>
        </w:rPr>
        <w:t>(50,000)</w:t>
      </w:r>
      <w:r>
        <w:rPr>
          <w:rFonts w:hint="eastAsia"/>
          <w:sz w:val="30"/>
          <w:szCs w:val="30"/>
          <w:highlight w:val="yellow"/>
        </w:rPr>
        <w:t>。</w:t>
      </w:r>
    </w:p>
    <w:p w14:paraId="357C9CFF" w14:textId="77777777" w:rsidR="00000000" w:rsidRDefault="00E139F0">
      <w:pPr>
        <w:spacing w:before="10" w:after="10" w:line="500" w:lineRule="atLeast"/>
        <w:ind w:firstLine="600"/>
        <w:rPr>
          <w:rFonts w:hint="eastAsia"/>
          <w:sz w:val="30"/>
          <w:szCs w:val="30"/>
          <w:highlight w:val="yellow"/>
        </w:rPr>
      </w:pPr>
      <w:r>
        <w:rPr>
          <w:rFonts w:hint="eastAsia"/>
          <w:sz w:val="30"/>
          <w:szCs w:val="30"/>
          <w:highlight w:val="yellow"/>
        </w:rPr>
        <w:t>诉讼中，原告自愿撤回要求被告承担借款</w:t>
      </w:r>
      <w:r>
        <w:rPr>
          <w:rFonts w:hint="eastAsia"/>
          <w:sz w:val="30"/>
          <w:szCs w:val="30"/>
          <w:highlight w:val="yellow"/>
        </w:rPr>
        <w:t>10</w:t>
      </w:r>
      <w:r>
        <w:rPr>
          <w:rFonts w:hint="eastAsia"/>
          <w:sz w:val="30"/>
          <w:szCs w:val="30"/>
          <w:highlight w:val="yellow"/>
        </w:rPr>
        <w:t>万元利息之诉讼请求。</w:t>
      </w:r>
    </w:p>
    <w:p w14:paraId="089FBE21" w14:textId="77777777" w:rsidR="00000000" w:rsidRDefault="00E139F0">
      <w:pPr>
        <w:spacing w:before="10" w:after="10" w:line="500" w:lineRule="atLeast"/>
        <w:ind w:firstLine="600"/>
        <w:rPr>
          <w:rFonts w:hint="eastAsia"/>
          <w:sz w:val="30"/>
          <w:szCs w:val="30"/>
        </w:rPr>
      </w:pPr>
      <w:r>
        <w:rPr>
          <w:rFonts w:hint="eastAsia"/>
          <w:sz w:val="30"/>
          <w:szCs w:val="30"/>
        </w:rPr>
        <w:t>以上事实，由原告提供的借条、《借款合同》、收条、两被告结婚信息，被告张晓蓉提供的自愿离婚协议书、被告史韶中的情况说明等证据以及双方当事人的陈述所证实，并均经庭审质证。</w:t>
      </w:r>
    </w:p>
    <w:p w14:paraId="734DA325" w14:textId="77777777" w:rsidR="00000000" w:rsidRDefault="00E139F0">
      <w:pPr>
        <w:spacing w:before="10" w:after="10" w:line="500" w:lineRule="atLeast"/>
        <w:ind w:firstLine="600"/>
        <w:rPr>
          <w:rFonts w:hint="eastAsia"/>
          <w:sz w:val="30"/>
          <w:szCs w:val="30"/>
        </w:rPr>
      </w:pPr>
      <w:r>
        <w:rPr>
          <w:rFonts w:hint="eastAsia"/>
          <w:sz w:val="30"/>
          <w:szCs w:val="30"/>
        </w:rPr>
        <w:t>本院认为，本案争议焦点之一为借款是否属实。根据原告提供的借条、《借款合同》、收条，借条载明：“上述该等借款本人出具本借条时，已</w:t>
      </w:r>
      <w:r>
        <w:rPr>
          <w:rFonts w:hint="eastAsia"/>
          <w:sz w:val="30"/>
          <w:szCs w:val="30"/>
        </w:rPr>
        <w:t>全额收取”，《借款合同》载明：“如甲方现金放款的，则乙方收到现金后出具现金收条”，收条载明：“今收到张昌楼现金人民币伍万元整</w:t>
      </w:r>
      <w:r>
        <w:rPr>
          <w:rFonts w:hint="eastAsia"/>
          <w:sz w:val="30"/>
          <w:szCs w:val="30"/>
        </w:rPr>
        <w:t>(50,000)</w:t>
      </w:r>
      <w:r>
        <w:rPr>
          <w:rFonts w:hint="eastAsia"/>
          <w:sz w:val="30"/>
          <w:szCs w:val="30"/>
        </w:rPr>
        <w:t>”，从这些内容表述能够证明被告史韶中收到原告借款</w:t>
      </w:r>
      <w:r>
        <w:rPr>
          <w:rFonts w:hint="eastAsia"/>
          <w:sz w:val="30"/>
          <w:szCs w:val="30"/>
        </w:rPr>
        <w:t>10</w:t>
      </w:r>
      <w:r>
        <w:rPr>
          <w:rFonts w:hint="eastAsia"/>
          <w:sz w:val="30"/>
          <w:szCs w:val="30"/>
        </w:rPr>
        <w:t>万元的事实。至于被告张晓蓉认为借款是实践性合同，原告应提交交付借款的凭证，但被告张晓蓉未能提供相关证据推翻原告提供的上述证据，本院难以采信。被告史韶中借款后，未能按约归还借款，理应承担还款责任。本案争议焦点之二为被告张晓蓉是否应承担还款责任。本案中，原告称与被告史韶中为多年朋友，借款系用于被告史韶中家人就医治疗所需，然</w:t>
      </w:r>
      <w:r>
        <w:rPr>
          <w:rFonts w:hint="eastAsia"/>
          <w:sz w:val="30"/>
          <w:szCs w:val="30"/>
        </w:rPr>
        <w:t>原告却在借款时约定了较高的借款利息，这悖于常理，况且借条及借款合同所记载的借款用途与原告所述亦有矛盾之处，故本院难以认定借款系用于家庭日常生活所需。根据《最高人民法院关于审理涉及夫妻债务纠纷案件适用法律有关问题的解释》第三条之规定，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现原告未提供证据证明被告史韶中借款系用于夫妻共同生活、共同生产经营</w:t>
      </w:r>
      <w:r>
        <w:rPr>
          <w:rFonts w:hint="eastAsia"/>
          <w:sz w:val="30"/>
          <w:szCs w:val="30"/>
        </w:rPr>
        <w:t>或者基于夫妻双方共同意思表示，故原告要求被告张晓蓉承担共同清偿责任，本院不予支持。诉讼中，原告自愿撤回要求被告承担借款</w:t>
      </w:r>
      <w:r>
        <w:rPr>
          <w:rFonts w:hint="eastAsia"/>
          <w:sz w:val="30"/>
          <w:szCs w:val="30"/>
        </w:rPr>
        <w:t>10</w:t>
      </w:r>
      <w:r>
        <w:rPr>
          <w:rFonts w:hint="eastAsia"/>
          <w:sz w:val="30"/>
          <w:szCs w:val="30"/>
        </w:rPr>
        <w:t>万元利息之诉讼请求，于法不违，本院予以准许。被告史韶中经本院传票传唤无正当理由拒不到庭参加诉讼，系其放弃相应的诉讼权利，因此产生的法律后果由其自行承担。</w:t>
      </w:r>
    </w:p>
    <w:p w14:paraId="0478B443" w14:textId="77777777" w:rsidR="00000000" w:rsidRDefault="00E139F0">
      <w:pPr>
        <w:spacing w:before="10" w:after="10" w:line="500" w:lineRule="atLeast"/>
        <w:ind w:firstLine="600"/>
        <w:rPr>
          <w:rFonts w:hint="eastAsia"/>
          <w:sz w:val="30"/>
          <w:szCs w:val="30"/>
        </w:rPr>
      </w:pPr>
      <w:r>
        <w:rPr>
          <w:rFonts w:hint="eastAsia"/>
          <w:sz w:val="30"/>
          <w:szCs w:val="30"/>
        </w:rPr>
        <w:t>综上所述，原告要求被告史韶中归还借款</w:t>
      </w:r>
      <w:r>
        <w:rPr>
          <w:rFonts w:hint="eastAsia"/>
          <w:sz w:val="30"/>
          <w:szCs w:val="30"/>
        </w:rPr>
        <w:t>10</w:t>
      </w:r>
      <w:r>
        <w:rPr>
          <w:rFonts w:hint="eastAsia"/>
          <w:sz w:val="30"/>
          <w:szCs w:val="30"/>
        </w:rPr>
        <w:t>万元的诉请，于法不违，本院应予支持。依照《中华人民共和国合同法》第二百零六条，《最高人民法院关于审理涉及夫妻债务纠纷案件适用法律有关问题的解释》第三条，《中华人民共和国民事诉讼法》第一百四十四条之</w:t>
      </w:r>
      <w:r>
        <w:rPr>
          <w:rFonts w:hint="eastAsia"/>
          <w:sz w:val="30"/>
          <w:szCs w:val="30"/>
        </w:rPr>
        <w:t>规定，判决如下：</w:t>
      </w:r>
    </w:p>
    <w:p w14:paraId="25A81E85" w14:textId="77777777" w:rsidR="00000000" w:rsidRDefault="00E139F0">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被告史韶中于本判决生效之日起十日内归还原告张昌楼借款</w:t>
      </w:r>
      <w:r>
        <w:rPr>
          <w:rFonts w:hint="eastAsia"/>
          <w:sz w:val="30"/>
          <w:szCs w:val="30"/>
          <w:highlight w:val="yellow"/>
        </w:rPr>
        <w:t>100,000</w:t>
      </w:r>
      <w:r>
        <w:rPr>
          <w:rFonts w:hint="eastAsia"/>
          <w:sz w:val="30"/>
          <w:szCs w:val="30"/>
          <w:highlight w:val="yellow"/>
        </w:rPr>
        <w:t>元；</w:t>
      </w:r>
    </w:p>
    <w:p w14:paraId="3DA7A64A" w14:textId="77777777" w:rsidR="00000000" w:rsidRDefault="00E139F0">
      <w:pPr>
        <w:spacing w:before="10" w:after="10" w:line="500" w:lineRule="atLeast"/>
        <w:ind w:firstLine="600"/>
        <w:rPr>
          <w:rFonts w:hint="eastAsia"/>
          <w:sz w:val="30"/>
          <w:szCs w:val="30"/>
        </w:rPr>
      </w:pPr>
      <w:r>
        <w:rPr>
          <w:rFonts w:hint="eastAsia"/>
          <w:sz w:val="30"/>
          <w:szCs w:val="30"/>
        </w:rPr>
        <w:t>二、驳回原告张昌楼其余诉讼请求。</w:t>
      </w:r>
    </w:p>
    <w:p w14:paraId="63A333C8" w14:textId="77777777" w:rsidR="00000000" w:rsidRDefault="00E139F0">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70663C4" w14:textId="77777777" w:rsidR="00000000" w:rsidRDefault="00E139F0">
      <w:pPr>
        <w:spacing w:before="10" w:after="10" w:line="500" w:lineRule="atLeast"/>
        <w:ind w:firstLine="600"/>
        <w:rPr>
          <w:rFonts w:hint="eastAsia"/>
          <w:sz w:val="30"/>
          <w:szCs w:val="30"/>
        </w:rPr>
      </w:pPr>
      <w:r>
        <w:rPr>
          <w:rFonts w:hint="eastAsia"/>
          <w:sz w:val="30"/>
          <w:szCs w:val="30"/>
        </w:rPr>
        <w:t>案件受理费计</w:t>
      </w:r>
      <w:r>
        <w:rPr>
          <w:rFonts w:hint="eastAsia"/>
          <w:sz w:val="30"/>
          <w:szCs w:val="30"/>
        </w:rPr>
        <w:t>2,300</w:t>
      </w:r>
      <w:r>
        <w:rPr>
          <w:rFonts w:hint="eastAsia"/>
          <w:sz w:val="30"/>
          <w:szCs w:val="30"/>
        </w:rPr>
        <w:t>元，由被告史韶中负担。</w:t>
      </w:r>
    </w:p>
    <w:p w14:paraId="1B2DFD18" w14:textId="77777777" w:rsidR="00000000" w:rsidRDefault="00E139F0">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4E533F9C" w14:textId="77777777" w:rsidR="00000000" w:rsidRDefault="00E139F0">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陆玲英</w:t>
      </w:r>
    </w:p>
    <w:p w14:paraId="6ABC1EDB" w14:textId="77777777" w:rsidR="00000000" w:rsidRDefault="00E139F0">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晏晓玫</w:t>
      </w:r>
    </w:p>
    <w:p w14:paraId="4DF8B9EF" w14:textId="77777777" w:rsidR="00000000" w:rsidRDefault="00E139F0">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赵红薇</w:t>
      </w:r>
    </w:p>
    <w:p w14:paraId="5A01E1C3" w14:textId="77777777" w:rsidR="00000000" w:rsidRDefault="00E139F0">
      <w:pPr>
        <w:spacing w:before="10" w:after="10" w:line="500" w:lineRule="atLeast"/>
        <w:ind w:right="720"/>
        <w:jc w:val="right"/>
        <w:rPr>
          <w:rFonts w:hint="eastAsia"/>
          <w:sz w:val="30"/>
          <w:szCs w:val="30"/>
        </w:rPr>
      </w:pPr>
      <w:r>
        <w:rPr>
          <w:rFonts w:hint="eastAsia"/>
          <w:sz w:val="30"/>
          <w:szCs w:val="30"/>
        </w:rPr>
        <w:t>二〇一八年二月十二日</w:t>
      </w:r>
    </w:p>
    <w:p w14:paraId="153ECAD0" w14:textId="77777777" w:rsidR="00000000" w:rsidRDefault="00E139F0">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安</w:t>
      </w:r>
      <w:r>
        <w:rPr>
          <w:rFonts w:hint="eastAsia"/>
          <w:sz w:val="30"/>
          <w:szCs w:val="30"/>
        </w:rPr>
        <w:t xml:space="preserve"> </w:t>
      </w:r>
      <w:r>
        <w:rPr>
          <w:rFonts w:hint="eastAsia"/>
          <w:sz w:val="30"/>
          <w:szCs w:val="30"/>
        </w:rPr>
        <w:t>冉</w:t>
      </w:r>
    </w:p>
    <w:p w14:paraId="24F7404A" w14:textId="77777777" w:rsidR="00000000" w:rsidRDefault="00E139F0">
      <w:pPr>
        <w:spacing w:before="10" w:after="10" w:line="500" w:lineRule="atLeast"/>
        <w:ind w:firstLine="600"/>
        <w:rPr>
          <w:rFonts w:hint="eastAsia"/>
          <w:sz w:val="30"/>
          <w:szCs w:val="30"/>
        </w:rPr>
      </w:pPr>
      <w:r>
        <w:rPr>
          <w:rFonts w:hint="eastAsia"/>
          <w:sz w:val="30"/>
          <w:szCs w:val="30"/>
        </w:rPr>
        <w:t>附：相关法律条文</w:t>
      </w:r>
    </w:p>
    <w:p w14:paraId="3C6A2F99" w14:textId="77777777" w:rsidR="00000000" w:rsidRDefault="00E139F0">
      <w:pPr>
        <w:spacing w:before="10" w:after="10" w:line="500" w:lineRule="atLeast"/>
        <w:ind w:firstLine="600"/>
        <w:rPr>
          <w:rFonts w:hint="eastAsia"/>
          <w:sz w:val="30"/>
          <w:szCs w:val="30"/>
        </w:rPr>
      </w:pPr>
      <w:r>
        <w:rPr>
          <w:rFonts w:hint="eastAsia"/>
          <w:sz w:val="30"/>
          <w:szCs w:val="30"/>
        </w:rPr>
        <w:t>一、《中华人民共和国合同法》</w:t>
      </w:r>
    </w:p>
    <w:p w14:paraId="50B0DCD1" w14:textId="77777777" w:rsidR="00000000" w:rsidRDefault="00E139F0">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C142EC5" w14:textId="77777777" w:rsidR="00000000" w:rsidRDefault="00E139F0">
      <w:pPr>
        <w:spacing w:before="10" w:after="10" w:line="500" w:lineRule="atLeast"/>
        <w:ind w:firstLine="600"/>
        <w:rPr>
          <w:rFonts w:hint="eastAsia"/>
          <w:sz w:val="30"/>
          <w:szCs w:val="30"/>
        </w:rPr>
      </w:pPr>
      <w:r>
        <w:rPr>
          <w:rFonts w:hint="eastAsia"/>
          <w:sz w:val="30"/>
          <w:szCs w:val="30"/>
        </w:rPr>
        <w:t>二、《最高人民法院关于审理涉及夫妻债务纠纷案件适用法律有关问题的解释》</w:t>
      </w:r>
    </w:p>
    <w:p w14:paraId="1D53042D" w14:textId="77777777" w:rsidR="00000000" w:rsidRDefault="00E139F0">
      <w:pPr>
        <w:spacing w:before="10" w:after="10" w:line="500" w:lineRule="atLeast"/>
        <w:ind w:firstLine="600"/>
        <w:rPr>
          <w:rFonts w:hint="eastAsia"/>
          <w:sz w:val="30"/>
          <w:szCs w:val="30"/>
        </w:rPr>
      </w:pPr>
      <w:r>
        <w:rPr>
          <w:rFonts w:hint="eastAsia"/>
          <w:sz w:val="30"/>
          <w:szCs w:val="30"/>
        </w:rPr>
        <w:t>第三条夫妻一方在婚姻</w:t>
      </w:r>
      <w:r>
        <w:rPr>
          <w:rFonts w:hint="eastAsia"/>
          <w:sz w:val="30"/>
          <w:szCs w:val="30"/>
        </w:rPr>
        <w:t>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14D3E633" w14:textId="77777777" w:rsidR="00000000" w:rsidRDefault="00E139F0">
      <w:pPr>
        <w:spacing w:before="10" w:after="10" w:line="500" w:lineRule="atLeast"/>
        <w:ind w:firstLine="600"/>
        <w:rPr>
          <w:rFonts w:hint="eastAsia"/>
          <w:sz w:val="30"/>
          <w:szCs w:val="30"/>
        </w:rPr>
      </w:pPr>
      <w:r>
        <w:rPr>
          <w:rFonts w:hint="eastAsia"/>
          <w:sz w:val="30"/>
          <w:szCs w:val="30"/>
        </w:rPr>
        <w:t>三、《中华人民共和国民事诉讼法》第一百四十四条被告经传票传唤，无正当理由拒不到庭的，或者未经法庭许可中途退庭的，可以缺席判决。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FBE0" w14:textId="77777777" w:rsidR="00E139F0" w:rsidRDefault="00E139F0" w:rsidP="00E139F0">
      <w:r>
        <w:separator/>
      </w:r>
    </w:p>
  </w:endnote>
  <w:endnote w:type="continuationSeparator" w:id="0">
    <w:p w14:paraId="1F0F6547" w14:textId="77777777" w:rsidR="00E139F0" w:rsidRDefault="00E139F0" w:rsidP="00E13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00AE" w14:textId="77777777" w:rsidR="00E139F0" w:rsidRDefault="00E139F0" w:rsidP="00E139F0">
      <w:r>
        <w:separator/>
      </w:r>
    </w:p>
  </w:footnote>
  <w:footnote w:type="continuationSeparator" w:id="0">
    <w:p w14:paraId="2B4421BD" w14:textId="77777777" w:rsidR="00E139F0" w:rsidRDefault="00E139F0" w:rsidP="00E139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39F0"/>
    <w:rsid w:val="00E13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DD74B5"/>
  <w15:chartTrackingRefBased/>
  <w15:docId w15:val="{51D44856-B293-4A5D-B397-27522570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E139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139F0"/>
    <w:rPr>
      <w:rFonts w:ascii="宋体" w:eastAsia="宋体" w:hAnsi="宋体" w:cs="宋体"/>
      <w:sz w:val="18"/>
      <w:szCs w:val="18"/>
    </w:rPr>
  </w:style>
  <w:style w:type="paragraph" w:styleId="a6">
    <w:name w:val="footer"/>
    <w:basedOn w:val="a"/>
    <w:link w:val="a7"/>
    <w:rsid w:val="00E139F0"/>
    <w:pPr>
      <w:tabs>
        <w:tab w:val="center" w:pos="4153"/>
        <w:tab w:val="right" w:pos="8306"/>
      </w:tabs>
      <w:snapToGrid w:val="0"/>
    </w:pPr>
    <w:rPr>
      <w:sz w:val="18"/>
      <w:szCs w:val="18"/>
    </w:rPr>
  </w:style>
  <w:style w:type="character" w:customStyle="1" w:styleId="a7">
    <w:name w:val="页脚 字符"/>
    <w:basedOn w:val="a0"/>
    <w:link w:val="a6"/>
    <w:rsid w:val="00E139F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