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70EF3" w14:textId="77777777" w:rsidR="00000000" w:rsidRDefault="00BB7EFA">
      <w:pPr>
        <w:spacing w:before="10" w:after="10" w:line="500" w:lineRule="atLeast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上海市闵行区人民法院</w:t>
      </w:r>
    </w:p>
    <w:p w14:paraId="59C54A28" w14:textId="77777777" w:rsidR="00000000" w:rsidRDefault="00BB7EFA">
      <w:pPr>
        <w:spacing w:before="10" w:after="10" w:line="500" w:lineRule="atLeast"/>
        <w:jc w:val="center"/>
        <w:rPr>
          <w:rFonts w:ascii="黑体" w:eastAsia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00BABE1F" w14:textId="77777777" w:rsidR="00000000" w:rsidRDefault="00BB7EFA">
      <w:pPr>
        <w:spacing w:before="10" w:after="10" w:line="500" w:lineRule="atLeast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）闵民一（民）初字第</w:t>
      </w:r>
      <w:r>
        <w:rPr>
          <w:rFonts w:hint="eastAsia"/>
          <w:sz w:val="30"/>
          <w:szCs w:val="30"/>
        </w:rPr>
        <w:t>14274</w:t>
      </w:r>
      <w:r>
        <w:rPr>
          <w:rFonts w:hint="eastAsia"/>
          <w:sz w:val="30"/>
          <w:szCs w:val="30"/>
        </w:rPr>
        <w:t>号</w:t>
      </w:r>
    </w:p>
    <w:p w14:paraId="171C59B8" w14:textId="77777777" w:rsidR="00000000" w:rsidRDefault="00BB7EFA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原告吴陈阳。</w:t>
      </w:r>
    </w:p>
    <w:p w14:paraId="35AAB300" w14:textId="77777777" w:rsidR="00000000" w:rsidRDefault="00BB7EFA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委托代理人陈秋华。</w:t>
      </w:r>
    </w:p>
    <w:p w14:paraId="70A1CD18" w14:textId="77777777" w:rsidR="00000000" w:rsidRDefault="00BB7EFA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委托代理人韩佳宏。</w:t>
      </w:r>
    </w:p>
    <w:p w14:paraId="0A45FBD2" w14:textId="77777777" w:rsidR="00000000" w:rsidRDefault="00BB7EFA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被告张顺忠。</w:t>
      </w:r>
    </w:p>
    <w:p w14:paraId="39DA628F" w14:textId="77777777" w:rsidR="00000000" w:rsidRDefault="00BB7EFA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原告吴陈阳与被告张顺忠民间借贷纠纷一案，本院于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日立案受理。依法由审判员乔财权适用简易程序公开开庭进行了审理。</w:t>
      </w:r>
      <w:r>
        <w:rPr>
          <w:rFonts w:hint="eastAsia"/>
          <w:sz w:val="30"/>
          <w:szCs w:val="30"/>
          <w:highlight w:val="yellow"/>
        </w:rPr>
        <w:t>原告的委托代理人陈秋华、韩佳宏到庭参加诉讼</w:t>
      </w:r>
      <w:r>
        <w:rPr>
          <w:rFonts w:hint="eastAsia"/>
          <w:sz w:val="30"/>
          <w:szCs w:val="30"/>
        </w:rPr>
        <w:t>，被告张顺忠经本院传票传唤无正当理由拒不到庭参加诉讼，本院依法缺席审判。本案现已审理终结。</w:t>
      </w:r>
    </w:p>
    <w:p w14:paraId="0A03D56E" w14:textId="77777777" w:rsidR="00000000" w:rsidRDefault="00BB7EFA">
      <w:pPr>
        <w:spacing w:before="10" w:after="10" w:line="500" w:lineRule="atLeast"/>
        <w:ind w:firstLine="600"/>
        <w:rPr>
          <w:rFonts w:hint="eastAsia"/>
          <w:sz w:val="30"/>
          <w:szCs w:val="30"/>
          <w:highlight w:val="yellow"/>
        </w:rPr>
      </w:pPr>
      <w:r>
        <w:rPr>
          <w:rFonts w:hint="eastAsia"/>
          <w:sz w:val="30"/>
          <w:szCs w:val="30"/>
        </w:rPr>
        <w:t>原告吴陈阳诉称，</w:t>
      </w:r>
      <w:r>
        <w:rPr>
          <w:rFonts w:hint="eastAsia"/>
          <w:sz w:val="30"/>
          <w:szCs w:val="30"/>
          <w:highlight w:val="yellow"/>
        </w:rPr>
        <w:t>原、被告系老乡关系，鉴于这种关系，被告于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日向原告借款人民币（以下币种同）</w:t>
      </w:r>
      <w:r>
        <w:rPr>
          <w:rFonts w:hint="eastAsia"/>
          <w:sz w:val="30"/>
          <w:szCs w:val="30"/>
          <w:highlight w:val="yellow"/>
        </w:rPr>
        <w:t>700</w:t>
      </w:r>
      <w:r>
        <w:rPr>
          <w:rFonts w:hint="eastAsia"/>
          <w:sz w:val="30"/>
          <w:szCs w:val="30"/>
          <w:highlight w:val="yellow"/>
        </w:rPr>
        <w:t>，</w:t>
      </w:r>
      <w:r>
        <w:rPr>
          <w:rFonts w:hint="eastAsia"/>
          <w:sz w:val="30"/>
          <w:szCs w:val="30"/>
          <w:highlight w:val="yellow"/>
        </w:rPr>
        <w:t>000</w:t>
      </w:r>
      <w:r>
        <w:rPr>
          <w:rFonts w:hint="eastAsia"/>
          <w:sz w:val="30"/>
          <w:szCs w:val="30"/>
          <w:highlight w:val="yellow"/>
        </w:rPr>
        <w:t>元。此后，被告向原告归还过本金</w:t>
      </w:r>
      <w:r>
        <w:rPr>
          <w:rFonts w:hint="eastAsia"/>
          <w:sz w:val="30"/>
          <w:szCs w:val="30"/>
          <w:highlight w:val="yellow"/>
        </w:rPr>
        <w:t>100</w:t>
      </w:r>
      <w:r>
        <w:rPr>
          <w:rFonts w:hint="eastAsia"/>
          <w:sz w:val="30"/>
          <w:szCs w:val="30"/>
          <w:highlight w:val="yellow"/>
        </w:rPr>
        <w:t>，</w:t>
      </w:r>
      <w:r>
        <w:rPr>
          <w:rFonts w:hint="eastAsia"/>
          <w:sz w:val="30"/>
          <w:szCs w:val="30"/>
          <w:highlight w:val="yellow"/>
        </w:rPr>
        <w:t>000</w:t>
      </w:r>
      <w:r>
        <w:rPr>
          <w:rFonts w:hint="eastAsia"/>
          <w:sz w:val="30"/>
          <w:szCs w:val="30"/>
          <w:highlight w:val="yellow"/>
        </w:rPr>
        <w:t>元，并又向原告补写了借条一份。</w:t>
      </w:r>
      <w:r>
        <w:rPr>
          <w:rFonts w:hint="eastAsia"/>
          <w:sz w:val="30"/>
          <w:szCs w:val="30"/>
        </w:rPr>
        <w:t>该借条约定了还款日期和借款利率。原告多次向被告进行催讨，但被告仍未偿还余款。现原告起诉至法院要求判令：</w:t>
      </w:r>
      <w:r>
        <w:rPr>
          <w:rFonts w:hint="eastAsia"/>
          <w:sz w:val="30"/>
          <w:szCs w:val="30"/>
          <w:highlight w:val="yellow"/>
        </w:rPr>
        <w:t>一、被告偿还原告借款</w:t>
      </w:r>
      <w:r>
        <w:rPr>
          <w:rFonts w:hint="eastAsia"/>
          <w:sz w:val="30"/>
          <w:szCs w:val="30"/>
          <w:highlight w:val="yellow"/>
        </w:rPr>
        <w:t>600</w:t>
      </w:r>
      <w:r>
        <w:rPr>
          <w:rFonts w:hint="eastAsia"/>
          <w:sz w:val="30"/>
          <w:szCs w:val="30"/>
          <w:highlight w:val="yellow"/>
        </w:rPr>
        <w:t>，</w:t>
      </w:r>
      <w:r>
        <w:rPr>
          <w:rFonts w:hint="eastAsia"/>
          <w:sz w:val="30"/>
          <w:szCs w:val="30"/>
          <w:highlight w:val="yellow"/>
        </w:rPr>
        <w:t>000</w:t>
      </w:r>
      <w:r>
        <w:rPr>
          <w:rFonts w:hint="eastAsia"/>
          <w:sz w:val="30"/>
          <w:szCs w:val="30"/>
          <w:highlight w:val="yellow"/>
        </w:rPr>
        <w:t>元；二、被告支付以</w:t>
      </w:r>
      <w:r>
        <w:rPr>
          <w:rFonts w:hint="eastAsia"/>
          <w:sz w:val="30"/>
          <w:szCs w:val="30"/>
          <w:highlight w:val="yellow"/>
        </w:rPr>
        <w:t>600</w:t>
      </w:r>
      <w:r>
        <w:rPr>
          <w:rFonts w:hint="eastAsia"/>
          <w:sz w:val="30"/>
          <w:szCs w:val="30"/>
          <w:highlight w:val="yellow"/>
        </w:rPr>
        <w:t>，</w:t>
      </w:r>
      <w:r>
        <w:rPr>
          <w:rFonts w:hint="eastAsia"/>
          <w:sz w:val="30"/>
          <w:szCs w:val="30"/>
          <w:highlight w:val="yellow"/>
        </w:rPr>
        <w:t>000</w:t>
      </w:r>
      <w:r>
        <w:rPr>
          <w:rFonts w:hint="eastAsia"/>
          <w:sz w:val="30"/>
          <w:szCs w:val="30"/>
          <w:highlight w:val="yellow"/>
        </w:rPr>
        <w:t>元为本金自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日起，按每月</w:t>
      </w:r>
      <w:r>
        <w:rPr>
          <w:rFonts w:hint="eastAsia"/>
          <w:sz w:val="30"/>
          <w:szCs w:val="30"/>
          <w:highlight w:val="yellow"/>
        </w:rPr>
        <w:t>1.5%</w:t>
      </w:r>
      <w:r>
        <w:rPr>
          <w:rFonts w:hint="eastAsia"/>
          <w:sz w:val="30"/>
          <w:szCs w:val="30"/>
          <w:highlight w:val="yellow"/>
        </w:rPr>
        <w:t>利率计算至实际清偿日止的利息。</w:t>
      </w:r>
    </w:p>
    <w:p w14:paraId="501F8965" w14:textId="77777777" w:rsidR="00000000" w:rsidRDefault="00BB7EFA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原告向本院提供以下证据，以证明其诉讼请求：</w:t>
      </w:r>
    </w:p>
    <w:p w14:paraId="64E6B684" w14:textId="77777777" w:rsidR="00000000" w:rsidRDefault="00BB7EFA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、借条一份，证明原、被告借款事实以及利息标准；</w:t>
      </w:r>
    </w:p>
    <w:p w14:paraId="01F4C318" w14:textId="77777777" w:rsidR="00000000" w:rsidRDefault="00BB7EFA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、中国工商银行转账凭证一张，证明原</w:t>
      </w:r>
      <w:r>
        <w:rPr>
          <w:rFonts w:hint="eastAsia"/>
          <w:sz w:val="30"/>
          <w:szCs w:val="30"/>
        </w:rPr>
        <w:t>告交付被告款项的事实。</w:t>
      </w:r>
    </w:p>
    <w:p w14:paraId="25ED1ABB" w14:textId="77777777" w:rsidR="00000000" w:rsidRDefault="00BB7EFA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被告张顺忠未作答辩，亦未提供证据。</w:t>
      </w:r>
    </w:p>
    <w:p w14:paraId="14273574" w14:textId="77777777" w:rsidR="00000000" w:rsidRDefault="00BB7EFA">
      <w:pPr>
        <w:spacing w:before="10" w:after="10" w:line="500" w:lineRule="atLeast"/>
        <w:ind w:firstLine="600"/>
        <w:rPr>
          <w:rFonts w:hint="eastAsia"/>
          <w:sz w:val="30"/>
          <w:szCs w:val="30"/>
          <w:highlight w:val="yellow"/>
        </w:rPr>
      </w:pPr>
      <w:r>
        <w:rPr>
          <w:rFonts w:hint="eastAsia"/>
          <w:sz w:val="30"/>
          <w:szCs w:val="30"/>
          <w:highlight w:val="yellow"/>
        </w:rPr>
        <w:t>经审理查明，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日，原告通过中国工商银行向被告转账</w:t>
      </w:r>
      <w:r>
        <w:rPr>
          <w:rFonts w:hint="eastAsia"/>
          <w:sz w:val="30"/>
          <w:szCs w:val="30"/>
          <w:highlight w:val="yellow"/>
        </w:rPr>
        <w:t>70</w:t>
      </w:r>
      <w:r>
        <w:rPr>
          <w:rFonts w:hint="eastAsia"/>
          <w:sz w:val="30"/>
          <w:szCs w:val="30"/>
          <w:highlight w:val="yellow"/>
        </w:rPr>
        <w:t>万元。</w:t>
      </w:r>
    </w:p>
    <w:p w14:paraId="3F3A727D" w14:textId="77777777" w:rsidR="00000000" w:rsidRDefault="00BB7EFA">
      <w:pPr>
        <w:spacing w:before="10" w:after="10" w:line="500" w:lineRule="atLeast"/>
        <w:ind w:firstLine="600"/>
        <w:rPr>
          <w:rFonts w:hint="eastAsia"/>
          <w:sz w:val="30"/>
          <w:szCs w:val="30"/>
          <w:highlight w:val="yellow"/>
        </w:rPr>
      </w:pPr>
      <w:r>
        <w:rPr>
          <w:rFonts w:hint="eastAsia"/>
          <w:sz w:val="30"/>
          <w:szCs w:val="30"/>
          <w:highlight w:val="yellow"/>
        </w:rPr>
        <w:lastRenderedPageBreak/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日，被告向原告出具借条一份，言明向原告借款</w:t>
      </w:r>
      <w:r>
        <w:rPr>
          <w:rFonts w:hint="eastAsia"/>
          <w:sz w:val="30"/>
          <w:szCs w:val="30"/>
          <w:highlight w:val="yellow"/>
        </w:rPr>
        <w:t>70</w:t>
      </w:r>
      <w:r>
        <w:rPr>
          <w:rFonts w:hint="eastAsia"/>
          <w:sz w:val="30"/>
          <w:szCs w:val="30"/>
          <w:highlight w:val="yellow"/>
        </w:rPr>
        <w:t>万元，借款期限自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日起至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30</w:t>
      </w:r>
      <w:r>
        <w:rPr>
          <w:rFonts w:hint="eastAsia"/>
          <w:sz w:val="30"/>
          <w:szCs w:val="30"/>
          <w:highlight w:val="yellow"/>
        </w:rPr>
        <w:t>日，利息按每日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分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厘计算。</w:t>
      </w:r>
    </w:p>
    <w:p w14:paraId="40470CF6" w14:textId="77777777" w:rsidR="00000000" w:rsidRDefault="00BB7EFA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-4</w:t>
      </w:r>
      <w:r>
        <w:rPr>
          <w:rFonts w:hint="eastAsia"/>
          <w:sz w:val="30"/>
          <w:szCs w:val="30"/>
          <w:highlight w:val="yellow"/>
        </w:rPr>
        <w:t>月，被告陆续向原告归还了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万元。</w:t>
      </w:r>
    </w:p>
    <w:p w14:paraId="00C91442" w14:textId="77777777" w:rsidR="00000000" w:rsidRDefault="00BB7EFA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嗣后，因被告仍未偿还余款，原告起诉至本院，要求被告归还</w:t>
      </w:r>
      <w:r>
        <w:rPr>
          <w:rFonts w:hint="eastAsia"/>
          <w:sz w:val="30"/>
          <w:szCs w:val="30"/>
        </w:rPr>
        <w:t>60</w:t>
      </w:r>
      <w:r>
        <w:rPr>
          <w:rFonts w:hint="eastAsia"/>
          <w:sz w:val="30"/>
          <w:szCs w:val="30"/>
        </w:rPr>
        <w:t>万元借款及利息。</w:t>
      </w:r>
    </w:p>
    <w:p w14:paraId="3D1AE81E" w14:textId="77777777" w:rsidR="00000000" w:rsidRDefault="00BB7EFA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以上事实，由原告提供的借条、汇款凭证等证据及当事人的陈述所证实。</w:t>
      </w:r>
    </w:p>
    <w:p w14:paraId="4C478CF5" w14:textId="77777777" w:rsidR="00000000" w:rsidRDefault="00BB7EFA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本院认为，借款合同是借款人向贷款</w:t>
      </w:r>
      <w:r>
        <w:rPr>
          <w:rFonts w:hint="eastAsia"/>
          <w:sz w:val="30"/>
          <w:szCs w:val="30"/>
        </w:rPr>
        <w:t>人借款，到期返还借款并支付利息的合同。借款人未按照约定的期限返还借款的，应当按照约定或者国家有关规定支付逾期利息。本案中，被告向原告借款的事实，已由原告提供的借条、汇款凭证所证实，被告未按约还款，显属不当，现原告要求被告归还借款并支付利息的诉讼请求，于法有据，本院应予以支持。被告张顺忠经本院传票传唤无正当理由未到庭参加诉讼，系其放弃相应的诉讼权利，因此产生的法律后果由其自行承担。据此，依照《中华人民共和国民事诉讼法》第一百四十四条、《中华人民共和国合同法》第一百九十六条，判决如下：</w:t>
      </w:r>
    </w:p>
    <w:p w14:paraId="6FF771EF" w14:textId="77777777" w:rsidR="00000000" w:rsidRDefault="00BB7EFA">
      <w:pPr>
        <w:spacing w:before="10" w:after="10" w:line="500" w:lineRule="atLeast"/>
        <w:ind w:firstLine="600"/>
        <w:rPr>
          <w:rFonts w:hint="eastAsia"/>
          <w:sz w:val="30"/>
          <w:szCs w:val="30"/>
          <w:highlight w:val="yellow"/>
        </w:rPr>
      </w:pPr>
      <w:r>
        <w:rPr>
          <w:rFonts w:hint="eastAsia"/>
          <w:sz w:val="30"/>
          <w:szCs w:val="30"/>
          <w:highlight w:val="yellow"/>
        </w:rPr>
        <w:t>一、被告张顺忠于本判决生</w:t>
      </w:r>
      <w:r>
        <w:rPr>
          <w:rFonts w:hint="eastAsia"/>
          <w:sz w:val="30"/>
          <w:szCs w:val="30"/>
          <w:highlight w:val="yellow"/>
        </w:rPr>
        <w:t>效之日起十日内归还原告吴陈阳款本金人民币</w:t>
      </w:r>
      <w:r>
        <w:rPr>
          <w:rFonts w:hint="eastAsia"/>
          <w:sz w:val="30"/>
          <w:szCs w:val="30"/>
          <w:highlight w:val="yellow"/>
        </w:rPr>
        <w:t>60</w:t>
      </w:r>
      <w:r>
        <w:rPr>
          <w:rFonts w:hint="eastAsia"/>
          <w:sz w:val="30"/>
          <w:szCs w:val="30"/>
          <w:highlight w:val="yellow"/>
        </w:rPr>
        <w:t>万元；</w:t>
      </w:r>
    </w:p>
    <w:p w14:paraId="02DAE35A" w14:textId="77777777" w:rsidR="00000000" w:rsidRDefault="00BB7EFA">
      <w:pPr>
        <w:spacing w:before="10" w:after="10" w:line="500" w:lineRule="atLeast"/>
        <w:ind w:firstLine="600"/>
        <w:rPr>
          <w:rFonts w:hint="eastAsia"/>
          <w:sz w:val="30"/>
          <w:szCs w:val="30"/>
          <w:highlight w:val="yellow"/>
        </w:rPr>
      </w:pPr>
      <w:r>
        <w:rPr>
          <w:rFonts w:hint="eastAsia"/>
          <w:sz w:val="30"/>
          <w:szCs w:val="30"/>
          <w:highlight w:val="yellow"/>
        </w:rPr>
        <w:t>二、被告张顺忠于本判决生效之日起十日内支付原告吴陈阳自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日起至实际还款之日止，以</w:t>
      </w:r>
      <w:r>
        <w:rPr>
          <w:rFonts w:hint="eastAsia"/>
          <w:sz w:val="30"/>
          <w:szCs w:val="30"/>
          <w:highlight w:val="yellow"/>
        </w:rPr>
        <w:t>60</w:t>
      </w:r>
      <w:r>
        <w:rPr>
          <w:rFonts w:hint="eastAsia"/>
          <w:sz w:val="30"/>
          <w:szCs w:val="30"/>
          <w:highlight w:val="yellow"/>
        </w:rPr>
        <w:t>万元为本金，按每月</w:t>
      </w:r>
      <w:r>
        <w:rPr>
          <w:rFonts w:hint="eastAsia"/>
          <w:sz w:val="30"/>
          <w:szCs w:val="30"/>
          <w:highlight w:val="yellow"/>
        </w:rPr>
        <w:t>1.5%</w:t>
      </w:r>
      <w:r>
        <w:rPr>
          <w:rFonts w:hint="eastAsia"/>
          <w:sz w:val="30"/>
          <w:szCs w:val="30"/>
          <w:highlight w:val="yellow"/>
        </w:rPr>
        <w:t>利率计算的借款利息。</w:t>
      </w:r>
    </w:p>
    <w:p w14:paraId="22509B2F" w14:textId="77777777" w:rsidR="00000000" w:rsidRDefault="00BB7EFA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如果未按本判决指定的期间履行给付金钱义务，应当依照《中华人民共和国民事诉讼法》第二百五十三条之规定，加倍支付迟延履行期间的债务利息。</w:t>
      </w:r>
    </w:p>
    <w:p w14:paraId="095E295B" w14:textId="77777777" w:rsidR="00000000" w:rsidRDefault="00BB7EFA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案件受理费减半收取计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900</w:t>
      </w:r>
      <w:r>
        <w:rPr>
          <w:rFonts w:hint="eastAsia"/>
          <w:sz w:val="30"/>
          <w:szCs w:val="30"/>
        </w:rPr>
        <w:t>元，由被告张顺忠负担。</w:t>
      </w:r>
    </w:p>
    <w:p w14:paraId="7C6532EA" w14:textId="77777777" w:rsidR="00000000" w:rsidRDefault="00BB7EFA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如不服本判决，可在判决书送达之日起十五日内，向本院（立案庭）递交上诉状，并按对方当事人的人数提出副本，上诉于上海市第一中级人民</w:t>
      </w:r>
      <w:r>
        <w:rPr>
          <w:rFonts w:hint="eastAsia"/>
          <w:sz w:val="30"/>
          <w:szCs w:val="30"/>
        </w:rPr>
        <w:t>法院。</w:t>
      </w:r>
    </w:p>
    <w:p w14:paraId="515F3750" w14:textId="77777777" w:rsidR="00000000" w:rsidRDefault="00BB7EFA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审判员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乔财权</w:t>
      </w:r>
    </w:p>
    <w:p w14:paraId="4CD9DF17" w14:textId="77777777" w:rsidR="00000000" w:rsidRDefault="00BB7EFA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二〇一五年八月二十八日</w:t>
      </w:r>
    </w:p>
    <w:p w14:paraId="5D5045D4" w14:textId="77777777" w:rsidR="00000000" w:rsidRDefault="00BB7EFA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书记员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王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珏</w:t>
      </w:r>
    </w:p>
    <w:p w14:paraId="6B93B300" w14:textId="77777777" w:rsidR="00000000" w:rsidRDefault="00BB7EFA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附：相关法律条文</w:t>
      </w:r>
    </w:p>
    <w:p w14:paraId="1C46F0CD" w14:textId="77777777" w:rsidR="00000000" w:rsidRDefault="00BB7EFA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一、《中华人民共和国民事诉讼法》</w:t>
      </w:r>
    </w:p>
    <w:p w14:paraId="6890AE3B" w14:textId="77777777" w:rsidR="00000000" w:rsidRDefault="00BB7EFA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第一百四十四条被告经传票传唤，无正当理由拒不到庭的，或者未经法庭许可中途退庭的，可以缺席判决。</w:t>
      </w:r>
    </w:p>
    <w:p w14:paraId="1178EB66" w14:textId="77777777" w:rsidR="00000000" w:rsidRDefault="00BB7EFA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二、《中华人民共和国合同法》</w:t>
      </w:r>
    </w:p>
    <w:p w14:paraId="66EB52FD" w14:textId="77777777" w:rsidR="00000000" w:rsidRDefault="00BB7EFA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第一百九十六条借款合同是借款人向贷款人借款，到期返还借款并支付利息的合同。</w:t>
      </w:r>
    </w:p>
    <w:sectPr w:rsidR="00000000">
      <w:pgSz w:w="11906" w:h="16839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43077" w14:textId="77777777" w:rsidR="00BB7EFA" w:rsidRDefault="00BB7EFA" w:rsidP="00BB7EFA">
      <w:r>
        <w:separator/>
      </w:r>
    </w:p>
  </w:endnote>
  <w:endnote w:type="continuationSeparator" w:id="0">
    <w:p w14:paraId="12237DB3" w14:textId="77777777" w:rsidR="00BB7EFA" w:rsidRDefault="00BB7EFA" w:rsidP="00BB7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B90D2" w14:textId="77777777" w:rsidR="00BB7EFA" w:rsidRDefault="00BB7EFA" w:rsidP="00BB7EFA">
      <w:r>
        <w:separator/>
      </w:r>
    </w:p>
  </w:footnote>
  <w:footnote w:type="continuationSeparator" w:id="0">
    <w:p w14:paraId="11648E38" w14:textId="77777777" w:rsidR="00BB7EFA" w:rsidRDefault="00BB7EFA" w:rsidP="00BB7E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EFA"/>
    <w:rsid w:val="00BB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D6B582"/>
  <w15:chartTrackingRefBased/>
  <w15:docId w15:val="{04A54176-CF76-46BF-95FD-00D9DD94F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outlineLvl w:val="0"/>
    </w:pPr>
    <w:rPr>
      <w:b/>
      <w:bCs/>
      <w:kern w:val="44"/>
      <w:sz w:val="48"/>
      <w:szCs w:val="48"/>
    </w:rPr>
  </w:style>
  <w:style w:type="paragraph" w:styleId="2">
    <w:name w:val="heading 2"/>
    <w:basedOn w:val="a"/>
    <w:next w:val="a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next w:val="a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rPr>
      <w:rFonts w:ascii="宋体" w:eastAsia="宋体" w:hAnsi="宋体" w:cs="宋体"/>
      <w:b/>
      <w:bCs/>
      <w:sz w:val="32"/>
      <w:szCs w:val="32"/>
    </w:rPr>
  </w:style>
  <w:style w:type="character" w:customStyle="1" w:styleId="40">
    <w:name w:val="标题 4 字符"/>
    <w:basedOn w:val="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rPr>
      <w:rFonts w:ascii="宋体" w:eastAsia="宋体" w:hAnsi="宋体" w:cs="宋体"/>
      <w:b/>
      <w:bCs/>
      <w:sz w:val="28"/>
      <w:szCs w:val="28"/>
    </w:rPr>
  </w:style>
  <w:style w:type="character" w:customStyle="1" w:styleId="60">
    <w:name w:val="标题 6 字符"/>
    <w:basedOn w:val="a0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pPr>
      <w:spacing w:before="100" w:beforeAutospacing="1" w:after="100" w:afterAutospacing="1"/>
    </w:pPr>
  </w:style>
  <w:style w:type="paragraph" w:styleId="HTML">
    <w:name w:val="HTML Preformatted"/>
    <w:basedOn w:val="a"/>
  </w:style>
  <w:style w:type="character" w:customStyle="1" w:styleId="HTML0">
    <w:name w:val="HTML 预设格式 字符"/>
    <w:basedOn w:val="a0"/>
    <w:rPr>
      <w:rFonts w:ascii="Courier New" w:eastAsia="宋体" w:hAnsi="Courier New" w:cs="Courier New"/>
    </w:rPr>
  </w:style>
  <w:style w:type="character" w:customStyle="1" w:styleId="100">
    <w:name w:val="10"/>
    <w:basedOn w:val="a0"/>
    <w:rPr>
      <w:rFonts w:ascii="Times New Roman" w:hAnsi="Times New Roman" w:cs="Times New Roman" w:hint="default"/>
    </w:rPr>
  </w:style>
  <w:style w:type="paragraph" w:styleId="a4">
    <w:name w:val="header"/>
    <w:basedOn w:val="a"/>
    <w:link w:val="a5"/>
    <w:rsid w:val="00BB7E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B7EFA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rsid w:val="00BB7E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B7EFA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沛文</dc:creator>
  <cp:keywords/>
  <dc:description/>
  <cp:lastModifiedBy>蒋 沛文</cp:lastModifiedBy>
  <cp:revision>2</cp:revision>
  <dcterms:created xsi:type="dcterms:W3CDTF">2024-05-11T15:51:00Z</dcterms:created>
  <dcterms:modified xsi:type="dcterms:W3CDTF">2024-05-11T15:51:00Z</dcterms:modified>
</cp:coreProperties>
</file>