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6E08C" w14:textId="77777777" w:rsidR="00000000" w:rsidRDefault="006F026F">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5C61202B" w14:textId="77777777" w:rsidR="00000000" w:rsidRDefault="006F026F">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151BEC23" w14:textId="77777777" w:rsidR="00000000" w:rsidRDefault="006F026F">
      <w:pPr>
        <w:spacing w:before="10" w:after="10" w:line="500" w:lineRule="atLeast"/>
        <w:jc w:val="right"/>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4676</w:t>
      </w:r>
      <w:r>
        <w:rPr>
          <w:rFonts w:hint="eastAsia"/>
          <w:sz w:val="30"/>
          <w:szCs w:val="30"/>
        </w:rPr>
        <w:t>号</w:t>
      </w:r>
    </w:p>
    <w:p w14:paraId="6B3EBE5F" w14:textId="77777777" w:rsidR="00000000" w:rsidRDefault="006F026F">
      <w:pPr>
        <w:spacing w:before="10" w:after="10" w:line="500" w:lineRule="atLeast"/>
        <w:ind w:firstLine="600"/>
        <w:rPr>
          <w:rFonts w:hint="eastAsia"/>
          <w:sz w:val="30"/>
          <w:szCs w:val="30"/>
        </w:rPr>
      </w:pPr>
      <w:r>
        <w:rPr>
          <w:rFonts w:hint="eastAsia"/>
          <w:sz w:val="30"/>
          <w:szCs w:val="30"/>
        </w:rPr>
        <w:t>原告：魏传来，男，</w:t>
      </w:r>
      <w:r>
        <w:rPr>
          <w:rFonts w:hint="eastAsia"/>
          <w:sz w:val="30"/>
          <w:szCs w:val="30"/>
        </w:rPr>
        <w:t>1962</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日出生，汉族，住安徽省合肥市瑶海区。</w:t>
      </w:r>
    </w:p>
    <w:p w14:paraId="611A4389" w14:textId="77777777" w:rsidR="00000000" w:rsidRDefault="006F026F">
      <w:pPr>
        <w:spacing w:before="10" w:after="10" w:line="500" w:lineRule="atLeast"/>
        <w:ind w:firstLine="600"/>
        <w:rPr>
          <w:rFonts w:hint="eastAsia"/>
          <w:sz w:val="30"/>
          <w:szCs w:val="30"/>
        </w:rPr>
      </w:pPr>
      <w:r>
        <w:rPr>
          <w:rFonts w:hint="eastAsia"/>
          <w:sz w:val="30"/>
          <w:szCs w:val="30"/>
        </w:rPr>
        <w:t>委托诉讼代理人：黄春琼，安徽卓邦律师事务所律师。</w:t>
      </w:r>
    </w:p>
    <w:p w14:paraId="479DD6E1" w14:textId="77777777" w:rsidR="00000000" w:rsidRDefault="006F026F">
      <w:pPr>
        <w:spacing w:before="10" w:after="10" w:line="500" w:lineRule="atLeast"/>
        <w:ind w:firstLine="600"/>
        <w:rPr>
          <w:rFonts w:hint="eastAsia"/>
          <w:sz w:val="30"/>
          <w:szCs w:val="30"/>
        </w:rPr>
      </w:pPr>
      <w:r>
        <w:rPr>
          <w:rFonts w:hint="eastAsia"/>
          <w:sz w:val="30"/>
          <w:szCs w:val="30"/>
        </w:rPr>
        <w:t>委托诉讼代理人：黄遵伟，安徽卓邦律师事务所实习律师。</w:t>
      </w:r>
    </w:p>
    <w:p w14:paraId="0D495619" w14:textId="77777777" w:rsidR="00000000" w:rsidRDefault="006F026F">
      <w:pPr>
        <w:spacing w:before="10" w:after="10" w:line="500" w:lineRule="atLeast"/>
        <w:ind w:firstLine="600"/>
        <w:rPr>
          <w:rFonts w:hint="eastAsia"/>
          <w:sz w:val="30"/>
          <w:szCs w:val="30"/>
        </w:rPr>
      </w:pPr>
      <w:r>
        <w:rPr>
          <w:rFonts w:hint="eastAsia"/>
          <w:sz w:val="30"/>
          <w:szCs w:val="30"/>
        </w:rPr>
        <w:t>被告：周锦辉，男，</w:t>
      </w:r>
      <w:r>
        <w:rPr>
          <w:rFonts w:hint="eastAsia"/>
          <w:sz w:val="30"/>
          <w:szCs w:val="30"/>
        </w:rPr>
        <w:t>1976</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日出生，汉族，住安徽省蚌埠市固镇县。</w:t>
      </w:r>
    </w:p>
    <w:p w14:paraId="5178C72F" w14:textId="77777777" w:rsidR="00000000" w:rsidRDefault="006F026F">
      <w:pPr>
        <w:spacing w:before="10" w:after="10" w:line="500" w:lineRule="atLeast"/>
        <w:ind w:firstLine="600"/>
        <w:rPr>
          <w:rFonts w:hint="eastAsia"/>
          <w:sz w:val="30"/>
          <w:szCs w:val="30"/>
        </w:rPr>
      </w:pPr>
      <w:r>
        <w:rPr>
          <w:rFonts w:hint="eastAsia"/>
          <w:sz w:val="30"/>
          <w:szCs w:val="30"/>
        </w:rPr>
        <w:t>委托诉讼代理人：肖承颖，安徽奥成律师事务所律师。</w:t>
      </w:r>
    </w:p>
    <w:p w14:paraId="217E4891" w14:textId="77777777" w:rsidR="00000000" w:rsidRDefault="006F026F">
      <w:pPr>
        <w:spacing w:before="10" w:after="10" w:line="500" w:lineRule="atLeast"/>
        <w:ind w:firstLine="600"/>
        <w:rPr>
          <w:rFonts w:hint="eastAsia"/>
          <w:sz w:val="30"/>
          <w:szCs w:val="30"/>
        </w:rPr>
      </w:pPr>
      <w:r>
        <w:rPr>
          <w:rFonts w:hint="eastAsia"/>
          <w:sz w:val="30"/>
          <w:szCs w:val="30"/>
        </w:rPr>
        <w:t>委托诉讼代理人：储德军，安徽奥成律师事务所律师。</w:t>
      </w:r>
    </w:p>
    <w:p w14:paraId="04B2AB23" w14:textId="77777777" w:rsidR="00000000" w:rsidRDefault="006F026F">
      <w:pPr>
        <w:spacing w:before="10" w:after="10" w:line="500" w:lineRule="atLeast"/>
        <w:ind w:firstLine="600"/>
        <w:rPr>
          <w:rFonts w:hint="eastAsia"/>
          <w:sz w:val="30"/>
          <w:szCs w:val="30"/>
        </w:rPr>
      </w:pPr>
      <w:r>
        <w:rPr>
          <w:rFonts w:hint="eastAsia"/>
          <w:sz w:val="30"/>
          <w:szCs w:val="30"/>
        </w:rPr>
        <w:t>原告魏传来与被告周锦辉民间借贷纠纷一案，本院于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日立案后，依法适用简易程序公开开庭进行了审理。原告魏传来的委托诉讼代理人黄春琼、黄遵伟，被告周锦辉的委托诉讼代理人肖承颖到庭参加诉讼。本案现已审理终结。</w:t>
      </w:r>
    </w:p>
    <w:p w14:paraId="555C03A1" w14:textId="77777777" w:rsidR="00000000" w:rsidRDefault="006F026F">
      <w:pPr>
        <w:spacing w:before="10" w:after="10" w:line="500" w:lineRule="atLeast"/>
        <w:ind w:firstLine="600"/>
        <w:rPr>
          <w:rFonts w:hint="eastAsia"/>
          <w:sz w:val="30"/>
          <w:szCs w:val="30"/>
        </w:rPr>
      </w:pPr>
      <w:r>
        <w:rPr>
          <w:rFonts w:hint="eastAsia"/>
          <w:sz w:val="30"/>
          <w:szCs w:val="30"/>
        </w:rPr>
        <w:t>原告魏传来向本院提出诉讼请求：判令被告立即偿还借款</w:t>
      </w:r>
      <w:r>
        <w:rPr>
          <w:rFonts w:hint="eastAsia"/>
          <w:sz w:val="30"/>
          <w:szCs w:val="30"/>
          <w:highlight w:val="yellow"/>
        </w:rPr>
        <w:t>本金</w:t>
      </w:r>
      <w:r>
        <w:rPr>
          <w:rFonts w:hint="eastAsia"/>
          <w:sz w:val="30"/>
          <w:szCs w:val="30"/>
          <w:highlight w:val="yellow"/>
        </w:rPr>
        <w:t>40</w:t>
      </w:r>
      <w:r>
        <w:rPr>
          <w:rFonts w:hint="eastAsia"/>
          <w:sz w:val="30"/>
          <w:szCs w:val="30"/>
          <w:highlight w:val="yellow"/>
        </w:rPr>
        <w:t>万元整</w:t>
      </w:r>
      <w:r>
        <w:rPr>
          <w:rFonts w:hint="eastAsia"/>
          <w:sz w:val="30"/>
          <w:szCs w:val="30"/>
        </w:rPr>
        <w:t>，并支付利息（</w:t>
      </w:r>
      <w:r>
        <w:rPr>
          <w:rFonts w:hint="eastAsia"/>
          <w:sz w:val="30"/>
          <w:szCs w:val="30"/>
          <w:highlight w:val="yellow"/>
        </w:rPr>
        <w:t>以</w:t>
      </w:r>
      <w:r>
        <w:rPr>
          <w:rFonts w:hint="eastAsia"/>
          <w:sz w:val="30"/>
          <w:szCs w:val="30"/>
          <w:highlight w:val="yellow"/>
        </w:rPr>
        <w:t>40</w:t>
      </w:r>
      <w:r>
        <w:rPr>
          <w:rFonts w:hint="eastAsia"/>
          <w:sz w:val="30"/>
          <w:szCs w:val="30"/>
          <w:highlight w:val="yellow"/>
        </w:rPr>
        <w:t>万元为基数自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16</w:t>
      </w:r>
      <w:r>
        <w:rPr>
          <w:rFonts w:hint="eastAsia"/>
          <w:sz w:val="30"/>
          <w:szCs w:val="30"/>
          <w:highlight w:val="yellow"/>
        </w:rPr>
        <w:t>日起按照月息</w:t>
      </w:r>
      <w:r>
        <w:rPr>
          <w:rFonts w:hint="eastAsia"/>
          <w:sz w:val="30"/>
          <w:szCs w:val="30"/>
          <w:highlight w:val="yellow"/>
        </w:rPr>
        <w:t>2%</w:t>
      </w:r>
      <w:r>
        <w:rPr>
          <w:rFonts w:hint="eastAsia"/>
          <w:sz w:val="30"/>
          <w:szCs w:val="30"/>
          <w:highlight w:val="yellow"/>
        </w:rPr>
        <w:t>暂计至</w:t>
      </w:r>
      <w:r>
        <w:rPr>
          <w:rFonts w:hint="eastAsia"/>
          <w:sz w:val="30"/>
          <w:szCs w:val="30"/>
          <w:highlight w:val="yellow"/>
        </w:rPr>
        <w:t>2019</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16</w:t>
      </w:r>
      <w:r>
        <w:rPr>
          <w:rFonts w:hint="eastAsia"/>
          <w:sz w:val="30"/>
          <w:szCs w:val="30"/>
          <w:highlight w:val="yellow"/>
        </w:rPr>
        <w:t>日共</w:t>
      </w:r>
      <w:r>
        <w:rPr>
          <w:rFonts w:hint="eastAsia"/>
          <w:sz w:val="30"/>
          <w:szCs w:val="30"/>
          <w:highlight w:val="yellow"/>
        </w:rPr>
        <w:t>97600</w:t>
      </w:r>
      <w:r>
        <w:rPr>
          <w:rFonts w:hint="eastAsia"/>
          <w:sz w:val="30"/>
          <w:szCs w:val="30"/>
          <w:highlight w:val="yellow"/>
        </w:rPr>
        <w:t>元，后续利息按此标准计至款清时止</w:t>
      </w:r>
      <w:r>
        <w:rPr>
          <w:rFonts w:hint="eastAsia"/>
          <w:sz w:val="30"/>
          <w:szCs w:val="30"/>
        </w:rPr>
        <w:t>）。</w:t>
      </w:r>
    </w:p>
    <w:p w14:paraId="46040DE1" w14:textId="77777777" w:rsidR="00000000" w:rsidRDefault="006F026F">
      <w:pPr>
        <w:spacing w:before="10" w:after="10" w:line="500" w:lineRule="atLeast"/>
        <w:ind w:firstLine="600"/>
        <w:rPr>
          <w:rFonts w:hint="eastAsia"/>
          <w:sz w:val="30"/>
          <w:szCs w:val="30"/>
        </w:rPr>
      </w:pPr>
      <w:r>
        <w:rPr>
          <w:rFonts w:hint="eastAsia"/>
          <w:sz w:val="30"/>
          <w:szCs w:val="30"/>
        </w:rPr>
        <w:t>事实与理由：原告与安徽中仁房地产开发有限公司于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日签订《水电消防工程施工协</w:t>
      </w:r>
      <w:r>
        <w:rPr>
          <w:rFonts w:hint="eastAsia"/>
          <w:sz w:val="30"/>
          <w:szCs w:val="30"/>
        </w:rPr>
        <w:t>议书》与《承诺书》，约定安徽中仁房地产开发有限公司将“紫云华府”项目水电安装、消防工程施工以包工包料的方式承包给原告施工，原告在开工前需要实际交纳保证金</w:t>
      </w:r>
      <w:r>
        <w:rPr>
          <w:rFonts w:hint="eastAsia"/>
          <w:sz w:val="30"/>
          <w:szCs w:val="30"/>
        </w:rPr>
        <w:t>40</w:t>
      </w:r>
      <w:r>
        <w:rPr>
          <w:rFonts w:hint="eastAsia"/>
          <w:sz w:val="30"/>
          <w:szCs w:val="30"/>
        </w:rPr>
        <w:t>万元，如果在</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日之前因安徽中仁房地产开发有限公司的原因不能开工则退回保证金。</w:t>
      </w:r>
      <w:r>
        <w:rPr>
          <w:rFonts w:hint="eastAsia"/>
          <w:sz w:val="30"/>
          <w:szCs w:val="30"/>
          <w:highlight w:val="yellow"/>
        </w:rPr>
        <w:t>原告按照约定于</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14</w:t>
      </w:r>
      <w:r>
        <w:rPr>
          <w:rFonts w:hint="eastAsia"/>
          <w:sz w:val="30"/>
          <w:szCs w:val="30"/>
          <w:highlight w:val="yellow"/>
        </w:rPr>
        <w:t>日和</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19</w:t>
      </w:r>
      <w:r>
        <w:rPr>
          <w:rFonts w:hint="eastAsia"/>
          <w:sz w:val="30"/>
          <w:szCs w:val="30"/>
          <w:highlight w:val="yellow"/>
        </w:rPr>
        <w:t>日</w:t>
      </w:r>
      <w:r>
        <w:rPr>
          <w:rFonts w:hint="eastAsia"/>
          <w:sz w:val="30"/>
          <w:szCs w:val="30"/>
          <w:highlight w:val="yellow"/>
        </w:rPr>
        <w:lastRenderedPageBreak/>
        <w:t>分别向安徽中仁房地产开发有限公司通过银行转账支付</w:t>
      </w:r>
      <w:r>
        <w:rPr>
          <w:rFonts w:hint="eastAsia"/>
          <w:sz w:val="30"/>
          <w:szCs w:val="30"/>
          <w:highlight w:val="yellow"/>
        </w:rPr>
        <w:t>10</w:t>
      </w:r>
      <w:r>
        <w:rPr>
          <w:rFonts w:hint="eastAsia"/>
          <w:sz w:val="30"/>
          <w:szCs w:val="30"/>
          <w:highlight w:val="yellow"/>
        </w:rPr>
        <w:t>万元和</w:t>
      </w:r>
      <w:r>
        <w:rPr>
          <w:rFonts w:hint="eastAsia"/>
          <w:sz w:val="30"/>
          <w:szCs w:val="30"/>
          <w:highlight w:val="yellow"/>
        </w:rPr>
        <w:t>30</w:t>
      </w:r>
      <w:r>
        <w:rPr>
          <w:rFonts w:hint="eastAsia"/>
          <w:sz w:val="30"/>
          <w:szCs w:val="30"/>
          <w:highlight w:val="yellow"/>
        </w:rPr>
        <w:t>万元，共计</w:t>
      </w:r>
      <w:r>
        <w:rPr>
          <w:rFonts w:hint="eastAsia"/>
          <w:sz w:val="30"/>
          <w:szCs w:val="30"/>
          <w:highlight w:val="yellow"/>
        </w:rPr>
        <w:t>40</w:t>
      </w:r>
      <w:r>
        <w:rPr>
          <w:rFonts w:hint="eastAsia"/>
          <w:sz w:val="30"/>
          <w:szCs w:val="30"/>
          <w:highlight w:val="yellow"/>
        </w:rPr>
        <w:t>万元</w:t>
      </w:r>
      <w:r>
        <w:rPr>
          <w:rFonts w:hint="eastAsia"/>
          <w:sz w:val="30"/>
          <w:szCs w:val="30"/>
        </w:rPr>
        <w:t>，工程却一直未开工。因被告是安徽中仁房地产开发有限公司的法定代表人，</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16</w:t>
      </w:r>
      <w:r>
        <w:rPr>
          <w:rFonts w:hint="eastAsia"/>
          <w:sz w:val="30"/>
          <w:szCs w:val="30"/>
          <w:highlight w:val="yellow"/>
        </w:rPr>
        <w:t>日，原、被告双方签订《借条》，约定将该</w:t>
      </w:r>
      <w:r>
        <w:rPr>
          <w:rFonts w:hint="eastAsia"/>
          <w:sz w:val="30"/>
          <w:szCs w:val="30"/>
          <w:highlight w:val="yellow"/>
        </w:rPr>
        <w:t>40</w:t>
      </w:r>
      <w:r>
        <w:rPr>
          <w:rFonts w:hint="eastAsia"/>
          <w:sz w:val="30"/>
          <w:szCs w:val="30"/>
          <w:highlight w:val="yellow"/>
        </w:rPr>
        <w:t>万</w:t>
      </w:r>
      <w:r>
        <w:rPr>
          <w:rFonts w:hint="eastAsia"/>
          <w:sz w:val="30"/>
          <w:szCs w:val="30"/>
          <w:highlight w:val="yellow"/>
        </w:rPr>
        <w:t>元保证金转为被告个人向原告借款，月息</w:t>
      </w:r>
      <w:r>
        <w:rPr>
          <w:rFonts w:hint="eastAsia"/>
          <w:sz w:val="30"/>
          <w:szCs w:val="30"/>
          <w:highlight w:val="yellow"/>
        </w:rPr>
        <w:t>4%</w:t>
      </w:r>
      <w:r>
        <w:rPr>
          <w:rFonts w:hint="eastAsia"/>
          <w:sz w:val="30"/>
          <w:szCs w:val="30"/>
          <w:highlight w:val="yellow"/>
        </w:rPr>
        <w:t>，还款日期</w:t>
      </w:r>
      <w:r>
        <w:rPr>
          <w:rFonts w:hint="eastAsia"/>
          <w:sz w:val="30"/>
          <w:szCs w:val="30"/>
          <w:highlight w:val="yellow"/>
        </w:rPr>
        <w:t>2018</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rPr>
        <w:t>后被告既没有还款，也从未支付利息。原告多次向被告索要借款，被告一直拖欠推诿，无还款意愿。</w:t>
      </w:r>
    </w:p>
    <w:p w14:paraId="24955B23" w14:textId="77777777" w:rsidR="00000000" w:rsidRDefault="006F026F">
      <w:pPr>
        <w:spacing w:before="10" w:after="10" w:line="500" w:lineRule="atLeast"/>
        <w:ind w:firstLine="600"/>
        <w:rPr>
          <w:rFonts w:hint="eastAsia"/>
          <w:sz w:val="30"/>
          <w:szCs w:val="30"/>
        </w:rPr>
      </w:pPr>
      <w:r>
        <w:rPr>
          <w:rFonts w:hint="eastAsia"/>
          <w:sz w:val="30"/>
          <w:szCs w:val="30"/>
        </w:rPr>
        <w:t>被告周锦辉辩称：</w:t>
      </w:r>
      <w:r>
        <w:rPr>
          <w:rFonts w:hint="eastAsia"/>
          <w:sz w:val="30"/>
          <w:szCs w:val="30"/>
        </w:rPr>
        <w:t>1</w:t>
      </w:r>
      <w:r>
        <w:rPr>
          <w:rFonts w:hint="eastAsia"/>
          <w:sz w:val="30"/>
          <w:szCs w:val="30"/>
        </w:rPr>
        <w:t>、双方不存在借款合同关系，基础法律关系是工程施工合同，讼争钱款是工程履约保证金。返还义务应由安徽中仁房地产开发有限公司承担。</w:t>
      </w:r>
      <w:r>
        <w:rPr>
          <w:rFonts w:hint="eastAsia"/>
          <w:sz w:val="30"/>
          <w:szCs w:val="30"/>
        </w:rPr>
        <w:t>2</w:t>
      </w:r>
      <w:r>
        <w:rPr>
          <w:rFonts w:hint="eastAsia"/>
          <w:sz w:val="30"/>
          <w:szCs w:val="30"/>
        </w:rPr>
        <w:t>、被告没有直接收款，被告系安徽中仁房地产开发有限公司法定代表人，所有签署借条的行为系代表安徽中仁房地产开发有限公司的职务行为。结合以上两点，周锦辉个人不承担责任。</w:t>
      </w:r>
    </w:p>
    <w:p w14:paraId="10D624DC" w14:textId="77777777" w:rsidR="00000000" w:rsidRDefault="006F026F">
      <w:pPr>
        <w:spacing w:before="10" w:after="10" w:line="500" w:lineRule="atLeast"/>
        <w:ind w:firstLine="600"/>
        <w:rPr>
          <w:rFonts w:hint="eastAsia"/>
          <w:sz w:val="30"/>
          <w:szCs w:val="30"/>
        </w:rPr>
      </w:pPr>
      <w:r>
        <w:rPr>
          <w:rFonts w:hint="eastAsia"/>
          <w:sz w:val="30"/>
          <w:szCs w:val="30"/>
        </w:rPr>
        <w:t>当事人围绕诉讼请求依法提交了证据，本院组织</w:t>
      </w:r>
      <w:r>
        <w:rPr>
          <w:rFonts w:hint="eastAsia"/>
          <w:sz w:val="30"/>
          <w:szCs w:val="30"/>
        </w:rPr>
        <w:t>当事人进行了证据交换和质证。对当事人无异议的证据，本院予以确认并在卷佐证。</w:t>
      </w:r>
    </w:p>
    <w:p w14:paraId="0250C8EB" w14:textId="77777777" w:rsidR="00000000" w:rsidRDefault="006F026F">
      <w:pPr>
        <w:spacing w:before="10" w:after="10" w:line="500" w:lineRule="atLeast"/>
        <w:ind w:firstLine="600"/>
        <w:rPr>
          <w:rFonts w:hint="eastAsia"/>
          <w:sz w:val="30"/>
          <w:szCs w:val="30"/>
        </w:rPr>
      </w:pPr>
      <w:r>
        <w:rPr>
          <w:rFonts w:hint="eastAsia"/>
          <w:sz w:val="30"/>
          <w:szCs w:val="30"/>
        </w:rPr>
        <w:t>本院经审查认定事实如下：周锦辉系安徽中仁房地产开发有限公司法定代表人。</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日，安徽中仁房地产开发有限公司（甲方）与魏传来、姜华兵（乙方）签订《水电消防工程施工协议书》，约定乙方承接“紫云华府”全部项目水电安装、消防工程施工等有关事项，</w:t>
      </w:r>
      <w:r>
        <w:rPr>
          <w:rFonts w:hint="eastAsia"/>
          <w:color w:val="0000FF"/>
          <w:sz w:val="30"/>
          <w:szCs w:val="30"/>
        </w:rPr>
        <w:t>为保障工程顺利实施乙方向甲方账户交纳履约保证金</w:t>
      </w:r>
      <w:r>
        <w:rPr>
          <w:rFonts w:hint="eastAsia"/>
          <w:color w:val="0000FF"/>
          <w:sz w:val="30"/>
          <w:szCs w:val="30"/>
        </w:rPr>
        <w:t>130</w:t>
      </w:r>
      <w:r>
        <w:rPr>
          <w:rFonts w:hint="eastAsia"/>
          <w:color w:val="0000FF"/>
          <w:sz w:val="30"/>
          <w:szCs w:val="30"/>
        </w:rPr>
        <w:t>万元</w:t>
      </w:r>
      <w:r>
        <w:rPr>
          <w:rFonts w:hint="eastAsia"/>
          <w:sz w:val="30"/>
          <w:szCs w:val="30"/>
        </w:rPr>
        <w:t>（首批保证金</w:t>
      </w:r>
      <w:r>
        <w:rPr>
          <w:rFonts w:hint="eastAsia"/>
          <w:sz w:val="30"/>
          <w:szCs w:val="30"/>
        </w:rPr>
        <w:t>40</w:t>
      </w:r>
      <w:r>
        <w:rPr>
          <w:rFonts w:hint="eastAsia"/>
          <w:sz w:val="30"/>
          <w:szCs w:val="30"/>
        </w:rPr>
        <w:t>万元，下剩保证金</w:t>
      </w:r>
      <w:r>
        <w:rPr>
          <w:rFonts w:hint="eastAsia"/>
          <w:sz w:val="30"/>
          <w:szCs w:val="30"/>
        </w:rPr>
        <w:t>90</w:t>
      </w:r>
      <w:r>
        <w:rPr>
          <w:rFonts w:hint="eastAsia"/>
          <w:sz w:val="30"/>
          <w:szCs w:val="30"/>
        </w:rPr>
        <w:t>万元进场施工之后分批缴纳），此款作为乙方对本工程各项约定的保证金，不计利息。</w:t>
      </w:r>
    </w:p>
    <w:p w14:paraId="70388D4D" w14:textId="77777777" w:rsidR="00000000" w:rsidRDefault="006F026F">
      <w:pPr>
        <w:spacing w:before="10" w:after="10" w:line="500" w:lineRule="atLeast"/>
        <w:ind w:firstLine="600"/>
        <w:rPr>
          <w:rFonts w:hint="eastAsia"/>
          <w:sz w:val="30"/>
          <w:szCs w:val="30"/>
        </w:rPr>
      </w:pPr>
      <w:r>
        <w:rPr>
          <w:rFonts w:hint="eastAsia"/>
          <w:sz w:val="30"/>
          <w:szCs w:val="30"/>
        </w:rPr>
        <w:t>同日，安徽中仁房地产</w:t>
      </w:r>
      <w:r>
        <w:rPr>
          <w:rFonts w:hint="eastAsia"/>
          <w:sz w:val="30"/>
          <w:szCs w:val="30"/>
        </w:rPr>
        <w:t>开发有限公司出具《承诺书》，载明安徽中仁房地产开发有限公司开发的“紫云华府”小区水电安装、消防安装工程发包给姜华兵、魏传来施工，</w:t>
      </w:r>
      <w:r>
        <w:rPr>
          <w:rFonts w:hint="eastAsia"/>
          <w:color w:val="0000FF"/>
          <w:sz w:val="30"/>
          <w:szCs w:val="30"/>
        </w:rPr>
        <w:t>合同约定分批交纳保证金</w:t>
      </w:r>
      <w:r>
        <w:rPr>
          <w:rFonts w:hint="eastAsia"/>
          <w:color w:val="0000FF"/>
          <w:sz w:val="30"/>
          <w:szCs w:val="30"/>
        </w:rPr>
        <w:t>130</w:t>
      </w:r>
      <w:r>
        <w:rPr>
          <w:rFonts w:hint="eastAsia"/>
          <w:color w:val="0000FF"/>
          <w:sz w:val="30"/>
          <w:szCs w:val="30"/>
        </w:rPr>
        <w:t>万元，实际只需要交纳</w:t>
      </w:r>
      <w:r>
        <w:rPr>
          <w:rFonts w:hint="eastAsia"/>
          <w:color w:val="0000FF"/>
          <w:sz w:val="30"/>
          <w:szCs w:val="30"/>
        </w:rPr>
        <w:t>40</w:t>
      </w:r>
      <w:r>
        <w:rPr>
          <w:rFonts w:hint="eastAsia"/>
          <w:color w:val="0000FF"/>
          <w:sz w:val="30"/>
          <w:szCs w:val="30"/>
        </w:rPr>
        <w:t>万元保证金</w:t>
      </w:r>
      <w:r>
        <w:rPr>
          <w:rFonts w:hint="eastAsia"/>
          <w:sz w:val="30"/>
          <w:szCs w:val="30"/>
        </w:rPr>
        <w:t>。安徽中仁房地产开发有限公司及其法定代表人周锦辉均在《水电消防工程施工协议书》、《承诺书》上签名、盖章。</w:t>
      </w:r>
    </w:p>
    <w:p w14:paraId="4491AA14" w14:textId="77777777" w:rsidR="00000000" w:rsidRDefault="006F026F">
      <w:pPr>
        <w:spacing w:before="10" w:after="10" w:line="500" w:lineRule="atLeast"/>
        <w:ind w:firstLine="600"/>
        <w:rPr>
          <w:rFonts w:hint="eastAsia"/>
          <w:sz w:val="30"/>
          <w:szCs w:val="30"/>
        </w:rPr>
      </w:pP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14</w:t>
      </w:r>
      <w:r>
        <w:rPr>
          <w:rFonts w:hint="eastAsia"/>
          <w:sz w:val="30"/>
          <w:szCs w:val="30"/>
          <w:highlight w:val="yellow"/>
        </w:rPr>
        <w:t>日，魏传来向安徽中仁房地产开发有限公司转款</w:t>
      </w:r>
      <w:r>
        <w:rPr>
          <w:rFonts w:hint="eastAsia"/>
          <w:sz w:val="30"/>
          <w:szCs w:val="30"/>
          <w:highlight w:val="yellow"/>
        </w:rPr>
        <w:t>10</w:t>
      </w:r>
      <w:r>
        <w:rPr>
          <w:rFonts w:hint="eastAsia"/>
          <w:sz w:val="30"/>
          <w:szCs w:val="30"/>
          <w:highlight w:val="yellow"/>
        </w:rPr>
        <w:t>万元</w:t>
      </w:r>
      <w:r>
        <w:rPr>
          <w:rFonts w:hint="eastAsia"/>
          <w:sz w:val="30"/>
          <w:szCs w:val="30"/>
        </w:rPr>
        <w:t>。</w:t>
      </w:r>
    </w:p>
    <w:p w14:paraId="2336896C" w14:textId="77777777" w:rsidR="00000000" w:rsidRDefault="006F026F">
      <w:pPr>
        <w:spacing w:before="10" w:after="10" w:line="500" w:lineRule="atLeast"/>
        <w:ind w:firstLine="600"/>
        <w:rPr>
          <w:rFonts w:hint="eastAsia"/>
          <w:sz w:val="30"/>
          <w:szCs w:val="30"/>
          <w:highlight w:val="yellow"/>
        </w:rPr>
      </w:pP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16</w:t>
      </w:r>
      <w:r>
        <w:rPr>
          <w:rFonts w:hint="eastAsia"/>
          <w:sz w:val="30"/>
          <w:szCs w:val="30"/>
          <w:highlight w:val="yellow"/>
        </w:rPr>
        <w:t>日，周锦辉向魏传来出具借条，言明</w:t>
      </w:r>
      <w:r>
        <w:rPr>
          <w:rFonts w:hint="eastAsia"/>
          <w:color w:val="0000FF"/>
          <w:sz w:val="30"/>
          <w:szCs w:val="30"/>
          <w:highlight w:val="yellow"/>
        </w:rPr>
        <w:t>魏传来个人关于中仁房地产公司水电消防</w:t>
      </w:r>
      <w:r>
        <w:rPr>
          <w:rFonts w:hint="eastAsia"/>
          <w:color w:val="0000FF"/>
          <w:sz w:val="30"/>
          <w:szCs w:val="30"/>
          <w:highlight w:val="yellow"/>
        </w:rPr>
        <w:t>40</w:t>
      </w:r>
      <w:r>
        <w:rPr>
          <w:rFonts w:hint="eastAsia"/>
          <w:color w:val="0000FF"/>
          <w:sz w:val="30"/>
          <w:szCs w:val="30"/>
          <w:highlight w:val="yellow"/>
        </w:rPr>
        <w:t>万元保证金转为周锦辉个人借款</w:t>
      </w:r>
      <w:r>
        <w:rPr>
          <w:rFonts w:hint="eastAsia"/>
          <w:sz w:val="30"/>
          <w:szCs w:val="30"/>
          <w:highlight w:val="yellow"/>
        </w:rPr>
        <w:t>，利息四分（月利息），还款</w:t>
      </w:r>
      <w:r>
        <w:rPr>
          <w:rFonts w:hint="eastAsia"/>
          <w:sz w:val="30"/>
          <w:szCs w:val="30"/>
          <w:highlight w:val="yellow"/>
        </w:rPr>
        <w:t>日期</w:t>
      </w:r>
      <w:r>
        <w:rPr>
          <w:rFonts w:hint="eastAsia"/>
          <w:sz w:val="30"/>
          <w:szCs w:val="30"/>
          <w:highlight w:val="yellow"/>
        </w:rPr>
        <w:t>2018</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p>
    <w:p w14:paraId="7E42CAFF" w14:textId="77777777" w:rsidR="00000000" w:rsidRDefault="006F026F">
      <w:pPr>
        <w:spacing w:before="10" w:after="10" w:line="500" w:lineRule="atLeast"/>
        <w:ind w:firstLine="600"/>
        <w:rPr>
          <w:rFonts w:hint="eastAsia"/>
          <w:sz w:val="30"/>
          <w:szCs w:val="30"/>
        </w:rPr>
      </w:pP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19</w:t>
      </w:r>
      <w:r>
        <w:rPr>
          <w:rFonts w:hint="eastAsia"/>
          <w:sz w:val="30"/>
          <w:szCs w:val="30"/>
          <w:highlight w:val="yellow"/>
        </w:rPr>
        <w:t>日魏传来向安徽中仁房地产开发有限公司转款</w:t>
      </w:r>
      <w:r>
        <w:rPr>
          <w:rFonts w:hint="eastAsia"/>
          <w:sz w:val="30"/>
          <w:szCs w:val="30"/>
          <w:highlight w:val="yellow"/>
        </w:rPr>
        <w:t>30</w:t>
      </w:r>
      <w:r>
        <w:rPr>
          <w:rFonts w:hint="eastAsia"/>
          <w:sz w:val="30"/>
          <w:szCs w:val="30"/>
          <w:highlight w:val="yellow"/>
        </w:rPr>
        <w:t>万元</w:t>
      </w:r>
      <w:r>
        <w:rPr>
          <w:rFonts w:hint="eastAsia"/>
          <w:sz w:val="30"/>
          <w:szCs w:val="30"/>
        </w:rPr>
        <w:t>。安徽中仁房地产开发有限公司对上述</w:t>
      </w:r>
      <w:r>
        <w:rPr>
          <w:rFonts w:hint="eastAsia"/>
          <w:sz w:val="30"/>
          <w:szCs w:val="30"/>
        </w:rPr>
        <w:t>40</w:t>
      </w:r>
      <w:r>
        <w:rPr>
          <w:rFonts w:hint="eastAsia"/>
          <w:sz w:val="30"/>
          <w:szCs w:val="30"/>
        </w:rPr>
        <w:t>万元转款分别出具了</w:t>
      </w:r>
      <w:r>
        <w:rPr>
          <w:rFonts w:hint="eastAsia"/>
          <w:sz w:val="30"/>
          <w:szCs w:val="30"/>
          <w:highlight w:val="yellow"/>
        </w:rPr>
        <w:t>收据</w:t>
      </w:r>
      <w:r>
        <w:rPr>
          <w:rFonts w:hint="eastAsia"/>
          <w:sz w:val="30"/>
          <w:szCs w:val="30"/>
        </w:rPr>
        <w:t>。之后，魏传来催款未果，遂诉讼来院。</w:t>
      </w:r>
    </w:p>
    <w:p w14:paraId="6372A5E0" w14:textId="77777777" w:rsidR="00000000" w:rsidRDefault="006F026F">
      <w:pPr>
        <w:spacing w:before="10" w:after="10" w:line="500" w:lineRule="atLeast"/>
        <w:ind w:firstLine="600"/>
        <w:rPr>
          <w:rFonts w:hint="eastAsia"/>
          <w:sz w:val="30"/>
          <w:szCs w:val="30"/>
        </w:rPr>
      </w:pPr>
      <w:r>
        <w:rPr>
          <w:rFonts w:hint="eastAsia"/>
          <w:sz w:val="30"/>
          <w:szCs w:val="30"/>
        </w:rPr>
        <w:t>庭审中，魏传来陈述周锦辉希望魏传来履行施工协议，故出具借条，并明确记载保证金转为周锦辉个人借款，其与周锦辉无其他经济往来。</w:t>
      </w:r>
    </w:p>
    <w:p w14:paraId="40526B5A" w14:textId="77777777" w:rsidR="00000000" w:rsidRDefault="006F026F">
      <w:pPr>
        <w:spacing w:before="10" w:after="10" w:line="500" w:lineRule="atLeast"/>
        <w:ind w:firstLine="600"/>
        <w:rPr>
          <w:rFonts w:hint="eastAsia"/>
          <w:sz w:val="30"/>
          <w:szCs w:val="30"/>
        </w:rPr>
      </w:pPr>
      <w:r>
        <w:rPr>
          <w:rFonts w:hint="eastAsia"/>
          <w:sz w:val="30"/>
          <w:szCs w:val="30"/>
        </w:rPr>
        <w:t>周锦辉陈述，安徽中仁房地产开发有限公司与魏传来确实签订了施工协议，亦收到魏传来交的</w:t>
      </w:r>
      <w:r>
        <w:rPr>
          <w:rFonts w:hint="eastAsia"/>
          <w:sz w:val="30"/>
          <w:szCs w:val="30"/>
        </w:rPr>
        <w:t>40</w:t>
      </w:r>
      <w:r>
        <w:rPr>
          <w:rFonts w:hint="eastAsia"/>
          <w:sz w:val="30"/>
          <w:szCs w:val="30"/>
        </w:rPr>
        <w:t>万元保证金；因“紫云华府”项目被查封没有开工，魏传来到公司去找周锦辉想要回保证金，周锦辉安抚魏传来说项目仍在合</w:t>
      </w:r>
      <w:r>
        <w:rPr>
          <w:rFonts w:hint="eastAsia"/>
          <w:sz w:val="30"/>
          <w:szCs w:val="30"/>
        </w:rPr>
        <w:t>作，并向魏传来出具了借条，魏传来才在</w:t>
      </w:r>
      <w:r>
        <w:rPr>
          <w:rFonts w:hint="eastAsia"/>
          <w:sz w:val="30"/>
          <w:szCs w:val="30"/>
        </w:rPr>
        <w:t>3</w:t>
      </w:r>
      <w:r>
        <w:rPr>
          <w:rFonts w:hint="eastAsia"/>
          <w:sz w:val="30"/>
          <w:szCs w:val="30"/>
        </w:rPr>
        <w:t>月</w:t>
      </w:r>
      <w:r>
        <w:rPr>
          <w:rFonts w:hint="eastAsia"/>
          <w:sz w:val="30"/>
          <w:szCs w:val="30"/>
        </w:rPr>
        <w:t>19</w:t>
      </w:r>
      <w:r>
        <w:rPr>
          <w:rFonts w:hint="eastAsia"/>
          <w:sz w:val="30"/>
          <w:szCs w:val="30"/>
        </w:rPr>
        <w:t>日再次打了</w:t>
      </w:r>
      <w:r>
        <w:rPr>
          <w:rFonts w:hint="eastAsia"/>
          <w:sz w:val="30"/>
          <w:szCs w:val="30"/>
        </w:rPr>
        <w:t>30</w:t>
      </w:r>
      <w:r>
        <w:rPr>
          <w:rFonts w:hint="eastAsia"/>
          <w:sz w:val="30"/>
          <w:szCs w:val="30"/>
        </w:rPr>
        <w:t>万元保证金，双方之间无其他经济往来。</w:t>
      </w:r>
    </w:p>
    <w:p w14:paraId="34ED2188" w14:textId="77777777" w:rsidR="00000000" w:rsidRDefault="006F026F">
      <w:pPr>
        <w:spacing w:before="10" w:after="10" w:line="500" w:lineRule="atLeast"/>
        <w:ind w:firstLine="600"/>
        <w:rPr>
          <w:rFonts w:hint="eastAsia"/>
          <w:sz w:val="30"/>
          <w:szCs w:val="30"/>
        </w:rPr>
      </w:pPr>
      <w:r>
        <w:rPr>
          <w:rFonts w:hint="eastAsia"/>
          <w:sz w:val="30"/>
          <w:szCs w:val="30"/>
        </w:rPr>
        <w:t>以上事实，有水电消防工程施工协议书、承诺书、转账凭证、收据、借条及原被告双方陈述等在案佐证，本院予以确认。</w:t>
      </w:r>
    </w:p>
    <w:p w14:paraId="082C1CFA" w14:textId="77777777" w:rsidR="00000000" w:rsidRDefault="006F026F">
      <w:pPr>
        <w:spacing w:before="10" w:after="10" w:line="500" w:lineRule="atLeast"/>
        <w:ind w:firstLine="600"/>
        <w:rPr>
          <w:rFonts w:hint="eastAsia"/>
          <w:sz w:val="30"/>
          <w:szCs w:val="30"/>
        </w:rPr>
      </w:pPr>
      <w:r>
        <w:rPr>
          <w:rFonts w:hint="eastAsia"/>
          <w:sz w:val="30"/>
          <w:szCs w:val="30"/>
        </w:rPr>
        <w:t xml:space="preserve"> </w:t>
      </w:r>
    </w:p>
    <w:p w14:paraId="1F6049A3" w14:textId="77777777" w:rsidR="00000000" w:rsidRDefault="006F026F">
      <w:pPr>
        <w:spacing w:before="10" w:after="10" w:line="500" w:lineRule="atLeast"/>
        <w:ind w:firstLine="600"/>
        <w:rPr>
          <w:rFonts w:hint="eastAsia"/>
          <w:sz w:val="30"/>
          <w:szCs w:val="30"/>
        </w:rPr>
      </w:pPr>
      <w:r>
        <w:rPr>
          <w:rFonts w:hint="eastAsia"/>
          <w:sz w:val="30"/>
          <w:szCs w:val="30"/>
        </w:rPr>
        <w:t>本院认为，合法的借贷关系受法律保护。魏传来向安徽中仁房地产开发有限公司交纳保证金</w:t>
      </w:r>
      <w:r>
        <w:rPr>
          <w:rFonts w:hint="eastAsia"/>
          <w:sz w:val="30"/>
          <w:szCs w:val="30"/>
        </w:rPr>
        <w:t>10</w:t>
      </w:r>
      <w:r>
        <w:rPr>
          <w:rFonts w:hint="eastAsia"/>
          <w:sz w:val="30"/>
          <w:szCs w:val="30"/>
        </w:rPr>
        <w:t>万元之后，庭审中被告自认，在项目未开工的情况下，为安抚魏传来履行施工协议，自愿出具借条。因借条明确载明“魏传来个人关于中仁房地产公司水电消防</w:t>
      </w:r>
      <w:r>
        <w:rPr>
          <w:rFonts w:hint="eastAsia"/>
          <w:sz w:val="30"/>
          <w:szCs w:val="30"/>
        </w:rPr>
        <w:t>40</w:t>
      </w:r>
      <w:r>
        <w:rPr>
          <w:rFonts w:hint="eastAsia"/>
          <w:sz w:val="30"/>
          <w:szCs w:val="30"/>
        </w:rPr>
        <w:t>万元保证金转为周锦辉个人借款，利息四分（月利息），还款日期</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日”，系其真实意思表示，当属合法有效，故本院对魏传来要求周锦辉偿还借款本金</w:t>
      </w:r>
      <w:r>
        <w:rPr>
          <w:rFonts w:hint="eastAsia"/>
          <w:sz w:val="30"/>
          <w:szCs w:val="30"/>
        </w:rPr>
        <w:t>40</w:t>
      </w:r>
      <w:r>
        <w:rPr>
          <w:rFonts w:hint="eastAsia"/>
          <w:sz w:val="30"/>
          <w:szCs w:val="30"/>
        </w:rPr>
        <w:t>万元，依法予以支持。</w:t>
      </w:r>
    </w:p>
    <w:p w14:paraId="4BF5A923" w14:textId="77777777" w:rsidR="00000000" w:rsidRDefault="006F026F">
      <w:pPr>
        <w:spacing w:before="10" w:after="10" w:line="500" w:lineRule="atLeast"/>
        <w:ind w:firstLine="600"/>
        <w:rPr>
          <w:rFonts w:hint="eastAsia"/>
          <w:sz w:val="30"/>
          <w:szCs w:val="30"/>
        </w:rPr>
      </w:pPr>
      <w:r>
        <w:rPr>
          <w:rFonts w:hint="eastAsia"/>
          <w:sz w:val="30"/>
          <w:szCs w:val="30"/>
        </w:rPr>
        <w:t>双方约定月利息</w:t>
      </w:r>
      <w:r>
        <w:rPr>
          <w:rFonts w:hint="eastAsia"/>
          <w:sz w:val="30"/>
          <w:szCs w:val="30"/>
        </w:rPr>
        <w:t>4%</w:t>
      </w:r>
      <w:r>
        <w:rPr>
          <w:rFonts w:hint="eastAsia"/>
          <w:sz w:val="30"/>
          <w:szCs w:val="30"/>
        </w:rPr>
        <w:t>，现原告主张按月利率</w:t>
      </w:r>
      <w:r>
        <w:rPr>
          <w:rFonts w:hint="eastAsia"/>
          <w:sz w:val="30"/>
          <w:szCs w:val="30"/>
        </w:rPr>
        <w:t>2%</w:t>
      </w:r>
      <w:r>
        <w:rPr>
          <w:rFonts w:hint="eastAsia"/>
          <w:sz w:val="30"/>
          <w:szCs w:val="30"/>
        </w:rPr>
        <w:t>计算利息，不违反法律规定，本院予以支持。因其中</w:t>
      </w:r>
      <w:r>
        <w:rPr>
          <w:rFonts w:hint="eastAsia"/>
          <w:sz w:val="30"/>
          <w:szCs w:val="30"/>
        </w:rPr>
        <w:t>30</w:t>
      </w:r>
      <w:r>
        <w:rPr>
          <w:rFonts w:hint="eastAsia"/>
          <w:sz w:val="30"/>
          <w:szCs w:val="30"/>
        </w:rPr>
        <w:t>万元实际转账时间为</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日，故该</w:t>
      </w:r>
      <w:r>
        <w:rPr>
          <w:rFonts w:hint="eastAsia"/>
          <w:sz w:val="30"/>
          <w:szCs w:val="30"/>
        </w:rPr>
        <w:t>30</w:t>
      </w:r>
      <w:r>
        <w:rPr>
          <w:rFonts w:hint="eastAsia"/>
          <w:sz w:val="30"/>
          <w:szCs w:val="30"/>
        </w:rPr>
        <w:t>万元应自</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日起计算利息。被告周锦辉应付利息为，以</w:t>
      </w:r>
      <w:r>
        <w:rPr>
          <w:rFonts w:hint="eastAsia"/>
          <w:sz w:val="30"/>
          <w:szCs w:val="30"/>
        </w:rPr>
        <w:t>10</w:t>
      </w:r>
      <w:r>
        <w:rPr>
          <w:rFonts w:hint="eastAsia"/>
          <w:sz w:val="30"/>
          <w:szCs w:val="30"/>
        </w:rPr>
        <w:t>万元本金为基数自</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日起按月利率</w:t>
      </w:r>
      <w:r>
        <w:rPr>
          <w:rFonts w:hint="eastAsia"/>
          <w:sz w:val="30"/>
          <w:szCs w:val="30"/>
        </w:rPr>
        <w:t>2%</w:t>
      </w:r>
      <w:r>
        <w:rPr>
          <w:rFonts w:hint="eastAsia"/>
          <w:sz w:val="30"/>
          <w:szCs w:val="30"/>
        </w:rPr>
        <w:t>计至款清之日止；以</w:t>
      </w:r>
      <w:r>
        <w:rPr>
          <w:rFonts w:hint="eastAsia"/>
          <w:sz w:val="30"/>
          <w:szCs w:val="30"/>
        </w:rPr>
        <w:t>30</w:t>
      </w:r>
      <w:r>
        <w:rPr>
          <w:rFonts w:hint="eastAsia"/>
          <w:sz w:val="30"/>
          <w:szCs w:val="30"/>
        </w:rPr>
        <w:t>万元本金为基数自</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日起按月利率</w:t>
      </w:r>
      <w:r>
        <w:rPr>
          <w:rFonts w:hint="eastAsia"/>
          <w:sz w:val="30"/>
          <w:szCs w:val="30"/>
        </w:rPr>
        <w:t>2%</w:t>
      </w:r>
      <w:r>
        <w:rPr>
          <w:rFonts w:hint="eastAsia"/>
          <w:sz w:val="30"/>
          <w:szCs w:val="30"/>
        </w:rPr>
        <w:t>计至款清之日止。</w:t>
      </w:r>
    </w:p>
    <w:p w14:paraId="2A668306" w14:textId="77777777" w:rsidR="00000000" w:rsidRDefault="006F026F">
      <w:pPr>
        <w:spacing w:before="10" w:after="10" w:line="500" w:lineRule="atLeast"/>
        <w:ind w:firstLine="600"/>
        <w:rPr>
          <w:rFonts w:hint="eastAsia"/>
          <w:sz w:val="30"/>
          <w:szCs w:val="30"/>
        </w:rPr>
      </w:pPr>
      <w:r>
        <w:rPr>
          <w:rFonts w:hint="eastAsia"/>
          <w:sz w:val="30"/>
          <w:szCs w:val="30"/>
        </w:rPr>
        <w:t>据此，依照《中华人民共和国合同法》第二百零六条、第二百零七条，《最高人民法院关于审理民间借贷案件适用法律若干问题的规定》第二十九条之规定，判决如下：</w:t>
      </w:r>
    </w:p>
    <w:p w14:paraId="39BD58D1" w14:textId="77777777" w:rsidR="00000000" w:rsidRDefault="006F026F">
      <w:pPr>
        <w:spacing w:before="10" w:after="10" w:line="500" w:lineRule="atLeast"/>
        <w:ind w:firstLine="600"/>
        <w:rPr>
          <w:rFonts w:hint="eastAsia"/>
          <w:sz w:val="30"/>
          <w:szCs w:val="30"/>
        </w:rPr>
      </w:pPr>
      <w:r>
        <w:rPr>
          <w:rFonts w:hint="eastAsia"/>
          <w:sz w:val="30"/>
          <w:szCs w:val="30"/>
        </w:rPr>
        <w:t>一、被告周锦辉于本判决生效之</w:t>
      </w:r>
      <w:r>
        <w:rPr>
          <w:rFonts w:hint="eastAsia"/>
          <w:sz w:val="30"/>
          <w:szCs w:val="30"/>
        </w:rPr>
        <w:t>日起十日内偿还原告魏传来借款</w:t>
      </w:r>
      <w:r>
        <w:rPr>
          <w:rFonts w:hint="eastAsia"/>
          <w:sz w:val="30"/>
          <w:szCs w:val="30"/>
          <w:highlight w:val="yellow"/>
        </w:rPr>
        <w:t>本金</w:t>
      </w:r>
      <w:r>
        <w:rPr>
          <w:rFonts w:hint="eastAsia"/>
          <w:sz w:val="30"/>
          <w:szCs w:val="30"/>
          <w:highlight w:val="yellow"/>
        </w:rPr>
        <w:t>40</w:t>
      </w:r>
      <w:r>
        <w:rPr>
          <w:rFonts w:hint="eastAsia"/>
          <w:sz w:val="30"/>
          <w:szCs w:val="30"/>
          <w:highlight w:val="yellow"/>
        </w:rPr>
        <w:t>万元</w:t>
      </w:r>
      <w:r>
        <w:rPr>
          <w:rFonts w:hint="eastAsia"/>
          <w:sz w:val="30"/>
          <w:szCs w:val="30"/>
        </w:rPr>
        <w:t>，并</w:t>
      </w:r>
      <w:r>
        <w:rPr>
          <w:rFonts w:hint="eastAsia"/>
          <w:sz w:val="30"/>
          <w:szCs w:val="30"/>
          <w:highlight w:val="yellow"/>
        </w:rPr>
        <w:t>支付利息（利息以</w:t>
      </w:r>
      <w:r>
        <w:rPr>
          <w:rFonts w:hint="eastAsia"/>
          <w:sz w:val="30"/>
          <w:szCs w:val="30"/>
          <w:highlight w:val="yellow"/>
        </w:rPr>
        <w:t>10</w:t>
      </w:r>
      <w:r>
        <w:rPr>
          <w:rFonts w:hint="eastAsia"/>
          <w:sz w:val="30"/>
          <w:szCs w:val="30"/>
          <w:highlight w:val="yellow"/>
        </w:rPr>
        <w:t>万元为基数自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16</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计至款清之日止；以</w:t>
      </w:r>
      <w:r>
        <w:rPr>
          <w:rFonts w:hint="eastAsia"/>
          <w:sz w:val="30"/>
          <w:szCs w:val="30"/>
          <w:highlight w:val="yellow"/>
        </w:rPr>
        <w:t>30</w:t>
      </w:r>
      <w:r>
        <w:rPr>
          <w:rFonts w:hint="eastAsia"/>
          <w:sz w:val="30"/>
          <w:szCs w:val="30"/>
          <w:highlight w:val="yellow"/>
        </w:rPr>
        <w:t>万元为基数自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20</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计至款清之日止）</w:t>
      </w:r>
      <w:r>
        <w:rPr>
          <w:rFonts w:hint="eastAsia"/>
          <w:sz w:val="30"/>
          <w:szCs w:val="30"/>
        </w:rPr>
        <w:t>；</w:t>
      </w:r>
    </w:p>
    <w:p w14:paraId="30052963" w14:textId="77777777" w:rsidR="00000000" w:rsidRDefault="006F026F">
      <w:pPr>
        <w:spacing w:before="10" w:after="10" w:line="500" w:lineRule="atLeast"/>
        <w:ind w:firstLine="600"/>
        <w:rPr>
          <w:rFonts w:hint="eastAsia"/>
          <w:sz w:val="30"/>
          <w:szCs w:val="30"/>
        </w:rPr>
      </w:pPr>
      <w:r>
        <w:rPr>
          <w:rFonts w:hint="eastAsia"/>
          <w:sz w:val="30"/>
          <w:szCs w:val="30"/>
        </w:rPr>
        <w:t>二、驳回原告魏传来的其他诉讼请求。</w:t>
      </w:r>
    </w:p>
    <w:p w14:paraId="51117E2D" w14:textId="77777777" w:rsidR="00000000" w:rsidRDefault="006F026F">
      <w:pPr>
        <w:spacing w:before="10" w:after="10" w:line="500" w:lineRule="atLeast"/>
        <w:ind w:firstLine="600"/>
        <w:rPr>
          <w:rFonts w:hint="eastAsia"/>
          <w:sz w:val="30"/>
          <w:szCs w:val="30"/>
        </w:rPr>
      </w:pPr>
      <w:r>
        <w:rPr>
          <w:rFonts w:hint="eastAsia"/>
          <w:sz w:val="30"/>
          <w:szCs w:val="30"/>
        </w:rPr>
        <w:t>如未按本判决指定期间履行给付金钱义务，应当依照《中华人民共和国民事诉讼法》第二百五十三条之规定，加倍支付迟延履行期间的债务利息。</w:t>
      </w:r>
    </w:p>
    <w:p w14:paraId="27225B91" w14:textId="77777777" w:rsidR="00000000" w:rsidRDefault="006F026F">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8760</w:t>
      </w:r>
      <w:r>
        <w:rPr>
          <w:rFonts w:hint="eastAsia"/>
          <w:sz w:val="30"/>
          <w:szCs w:val="30"/>
        </w:rPr>
        <w:t>元，减半收取</w:t>
      </w:r>
      <w:r>
        <w:rPr>
          <w:rFonts w:hint="eastAsia"/>
          <w:sz w:val="30"/>
          <w:szCs w:val="30"/>
        </w:rPr>
        <w:t>4380</w:t>
      </w:r>
      <w:r>
        <w:rPr>
          <w:rFonts w:hint="eastAsia"/>
          <w:sz w:val="30"/>
          <w:szCs w:val="30"/>
        </w:rPr>
        <w:t>元，由被告周锦辉负担。</w:t>
      </w:r>
    </w:p>
    <w:p w14:paraId="6C1F8DA2" w14:textId="77777777" w:rsidR="00000000" w:rsidRDefault="006F026F">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如不服本判决，可在判决书送达之日起十五日内向本院递交上诉状，并按对方当事人或者代表人的</w:t>
      </w:r>
      <w:r>
        <w:rPr>
          <w:rFonts w:hint="eastAsia"/>
          <w:sz w:val="30"/>
          <w:szCs w:val="30"/>
        </w:rPr>
        <w:t>人数提出副本，上诉于安徽省合肥市中级人民法院。</w:t>
      </w:r>
    </w:p>
    <w:p w14:paraId="11897664" w14:textId="77777777" w:rsidR="00000000" w:rsidRDefault="006F026F">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邹素琴</w:t>
      </w:r>
    </w:p>
    <w:p w14:paraId="618F9B97" w14:textId="77777777" w:rsidR="00000000" w:rsidRDefault="006F026F">
      <w:pPr>
        <w:spacing w:before="10" w:after="10" w:line="500" w:lineRule="atLeast"/>
        <w:ind w:right="720"/>
        <w:jc w:val="right"/>
        <w:rPr>
          <w:rFonts w:hint="eastAsia"/>
          <w:sz w:val="30"/>
          <w:szCs w:val="30"/>
        </w:rPr>
      </w:pPr>
      <w:r>
        <w:rPr>
          <w:rFonts w:hint="eastAsia"/>
          <w:sz w:val="30"/>
          <w:szCs w:val="30"/>
        </w:rPr>
        <w:t>二〇一九年六月二十四日</w:t>
      </w:r>
    </w:p>
    <w:p w14:paraId="5D50D1B6" w14:textId="77777777" w:rsidR="00000000" w:rsidRDefault="006F026F">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赵丽丽</w:t>
      </w:r>
    </w:p>
    <w:p w14:paraId="008A1581" w14:textId="77777777" w:rsidR="00000000" w:rsidRDefault="006F026F">
      <w:pPr>
        <w:spacing w:before="10" w:after="10" w:line="500" w:lineRule="atLeast"/>
        <w:ind w:firstLine="600"/>
        <w:rPr>
          <w:rFonts w:hint="eastAsia"/>
          <w:sz w:val="30"/>
          <w:szCs w:val="30"/>
        </w:rPr>
      </w:pPr>
      <w:r>
        <w:rPr>
          <w:rFonts w:hint="eastAsia"/>
          <w:sz w:val="30"/>
          <w:szCs w:val="30"/>
        </w:rPr>
        <w:t>附相关法律条文：</w:t>
      </w:r>
    </w:p>
    <w:p w14:paraId="4C6795EF" w14:textId="77777777" w:rsidR="00000000" w:rsidRDefault="006F026F">
      <w:pPr>
        <w:spacing w:before="10" w:after="10" w:line="500" w:lineRule="atLeast"/>
        <w:ind w:firstLine="600"/>
        <w:rPr>
          <w:rFonts w:hint="eastAsia"/>
          <w:sz w:val="30"/>
          <w:szCs w:val="30"/>
        </w:rPr>
      </w:pPr>
      <w:r>
        <w:rPr>
          <w:rFonts w:hint="eastAsia"/>
          <w:sz w:val="30"/>
          <w:szCs w:val="30"/>
        </w:rPr>
        <w:t>《中华人民共和国合同法》</w:t>
      </w:r>
    </w:p>
    <w:p w14:paraId="3CEFC1C6" w14:textId="77777777" w:rsidR="00000000" w:rsidRDefault="006F026F">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4E9A6F7" w14:textId="77777777" w:rsidR="00000000" w:rsidRDefault="006F026F">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22B72A00" w14:textId="77777777" w:rsidR="00000000" w:rsidRDefault="006F026F">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67D2F46D" w14:textId="77777777" w:rsidR="00000000" w:rsidRDefault="006F026F">
      <w:pPr>
        <w:spacing w:before="10" w:after="10" w:line="500" w:lineRule="atLeast"/>
        <w:ind w:firstLine="600"/>
        <w:rPr>
          <w:rFonts w:hint="eastAsia"/>
          <w:sz w:val="30"/>
          <w:szCs w:val="30"/>
        </w:rPr>
      </w:pPr>
      <w:r>
        <w:rPr>
          <w:rFonts w:hint="eastAsia"/>
          <w:sz w:val="30"/>
          <w:szCs w:val="30"/>
        </w:rPr>
        <w:t>第二十九条借贷双方对逾期利率有约</w:t>
      </w:r>
      <w:r>
        <w:rPr>
          <w:rFonts w:hint="eastAsia"/>
          <w:sz w:val="30"/>
          <w:szCs w:val="30"/>
        </w:rPr>
        <w:t>定的，从其约定，但以不超过年利率</w:t>
      </w:r>
      <w:r>
        <w:rPr>
          <w:rFonts w:hint="eastAsia"/>
          <w:sz w:val="30"/>
          <w:szCs w:val="30"/>
        </w:rPr>
        <w:t>24%</w:t>
      </w:r>
      <w:r>
        <w:rPr>
          <w:rFonts w:hint="eastAsia"/>
          <w:sz w:val="30"/>
          <w:szCs w:val="30"/>
        </w:rPr>
        <w:t>为限。</w:t>
      </w:r>
    </w:p>
    <w:p w14:paraId="22F7DCCE" w14:textId="77777777" w:rsidR="00000000" w:rsidRDefault="006F026F">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19DE9132" w14:textId="77777777" w:rsidR="00000000" w:rsidRDefault="006F026F">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0A74F426" w14:textId="77777777" w:rsidR="00000000" w:rsidRDefault="006F026F">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B84FC" w14:textId="77777777" w:rsidR="006F026F" w:rsidRDefault="006F026F" w:rsidP="006F026F">
      <w:r>
        <w:separator/>
      </w:r>
    </w:p>
  </w:endnote>
  <w:endnote w:type="continuationSeparator" w:id="0">
    <w:p w14:paraId="02CDE9CB" w14:textId="77777777" w:rsidR="006F026F" w:rsidRDefault="006F026F" w:rsidP="006F0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70622" w14:textId="77777777" w:rsidR="006F026F" w:rsidRDefault="006F026F" w:rsidP="006F026F">
      <w:r>
        <w:separator/>
      </w:r>
    </w:p>
  </w:footnote>
  <w:footnote w:type="continuationSeparator" w:id="0">
    <w:p w14:paraId="3C1F9EFF" w14:textId="77777777" w:rsidR="006F026F" w:rsidRDefault="006F026F" w:rsidP="006F02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F026F"/>
    <w:rsid w:val="006F0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FDEFD"/>
  <w15:chartTrackingRefBased/>
  <w15:docId w15:val="{20D6CDF1-516C-4833-8355-F63D89EB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Char">
    <w:name w:val="普通(网站) Char"/>
    <w:basedOn w:val="a"/>
    <w:pPr>
      <w:spacing w:before="100" w:beforeAutospacing="1" w:after="100" w:afterAutospacing="1"/>
    </w:pPr>
  </w:style>
  <w:style w:type="paragraph" w:customStyle="1" w:styleId="HTMLChar">
    <w:name w:val="HTML 预设格式 Char"/>
    <w:basedOn w:val="a"/>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4">
    <w:name w:val="header"/>
    <w:basedOn w:val="a"/>
    <w:link w:val="a5"/>
    <w:rsid w:val="006F02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F026F"/>
    <w:rPr>
      <w:rFonts w:ascii="宋体" w:eastAsia="宋体" w:hAnsi="宋体" w:cs="宋体"/>
      <w:sz w:val="18"/>
      <w:szCs w:val="18"/>
    </w:rPr>
  </w:style>
  <w:style w:type="paragraph" w:styleId="a6">
    <w:name w:val="footer"/>
    <w:basedOn w:val="a"/>
    <w:link w:val="a7"/>
    <w:rsid w:val="006F026F"/>
    <w:pPr>
      <w:tabs>
        <w:tab w:val="center" w:pos="4153"/>
        <w:tab w:val="right" w:pos="8306"/>
      </w:tabs>
      <w:snapToGrid w:val="0"/>
    </w:pPr>
    <w:rPr>
      <w:sz w:val="18"/>
      <w:szCs w:val="18"/>
    </w:rPr>
  </w:style>
  <w:style w:type="character" w:customStyle="1" w:styleId="a7">
    <w:name w:val="页脚 字符"/>
    <w:basedOn w:val="a0"/>
    <w:link w:val="a6"/>
    <w:rsid w:val="006F026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2024-05-11T15:52:00Z</dcterms:created>
  <dcterms:modified xsi:type="dcterms:W3CDTF">2024-05-11T15:52:00Z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F273448E2140407999C8976DA29EBF1C</vt:lpwstr>
  </property>
</Properties>
</file>