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4D1F" w14:textId="77777777" w:rsidR="00000000" w:rsidRDefault="00E00D82">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23007B7A" w14:textId="77777777" w:rsidR="00000000" w:rsidRDefault="00E00D82">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648DB4C2" w14:textId="77777777" w:rsidR="00000000" w:rsidRDefault="00E00D82">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51</w:t>
      </w:r>
      <w:r>
        <w:rPr>
          <w:rFonts w:hint="eastAsia"/>
          <w:sz w:val="30"/>
          <w:szCs w:val="30"/>
        </w:rPr>
        <w:t>号</w:t>
      </w:r>
    </w:p>
    <w:p w14:paraId="2B5C7495" w14:textId="77777777" w:rsidR="00000000" w:rsidRDefault="00E00D82">
      <w:pPr>
        <w:spacing w:before="10" w:after="10" w:line="500" w:lineRule="atLeast"/>
        <w:ind w:firstLine="600"/>
        <w:rPr>
          <w:rFonts w:hint="eastAsia"/>
          <w:sz w:val="30"/>
          <w:szCs w:val="30"/>
        </w:rPr>
      </w:pPr>
      <w:r>
        <w:rPr>
          <w:rFonts w:hint="eastAsia"/>
          <w:sz w:val="30"/>
          <w:szCs w:val="30"/>
        </w:rPr>
        <w:t>原告</w:t>
      </w:r>
      <w:r>
        <w:rPr>
          <w:rFonts w:hint="eastAsia"/>
          <w:sz w:val="30"/>
          <w:szCs w:val="30"/>
        </w:rPr>
        <w:t>:</w:t>
      </w:r>
      <w:r>
        <w:rPr>
          <w:rFonts w:hint="eastAsia"/>
          <w:sz w:val="30"/>
          <w:szCs w:val="30"/>
        </w:rPr>
        <w:t>沈冬冬，男，</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日出生，汉族，住住江苏省南京市。</w:t>
      </w:r>
    </w:p>
    <w:p w14:paraId="14F14682" w14:textId="77777777" w:rsidR="00000000" w:rsidRDefault="00E00D82">
      <w:pPr>
        <w:spacing w:before="10" w:after="10" w:line="500" w:lineRule="atLeast"/>
        <w:ind w:firstLine="600"/>
        <w:rPr>
          <w:rFonts w:hint="eastAsia"/>
          <w:sz w:val="30"/>
          <w:szCs w:val="30"/>
        </w:rPr>
      </w:pPr>
      <w:r>
        <w:rPr>
          <w:rFonts w:hint="eastAsia"/>
          <w:sz w:val="30"/>
          <w:szCs w:val="30"/>
        </w:rPr>
        <w:t>委托代理人：侯莉莉，安徽金徽律师事务所律师。</w:t>
      </w:r>
    </w:p>
    <w:p w14:paraId="072A9C8E" w14:textId="77777777" w:rsidR="00000000" w:rsidRDefault="00E00D82">
      <w:pPr>
        <w:spacing w:before="10" w:after="10" w:line="500" w:lineRule="atLeast"/>
        <w:ind w:firstLine="600"/>
        <w:rPr>
          <w:rFonts w:hint="eastAsia"/>
          <w:sz w:val="30"/>
          <w:szCs w:val="30"/>
        </w:rPr>
      </w:pPr>
      <w:r>
        <w:rPr>
          <w:rFonts w:hint="eastAsia"/>
          <w:sz w:val="30"/>
          <w:szCs w:val="30"/>
        </w:rPr>
        <w:t>被告</w:t>
      </w:r>
      <w:r>
        <w:rPr>
          <w:rFonts w:hint="eastAsia"/>
          <w:sz w:val="30"/>
          <w:szCs w:val="30"/>
        </w:rPr>
        <w:t>:</w:t>
      </w:r>
      <w:r>
        <w:rPr>
          <w:rFonts w:hint="eastAsia"/>
          <w:sz w:val="30"/>
          <w:szCs w:val="30"/>
        </w:rPr>
        <w:t>张庆生，男，</w:t>
      </w:r>
      <w:r>
        <w:rPr>
          <w:rFonts w:hint="eastAsia"/>
          <w:sz w:val="30"/>
          <w:szCs w:val="30"/>
        </w:rPr>
        <w:t>1981</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日出生，汉族，住安徽省合肥市瑶海区。</w:t>
      </w:r>
    </w:p>
    <w:p w14:paraId="08C4B753" w14:textId="77777777" w:rsidR="00000000" w:rsidRDefault="00E00D82">
      <w:pPr>
        <w:spacing w:before="10" w:after="10" w:line="500" w:lineRule="atLeast"/>
        <w:ind w:firstLine="600"/>
        <w:rPr>
          <w:rFonts w:hint="eastAsia"/>
          <w:sz w:val="30"/>
          <w:szCs w:val="30"/>
        </w:rPr>
      </w:pPr>
      <w:r>
        <w:rPr>
          <w:rFonts w:hint="eastAsia"/>
          <w:sz w:val="30"/>
          <w:szCs w:val="30"/>
        </w:rPr>
        <w:t>被告</w:t>
      </w:r>
      <w:r>
        <w:rPr>
          <w:rFonts w:hint="eastAsia"/>
          <w:sz w:val="30"/>
          <w:szCs w:val="30"/>
        </w:rPr>
        <w:t>:</w:t>
      </w:r>
      <w:r>
        <w:rPr>
          <w:rFonts w:hint="eastAsia"/>
          <w:sz w:val="30"/>
          <w:szCs w:val="30"/>
        </w:rPr>
        <w:t>尹润，女，</w:t>
      </w:r>
      <w:r>
        <w:rPr>
          <w:rFonts w:hint="eastAsia"/>
          <w:sz w:val="30"/>
          <w:szCs w:val="30"/>
        </w:rPr>
        <w:t>1979</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日出生，汉族，住安徽省合肥市瑶海区。</w:t>
      </w:r>
    </w:p>
    <w:p w14:paraId="7DB9A66B" w14:textId="77777777" w:rsidR="00000000" w:rsidRDefault="00E00D82">
      <w:pPr>
        <w:spacing w:before="10" w:after="10" w:line="500" w:lineRule="atLeast"/>
        <w:ind w:firstLine="600"/>
        <w:rPr>
          <w:rFonts w:hint="eastAsia"/>
          <w:sz w:val="30"/>
          <w:szCs w:val="30"/>
        </w:rPr>
      </w:pPr>
      <w:r>
        <w:rPr>
          <w:rFonts w:hint="eastAsia"/>
          <w:sz w:val="30"/>
          <w:szCs w:val="30"/>
        </w:rPr>
        <w:t>原告沈冬冬诉被告张庆生、尹润民间借贷纠纷一案，本院受理后，依法组成合议庭，公开开庭进行了审理。原告沈冬冬的委托代理人侯莉莉到庭参加了诉讼，被告张庆生、尹润经本院合法传唤，无正当理由拒不到庭，本院依法进行了缺席审理。本案现已审理终结。</w:t>
      </w:r>
    </w:p>
    <w:p w14:paraId="56324AB6" w14:textId="77777777" w:rsidR="00000000" w:rsidRDefault="00E00D82">
      <w:pPr>
        <w:spacing w:before="10" w:after="10" w:line="500" w:lineRule="atLeast"/>
        <w:ind w:firstLine="600"/>
        <w:rPr>
          <w:rFonts w:hint="eastAsia"/>
          <w:sz w:val="30"/>
          <w:szCs w:val="30"/>
        </w:rPr>
      </w:pPr>
      <w:r>
        <w:rPr>
          <w:rFonts w:hint="eastAsia"/>
          <w:sz w:val="30"/>
          <w:szCs w:val="30"/>
        </w:rPr>
        <w:t>原告沈冬冬诉称：两被告系夫妻关系。原告与被告张庆生系同学关系。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w:t>
      </w:r>
      <w:r>
        <w:rPr>
          <w:rFonts w:hint="eastAsia"/>
          <w:sz w:val="30"/>
          <w:szCs w:val="30"/>
          <w:highlight w:val="yellow"/>
        </w:rPr>
        <w:t>被告张庆生打电话向原告借钱</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日，原告以银行转账支付方式给被告汇款</w:t>
      </w:r>
      <w:r>
        <w:rPr>
          <w:rFonts w:hint="eastAsia"/>
          <w:sz w:val="30"/>
          <w:szCs w:val="30"/>
          <w:highlight w:val="yellow"/>
        </w:rPr>
        <w:t>10000</w:t>
      </w:r>
      <w:r>
        <w:rPr>
          <w:rFonts w:hint="eastAsia"/>
          <w:sz w:val="30"/>
          <w:szCs w:val="30"/>
          <w:highlight w:val="yellow"/>
        </w:rPr>
        <w:t>元整</w:t>
      </w:r>
      <w:r>
        <w:rPr>
          <w:rFonts w:hint="eastAsia"/>
          <w:sz w:val="30"/>
          <w:szCs w:val="30"/>
        </w:rPr>
        <w:t>。原告借钱时被告</w:t>
      </w:r>
      <w:r>
        <w:rPr>
          <w:rFonts w:hint="eastAsia"/>
          <w:sz w:val="30"/>
          <w:szCs w:val="30"/>
          <w:highlight w:val="yellow"/>
        </w:rPr>
        <w:t>承诺十天后归还</w:t>
      </w:r>
      <w:r>
        <w:rPr>
          <w:rFonts w:hint="eastAsia"/>
          <w:sz w:val="30"/>
          <w:szCs w:val="30"/>
        </w:rPr>
        <w:t>，</w:t>
      </w:r>
      <w:r>
        <w:rPr>
          <w:rFonts w:hint="eastAsia"/>
          <w:sz w:val="30"/>
          <w:szCs w:val="30"/>
          <w:highlight w:val="yellow"/>
        </w:rPr>
        <w:t>一个月后仍未还</w:t>
      </w:r>
      <w:r>
        <w:rPr>
          <w:rFonts w:hint="eastAsia"/>
          <w:sz w:val="30"/>
          <w:szCs w:val="30"/>
        </w:rPr>
        <w:t>。原告催促被告还款，被告却迟迟不履行还款义务。且被告张庆</w:t>
      </w:r>
      <w:r>
        <w:rPr>
          <w:rFonts w:hint="eastAsia"/>
          <w:sz w:val="30"/>
          <w:szCs w:val="30"/>
        </w:rPr>
        <w:t>生多次以同学身份向其高中、大学及研究生的数十名同学借款，均以种种理由不予还款，行为恶劣。</w:t>
      </w:r>
      <w:r>
        <w:rPr>
          <w:rFonts w:hint="eastAsia"/>
          <w:sz w:val="30"/>
          <w:szCs w:val="30"/>
          <w:highlight w:val="yellow"/>
        </w:rPr>
        <w:t>借款发生在两被告夫妻关系存续期间。</w:t>
      </w:r>
      <w:r>
        <w:rPr>
          <w:rFonts w:hint="eastAsia"/>
          <w:sz w:val="30"/>
          <w:szCs w:val="30"/>
        </w:rPr>
        <w:t>现请求法院判令：</w:t>
      </w:r>
      <w:r>
        <w:rPr>
          <w:rFonts w:hint="eastAsia"/>
          <w:sz w:val="30"/>
          <w:szCs w:val="30"/>
        </w:rPr>
        <w:t>1</w:t>
      </w:r>
      <w:r>
        <w:rPr>
          <w:rFonts w:hint="eastAsia"/>
          <w:sz w:val="30"/>
          <w:szCs w:val="30"/>
        </w:rPr>
        <w:t>、两被告</w:t>
      </w:r>
      <w:r>
        <w:rPr>
          <w:rFonts w:hint="eastAsia"/>
          <w:sz w:val="30"/>
          <w:szCs w:val="30"/>
          <w:highlight w:val="yellow"/>
        </w:rPr>
        <w:t>偿还借款</w:t>
      </w:r>
      <w:r>
        <w:rPr>
          <w:rFonts w:hint="eastAsia"/>
          <w:sz w:val="30"/>
          <w:szCs w:val="30"/>
          <w:highlight w:val="yellow"/>
        </w:rPr>
        <w:t>10000</w:t>
      </w:r>
      <w:r>
        <w:rPr>
          <w:rFonts w:hint="eastAsia"/>
          <w:sz w:val="30"/>
          <w:szCs w:val="30"/>
          <w:highlight w:val="yellow"/>
        </w:rPr>
        <w:t>元整</w:t>
      </w:r>
      <w:r>
        <w:rPr>
          <w:rFonts w:hint="eastAsia"/>
          <w:sz w:val="30"/>
          <w:szCs w:val="30"/>
        </w:rPr>
        <w:t>；</w:t>
      </w:r>
      <w:r>
        <w:rPr>
          <w:rFonts w:hint="eastAsia"/>
          <w:sz w:val="30"/>
          <w:szCs w:val="30"/>
        </w:rPr>
        <w:t>2</w:t>
      </w:r>
      <w:r>
        <w:rPr>
          <w:rFonts w:hint="eastAsia"/>
          <w:sz w:val="30"/>
          <w:szCs w:val="30"/>
        </w:rPr>
        <w:t>、本案的诉讼费等实现债权费用由被告承担。</w:t>
      </w:r>
    </w:p>
    <w:p w14:paraId="6268FB10" w14:textId="77777777" w:rsidR="00000000" w:rsidRDefault="00E00D82">
      <w:pPr>
        <w:spacing w:before="10" w:after="10" w:line="500" w:lineRule="atLeast"/>
        <w:ind w:firstLine="600"/>
        <w:rPr>
          <w:rFonts w:hint="eastAsia"/>
          <w:sz w:val="30"/>
          <w:szCs w:val="30"/>
        </w:rPr>
      </w:pPr>
      <w:r>
        <w:rPr>
          <w:rFonts w:hint="eastAsia"/>
          <w:sz w:val="30"/>
          <w:szCs w:val="30"/>
        </w:rPr>
        <w:t>被告张庆生在法定答辩期内未作答辩。</w:t>
      </w:r>
    </w:p>
    <w:p w14:paraId="70747192" w14:textId="77777777" w:rsidR="00000000" w:rsidRDefault="00E00D82">
      <w:pPr>
        <w:spacing w:before="10" w:after="10" w:line="500" w:lineRule="atLeast"/>
        <w:ind w:firstLine="600"/>
        <w:rPr>
          <w:rFonts w:hint="eastAsia"/>
          <w:sz w:val="30"/>
          <w:szCs w:val="30"/>
        </w:rPr>
      </w:pPr>
      <w:r>
        <w:rPr>
          <w:rFonts w:hint="eastAsia"/>
          <w:sz w:val="30"/>
          <w:szCs w:val="30"/>
        </w:rPr>
        <w:t>被告尹润在法定答辩期内未作答辩。</w:t>
      </w:r>
    </w:p>
    <w:p w14:paraId="3E35E94C" w14:textId="77777777" w:rsidR="00000000" w:rsidRDefault="00E00D82">
      <w:pPr>
        <w:spacing w:before="10" w:after="10" w:line="500" w:lineRule="atLeast"/>
        <w:ind w:firstLine="600"/>
        <w:rPr>
          <w:rFonts w:hint="eastAsia"/>
          <w:sz w:val="30"/>
          <w:szCs w:val="30"/>
        </w:rPr>
      </w:pPr>
      <w:r>
        <w:rPr>
          <w:rFonts w:hint="eastAsia"/>
          <w:sz w:val="30"/>
          <w:szCs w:val="30"/>
        </w:rPr>
        <w:lastRenderedPageBreak/>
        <w:t>经审理查明：上列</w:t>
      </w:r>
      <w:r>
        <w:rPr>
          <w:rFonts w:hint="eastAsia"/>
          <w:sz w:val="30"/>
          <w:szCs w:val="30"/>
          <w:highlight w:val="yellow"/>
        </w:rPr>
        <w:t>原告与被告张庆生系同学关系</w:t>
      </w:r>
      <w:r>
        <w:rPr>
          <w:rFonts w:hint="eastAsia"/>
          <w:sz w:val="30"/>
          <w:szCs w:val="30"/>
        </w:rPr>
        <w:t>，</w:t>
      </w:r>
      <w:r>
        <w:rPr>
          <w:rFonts w:hint="eastAsia"/>
          <w:sz w:val="30"/>
          <w:szCs w:val="30"/>
          <w:highlight w:val="yellow"/>
        </w:rPr>
        <w:t>被告张庆生与被告尹润系夫妻关系</w:t>
      </w:r>
      <w:r>
        <w:rPr>
          <w:rFonts w:hint="eastAsia"/>
          <w:sz w:val="30"/>
          <w:szCs w:val="30"/>
        </w:rPr>
        <w:t>。</w:t>
      </w:r>
      <w:r>
        <w:rPr>
          <w:rFonts w:hint="eastAsia"/>
          <w:sz w:val="30"/>
          <w:szCs w:val="30"/>
          <w:highlight w:val="yellow"/>
        </w:rPr>
        <w:t>原告主张被告张庆生因家中有××需支付医药费向原告借款</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日，原告以银行转账支付方式给被告张庆生汇款</w:t>
      </w:r>
      <w:r>
        <w:rPr>
          <w:rFonts w:hint="eastAsia"/>
          <w:sz w:val="30"/>
          <w:szCs w:val="30"/>
          <w:highlight w:val="yellow"/>
        </w:rPr>
        <w:t>10000</w:t>
      </w:r>
      <w:r>
        <w:rPr>
          <w:rFonts w:hint="eastAsia"/>
          <w:sz w:val="30"/>
          <w:szCs w:val="30"/>
          <w:highlight w:val="yellow"/>
        </w:rPr>
        <w:t>元整</w:t>
      </w:r>
      <w:r>
        <w:rPr>
          <w:rFonts w:hint="eastAsia"/>
          <w:sz w:val="30"/>
          <w:szCs w:val="30"/>
        </w:rPr>
        <w:t>。后原告经催要未果，遂于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日诉讼来院，要求两被告偿还借款等。</w:t>
      </w:r>
    </w:p>
    <w:p w14:paraId="3543DACF" w14:textId="77777777" w:rsidR="00000000" w:rsidRDefault="00E00D82">
      <w:pPr>
        <w:spacing w:before="10" w:after="10" w:line="500" w:lineRule="atLeast"/>
        <w:ind w:firstLine="600"/>
        <w:rPr>
          <w:rFonts w:hint="eastAsia"/>
          <w:sz w:val="30"/>
          <w:szCs w:val="30"/>
        </w:rPr>
      </w:pPr>
      <w:r>
        <w:rPr>
          <w:rFonts w:hint="eastAsia"/>
          <w:sz w:val="30"/>
          <w:szCs w:val="30"/>
        </w:rPr>
        <w:t>另查：原告主张借款</w:t>
      </w:r>
      <w:r>
        <w:rPr>
          <w:rFonts w:hint="eastAsia"/>
          <w:sz w:val="30"/>
          <w:szCs w:val="30"/>
        </w:rPr>
        <w:t>10000</w:t>
      </w:r>
      <w:r>
        <w:rPr>
          <w:rFonts w:hint="eastAsia"/>
          <w:sz w:val="30"/>
          <w:szCs w:val="30"/>
        </w:rPr>
        <w:t>元给被告张庆生，提供其于当日网上转款</w:t>
      </w:r>
      <w:r>
        <w:rPr>
          <w:rFonts w:hint="eastAsia"/>
          <w:sz w:val="30"/>
          <w:szCs w:val="30"/>
        </w:rPr>
        <w:t>10000</w:t>
      </w:r>
      <w:r>
        <w:rPr>
          <w:rFonts w:hint="eastAsia"/>
          <w:sz w:val="30"/>
          <w:szCs w:val="30"/>
        </w:rPr>
        <w:t>元交易明细表及手机短信、</w:t>
      </w:r>
      <w:r>
        <w:rPr>
          <w:rFonts w:hint="eastAsia"/>
          <w:sz w:val="30"/>
          <w:szCs w:val="30"/>
        </w:rPr>
        <w:t>QQ</w:t>
      </w:r>
      <w:r>
        <w:rPr>
          <w:rFonts w:hint="eastAsia"/>
          <w:sz w:val="30"/>
          <w:szCs w:val="30"/>
        </w:rPr>
        <w:t>聊天记录</w:t>
      </w:r>
      <w:r>
        <w:rPr>
          <w:rFonts w:hint="eastAsia"/>
          <w:sz w:val="30"/>
          <w:szCs w:val="30"/>
        </w:rPr>
        <w:t>(</w:t>
      </w:r>
      <w:r>
        <w:rPr>
          <w:rFonts w:hint="eastAsia"/>
          <w:sz w:val="30"/>
          <w:szCs w:val="30"/>
        </w:rPr>
        <w:t>群名称：电气</w:t>
      </w:r>
      <w:r>
        <w:rPr>
          <w:rFonts w:hint="eastAsia"/>
          <w:sz w:val="30"/>
          <w:szCs w:val="30"/>
        </w:rPr>
        <w:t>00-2</w:t>
      </w:r>
      <w:r>
        <w:rPr>
          <w:rFonts w:hint="eastAsia"/>
          <w:sz w:val="30"/>
          <w:szCs w:val="30"/>
        </w:rPr>
        <w:t>班</w:t>
      </w:r>
      <w:r>
        <w:rPr>
          <w:rFonts w:hint="eastAsia"/>
          <w:sz w:val="30"/>
          <w:szCs w:val="30"/>
        </w:rPr>
        <w:t>)</w:t>
      </w:r>
      <w:r>
        <w:rPr>
          <w:rFonts w:hint="eastAsia"/>
          <w:sz w:val="30"/>
          <w:szCs w:val="30"/>
        </w:rPr>
        <w:t>证实。</w:t>
      </w:r>
    </w:p>
    <w:p w14:paraId="072DF4A5" w14:textId="77777777" w:rsidR="00000000" w:rsidRDefault="00E00D82">
      <w:pPr>
        <w:spacing w:before="10" w:after="10" w:line="500" w:lineRule="atLeast"/>
        <w:ind w:firstLine="600"/>
        <w:rPr>
          <w:rFonts w:hint="eastAsia"/>
          <w:sz w:val="30"/>
          <w:szCs w:val="30"/>
        </w:rPr>
      </w:pPr>
      <w:r>
        <w:rPr>
          <w:rFonts w:hint="eastAsia"/>
          <w:sz w:val="30"/>
          <w:szCs w:val="30"/>
        </w:rPr>
        <w:t>上述事实，有原告提供的网上转款</w:t>
      </w:r>
      <w:r>
        <w:rPr>
          <w:rFonts w:hint="eastAsia"/>
          <w:sz w:val="30"/>
          <w:szCs w:val="30"/>
        </w:rPr>
        <w:t>10000</w:t>
      </w:r>
      <w:r>
        <w:rPr>
          <w:rFonts w:hint="eastAsia"/>
          <w:sz w:val="30"/>
          <w:szCs w:val="30"/>
        </w:rPr>
        <w:t>元交易明细表、手机短信、</w:t>
      </w:r>
      <w:r>
        <w:rPr>
          <w:rFonts w:hint="eastAsia"/>
          <w:sz w:val="30"/>
          <w:szCs w:val="30"/>
        </w:rPr>
        <w:t>QQ</w:t>
      </w:r>
      <w:r>
        <w:rPr>
          <w:rFonts w:hint="eastAsia"/>
          <w:sz w:val="30"/>
          <w:szCs w:val="30"/>
        </w:rPr>
        <w:t>聊天记录一份：及原告当庭陈述在卷予以证实。</w:t>
      </w:r>
    </w:p>
    <w:p w14:paraId="090F0F53" w14:textId="77777777" w:rsidR="00000000" w:rsidRDefault="00E00D82">
      <w:pPr>
        <w:spacing w:before="10" w:after="10" w:line="500" w:lineRule="atLeast"/>
        <w:ind w:firstLine="600"/>
        <w:rPr>
          <w:rFonts w:hint="eastAsia"/>
          <w:sz w:val="30"/>
          <w:szCs w:val="30"/>
        </w:rPr>
      </w:pPr>
      <w:r>
        <w:rPr>
          <w:rFonts w:hint="eastAsia"/>
          <w:sz w:val="30"/>
          <w:szCs w:val="30"/>
        </w:rPr>
        <w:t>本院认为：合法的借贷关系受法律保护。原告主张被告张庆生向其借款</w:t>
      </w:r>
      <w:r>
        <w:rPr>
          <w:rFonts w:hint="eastAsia"/>
          <w:sz w:val="30"/>
          <w:szCs w:val="30"/>
        </w:rPr>
        <w:t>10000</w:t>
      </w:r>
      <w:r>
        <w:rPr>
          <w:rFonts w:hint="eastAsia"/>
          <w:sz w:val="30"/>
          <w:szCs w:val="30"/>
        </w:rPr>
        <w:t>元，双方无其他经济往来，提供了相应证据予以证实，应认定被告张庆生向原告借款事实的存在，双方形成民间借贷关系，故本院对原告要求被告张庆</w:t>
      </w:r>
      <w:r>
        <w:rPr>
          <w:rFonts w:hint="eastAsia"/>
          <w:sz w:val="30"/>
          <w:szCs w:val="30"/>
        </w:rPr>
        <w:t>生偿还借款</w:t>
      </w:r>
      <w:r>
        <w:rPr>
          <w:rFonts w:hint="eastAsia"/>
          <w:sz w:val="30"/>
          <w:szCs w:val="30"/>
        </w:rPr>
        <w:t>10000</w:t>
      </w:r>
      <w:r>
        <w:rPr>
          <w:rFonts w:hint="eastAsia"/>
          <w:sz w:val="30"/>
          <w:szCs w:val="30"/>
        </w:rPr>
        <w:t>元应予支持，被告张庆生应履行偿还借款的义务。</w:t>
      </w:r>
    </w:p>
    <w:p w14:paraId="21CB8B2B" w14:textId="77777777" w:rsidR="00000000" w:rsidRDefault="00E00D82">
      <w:pPr>
        <w:spacing w:before="10" w:after="10" w:line="500" w:lineRule="atLeast"/>
        <w:ind w:firstLine="600"/>
        <w:rPr>
          <w:rFonts w:hint="eastAsia"/>
          <w:sz w:val="30"/>
          <w:szCs w:val="30"/>
        </w:rPr>
      </w:pPr>
      <w:r>
        <w:rPr>
          <w:rFonts w:hint="eastAsia"/>
          <w:sz w:val="30"/>
          <w:szCs w:val="30"/>
          <w:highlight w:val="yellow"/>
        </w:rPr>
        <w:t>两被告系夫妻关系，原告主张该借款系两被告张庆生与被告尹润在婚姻关系存续期间夫妻一方以个人名义所负债务主张权利，按照夫妻共同债务处理，应由两被告共同偿还该借款，原告该项主张符合法律规定，本院予以支持，两被告张庆生与被告尹润应承担共同偿还的责任。</w:t>
      </w:r>
      <w:r>
        <w:rPr>
          <w:rFonts w:hint="eastAsia"/>
          <w:sz w:val="30"/>
          <w:szCs w:val="30"/>
        </w:rPr>
        <w:t>据此，依照《中华人民共和国合同法》第一百九十六条、第二百零六条，《中华人民共和国民事诉讼法》第一百四十四条，最高人民法院《关于适用</w:t>
      </w:r>
      <w:r>
        <w:rPr>
          <w:rFonts w:hint="eastAsia"/>
          <w:sz w:val="30"/>
          <w:szCs w:val="30"/>
        </w:rPr>
        <w:t>&lt;</w:t>
      </w:r>
      <w:r>
        <w:rPr>
          <w:rFonts w:hint="eastAsia"/>
          <w:sz w:val="30"/>
          <w:szCs w:val="30"/>
        </w:rPr>
        <w:t>中华人民共和国婚姻法</w:t>
      </w:r>
      <w:r>
        <w:rPr>
          <w:rFonts w:hint="eastAsia"/>
          <w:sz w:val="30"/>
          <w:szCs w:val="30"/>
        </w:rPr>
        <w:t>&gt;</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》第二十四条的规定，判决如下：</w:t>
      </w:r>
    </w:p>
    <w:p w14:paraId="18A6A3F3" w14:textId="77777777" w:rsidR="00000000" w:rsidRDefault="00E00D82">
      <w:pPr>
        <w:spacing w:before="10" w:after="10" w:line="500" w:lineRule="atLeast"/>
        <w:ind w:firstLine="600"/>
        <w:rPr>
          <w:rFonts w:hint="eastAsia"/>
          <w:sz w:val="30"/>
          <w:szCs w:val="30"/>
        </w:rPr>
      </w:pPr>
      <w:r>
        <w:rPr>
          <w:rFonts w:hint="eastAsia"/>
          <w:sz w:val="30"/>
          <w:szCs w:val="30"/>
        </w:rPr>
        <w:t>被告张庆生、尹润偿还原告沈冬冬借款人民币</w:t>
      </w:r>
      <w:r>
        <w:rPr>
          <w:rFonts w:hint="eastAsia"/>
          <w:sz w:val="30"/>
          <w:szCs w:val="30"/>
        </w:rPr>
        <w:t>10000</w:t>
      </w:r>
      <w:r>
        <w:rPr>
          <w:rFonts w:hint="eastAsia"/>
          <w:sz w:val="30"/>
          <w:szCs w:val="30"/>
        </w:rPr>
        <w:t>元；于本判决生效之日起十日内履行完毕。</w:t>
      </w:r>
    </w:p>
    <w:p w14:paraId="4BEC6503" w14:textId="77777777" w:rsidR="00000000" w:rsidRDefault="00E00D82">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6EC05B9" w14:textId="77777777" w:rsidR="00000000" w:rsidRDefault="00E00D82">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元，由被告张庆生、尹润负担。</w:t>
      </w:r>
    </w:p>
    <w:p w14:paraId="67A457AE" w14:textId="77777777" w:rsidR="00000000" w:rsidRDefault="00E00D82">
      <w:pPr>
        <w:spacing w:before="10" w:after="10" w:line="500" w:lineRule="atLeast"/>
        <w:ind w:firstLine="600"/>
        <w:rPr>
          <w:rFonts w:hint="eastAsia"/>
          <w:sz w:val="30"/>
          <w:szCs w:val="30"/>
        </w:rPr>
      </w:pPr>
      <w:r>
        <w:rPr>
          <w:rFonts w:hint="eastAsia"/>
          <w:sz w:val="30"/>
          <w:szCs w:val="30"/>
        </w:rPr>
        <w:t>如不服本判决，可自判决书送达之日起十五日内向本院递交上诉状，并按对方当事人的人数提出副本，上诉于安徽省合肥市中级人民法院。</w:t>
      </w:r>
    </w:p>
    <w:p w14:paraId="26C4A75F" w14:textId="77777777" w:rsidR="00000000" w:rsidRDefault="00E00D82">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王辉胜</w:t>
      </w:r>
    </w:p>
    <w:p w14:paraId="6155B656" w14:textId="77777777" w:rsidR="00000000" w:rsidRDefault="00E00D8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文晓玲</w:t>
      </w:r>
    </w:p>
    <w:p w14:paraId="3040DE61" w14:textId="77777777" w:rsidR="00000000" w:rsidRDefault="00E00D82">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袁群英</w:t>
      </w:r>
    </w:p>
    <w:p w14:paraId="43A0009C" w14:textId="77777777" w:rsidR="00000000" w:rsidRDefault="00E00D82">
      <w:pPr>
        <w:spacing w:before="10" w:after="10" w:line="500" w:lineRule="atLeast"/>
        <w:ind w:right="720"/>
        <w:jc w:val="right"/>
        <w:rPr>
          <w:rFonts w:hint="eastAsia"/>
          <w:sz w:val="30"/>
          <w:szCs w:val="30"/>
        </w:rPr>
      </w:pPr>
      <w:r>
        <w:rPr>
          <w:rFonts w:hint="eastAsia"/>
          <w:sz w:val="30"/>
          <w:szCs w:val="30"/>
        </w:rPr>
        <w:t>二〇一六年六月十二日</w:t>
      </w:r>
    </w:p>
    <w:p w14:paraId="6C44448D" w14:textId="77777777" w:rsidR="00000000" w:rsidRDefault="00E00D82">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叶</w:t>
      </w:r>
      <w:r>
        <w:rPr>
          <w:rFonts w:hint="eastAsia"/>
          <w:sz w:val="30"/>
          <w:szCs w:val="30"/>
        </w:rPr>
        <w:t xml:space="preserve"> </w:t>
      </w:r>
      <w:r>
        <w:rPr>
          <w:rFonts w:hint="eastAsia"/>
          <w:sz w:val="30"/>
          <w:szCs w:val="30"/>
        </w:rPr>
        <w:t>蓓</w:t>
      </w:r>
    </w:p>
    <w:p w14:paraId="1206B3EF" w14:textId="77777777" w:rsidR="00000000" w:rsidRDefault="00E00D82">
      <w:pPr>
        <w:spacing w:before="10" w:after="10" w:line="500" w:lineRule="atLeast"/>
        <w:ind w:firstLine="600"/>
        <w:rPr>
          <w:rFonts w:hint="eastAsia"/>
          <w:sz w:val="30"/>
          <w:szCs w:val="30"/>
        </w:rPr>
      </w:pPr>
      <w:r>
        <w:rPr>
          <w:rFonts w:hint="eastAsia"/>
          <w:sz w:val="30"/>
          <w:szCs w:val="30"/>
        </w:rPr>
        <w:t>附：本案适用的法律条文</w:t>
      </w:r>
    </w:p>
    <w:p w14:paraId="2631A214" w14:textId="77777777" w:rsidR="00000000" w:rsidRDefault="00E00D82">
      <w:pPr>
        <w:spacing w:before="10" w:after="10" w:line="500" w:lineRule="atLeast"/>
        <w:ind w:firstLine="600"/>
        <w:rPr>
          <w:rFonts w:hint="eastAsia"/>
          <w:sz w:val="30"/>
          <w:szCs w:val="30"/>
        </w:rPr>
      </w:pPr>
      <w:r>
        <w:rPr>
          <w:rFonts w:hint="eastAsia"/>
          <w:sz w:val="30"/>
          <w:szCs w:val="30"/>
        </w:rPr>
        <w:t>《中华人民共和国合同法》第一百九十六条借款合同是借款人向贷款人借款，到期返还借款并支付利息的合同。第二百零六条借款人应当按照约定的期限返还借款。对借款期限没有约定或者约定不明确，借款人可以随时返还；贷款可以催告借款人在合理期限内返还。</w:t>
      </w:r>
    </w:p>
    <w:p w14:paraId="5923B354" w14:textId="77777777" w:rsidR="00000000" w:rsidRDefault="00E00D82">
      <w:pPr>
        <w:spacing w:before="10" w:after="10" w:line="500" w:lineRule="atLeast"/>
        <w:ind w:firstLine="600"/>
        <w:rPr>
          <w:rFonts w:hint="eastAsia"/>
          <w:sz w:val="30"/>
          <w:szCs w:val="30"/>
        </w:rPr>
      </w:pPr>
      <w:r>
        <w:rPr>
          <w:rFonts w:hint="eastAsia"/>
          <w:sz w:val="30"/>
          <w:szCs w:val="30"/>
        </w:rPr>
        <w:t>《中华人民共和国民事诉讼法》</w:t>
      </w:r>
    </w:p>
    <w:p w14:paraId="49A38418" w14:textId="77777777" w:rsidR="00000000" w:rsidRDefault="00E00D82">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210F59BF" w14:textId="77777777" w:rsidR="00000000" w:rsidRDefault="00E00D82">
      <w:pPr>
        <w:spacing w:before="10" w:after="10" w:line="500" w:lineRule="atLeast"/>
        <w:ind w:firstLine="600"/>
        <w:rPr>
          <w:rFonts w:hint="eastAsia"/>
          <w:sz w:val="30"/>
          <w:szCs w:val="30"/>
        </w:rPr>
      </w:pPr>
      <w:r>
        <w:rPr>
          <w:rFonts w:hint="eastAsia"/>
          <w:sz w:val="30"/>
          <w:szCs w:val="30"/>
        </w:rPr>
        <w:t>最高人民法院《关于适用</w:t>
      </w:r>
      <w:r>
        <w:rPr>
          <w:rFonts w:hint="eastAsia"/>
          <w:sz w:val="30"/>
          <w:szCs w:val="30"/>
        </w:rPr>
        <w:t>&lt;</w:t>
      </w:r>
      <w:r>
        <w:rPr>
          <w:rFonts w:hint="eastAsia"/>
          <w:sz w:val="30"/>
          <w:szCs w:val="30"/>
        </w:rPr>
        <w:t>中华人民共和国婚姻法</w:t>
      </w:r>
      <w:r>
        <w:rPr>
          <w:rFonts w:hint="eastAsia"/>
          <w:sz w:val="30"/>
          <w:szCs w:val="30"/>
        </w:rPr>
        <w:t>&gt;</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》第二十四条债权人就婚姻关系存续期间夫妻一方以个人名义所负债</w:t>
      </w:r>
      <w:r>
        <w:rPr>
          <w:rFonts w:hint="eastAsia"/>
          <w:sz w:val="30"/>
          <w:szCs w:val="30"/>
        </w:rPr>
        <w:t>务主张权利的，应当按照夫妻共同债务处理。但夫妻一方能够证明债权人与债务人明确约定为个人债务，或者能够证明属于婚姻法第十九条第三款规定情形的除外。</w:t>
      </w:r>
    </w:p>
    <w:p w14:paraId="64F2C3BC" w14:textId="77777777" w:rsidR="00000000" w:rsidRDefault="00E00D82">
      <w:pPr>
        <w:spacing w:before="10" w:after="10" w:line="500" w:lineRule="atLeast"/>
        <w:ind w:firstLine="600"/>
        <w:rPr>
          <w:rFonts w:hint="eastAsia"/>
          <w:sz w:val="30"/>
          <w:szCs w:val="30"/>
        </w:rPr>
      </w:pPr>
      <w:r>
        <w:rPr>
          <w:rFonts w:hint="eastAsia"/>
          <w:sz w:val="30"/>
          <w:szCs w:val="30"/>
        </w:rPr>
        <w:t>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的解释》第九十条当事人对自己提出的诉讼请求所依据的事实或者反驳对方诉讼请求所依据的事实，应当提供证据加以证明，但法律另有规定的除外。</w:t>
      </w:r>
    </w:p>
    <w:p w14:paraId="504BEAD9" w14:textId="77777777" w:rsidR="00000000" w:rsidRDefault="00E00D82">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366F" w14:textId="77777777" w:rsidR="00E00D82" w:rsidRDefault="00E00D82" w:rsidP="00E00D82">
      <w:r>
        <w:separator/>
      </w:r>
    </w:p>
  </w:endnote>
  <w:endnote w:type="continuationSeparator" w:id="0">
    <w:p w14:paraId="0AAB6EDC" w14:textId="77777777" w:rsidR="00E00D82" w:rsidRDefault="00E00D82" w:rsidP="00E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61B9" w14:textId="77777777" w:rsidR="00E00D82" w:rsidRDefault="00E00D82" w:rsidP="00E00D82">
      <w:r>
        <w:separator/>
      </w:r>
    </w:p>
  </w:footnote>
  <w:footnote w:type="continuationSeparator" w:id="0">
    <w:p w14:paraId="6FD23A63" w14:textId="77777777" w:rsidR="00E00D82" w:rsidRDefault="00E00D82" w:rsidP="00E00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00D82"/>
    <w:rsid w:val="00E00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51D6AF"/>
  <w15:chartTrackingRefBased/>
  <w15:docId w15:val="{7840964B-C92A-452A-ABFD-3FCD7A07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E00D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00D82"/>
    <w:rPr>
      <w:rFonts w:ascii="宋体" w:eastAsia="宋体" w:hAnsi="宋体" w:cs="宋体"/>
      <w:sz w:val="18"/>
      <w:szCs w:val="18"/>
    </w:rPr>
  </w:style>
  <w:style w:type="paragraph" w:styleId="a6">
    <w:name w:val="footer"/>
    <w:basedOn w:val="a"/>
    <w:link w:val="a7"/>
    <w:rsid w:val="00E00D82"/>
    <w:pPr>
      <w:tabs>
        <w:tab w:val="center" w:pos="4153"/>
        <w:tab w:val="right" w:pos="8306"/>
      </w:tabs>
      <w:snapToGrid w:val="0"/>
    </w:pPr>
    <w:rPr>
      <w:sz w:val="18"/>
      <w:szCs w:val="18"/>
    </w:rPr>
  </w:style>
  <w:style w:type="character" w:customStyle="1" w:styleId="a7">
    <w:name w:val="页脚 字符"/>
    <w:basedOn w:val="a0"/>
    <w:link w:val="a6"/>
    <w:rsid w:val="00E00D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BB45D22E69B94771A7A6315363BC4A26</vt:lpwstr>
  </property>
</Properties>
</file>