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2188F" w14:textId="77777777" w:rsidR="00000000" w:rsidRDefault="00246491">
      <w:pPr>
        <w:spacing w:before="10" w:after="10" w:line="500" w:lineRule="atLeast"/>
        <w:jc w:val="center"/>
        <w:rPr>
          <w:rFonts w:ascii="黑体" w:eastAsia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上海市闵行区人民法院</w:t>
      </w:r>
    </w:p>
    <w:p w14:paraId="4664F3A6" w14:textId="77777777" w:rsidR="00000000" w:rsidRDefault="00246491">
      <w:pPr>
        <w:spacing w:before="10" w:after="10" w:line="500" w:lineRule="atLeast"/>
        <w:jc w:val="center"/>
        <w:rPr>
          <w:rFonts w:ascii="黑体" w:eastAsia="黑体" w:hint="eastAsia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民</w:t>
      </w:r>
      <w:r>
        <w:rPr>
          <w:rFonts w:ascii="黑体" w:eastAsia="黑体" w:hint="eastAsia"/>
          <w:sz w:val="36"/>
          <w:szCs w:val="36"/>
        </w:rPr>
        <w:t xml:space="preserve"> </w:t>
      </w:r>
      <w:r>
        <w:rPr>
          <w:rFonts w:ascii="黑体" w:eastAsia="黑体" w:hint="eastAsia"/>
          <w:sz w:val="36"/>
          <w:szCs w:val="36"/>
        </w:rPr>
        <w:t>事</w:t>
      </w:r>
      <w:r>
        <w:rPr>
          <w:rFonts w:ascii="黑体" w:eastAsia="黑体" w:hint="eastAsia"/>
          <w:sz w:val="36"/>
          <w:szCs w:val="36"/>
        </w:rPr>
        <w:t xml:space="preserve"> </w:t>
      </w:r>
      <w:r>
        <w:rPr>
          <w:rFonts w:ascii="黑体" w:eastAsia="黑体" w:hint="eastAsia"/>
          <w:sz w:val="36"/>
          <w:szCs w:val="36"/>
        </w:rPr>
        <w:t>判</w:t>
      </w:r>
      <w:r>
        <w:rPr>
          <w:rFonts w:ascii="黑体" w:eastAsia="黑体" w:hint="eastAsia"/>
          <w:sz w:val="36"/>
          <w:szCs w:val="36"/>
        </w:rPr>
        <w:t xml:space="preserve"> </w:t>
      </w:r>
      <w:r>
        <w:rPr>
          <w:rFonts w:ascii="黑体" w:eastAsia="黑体" w:hint="eastAsia"/>
          <w:sz w:val="36"/>
          <w:szCs w:val="36"/>
        </w:rPr>
        <w:t>决</w:t>
      </w:r>
      <w:r>
        <w:rPr>
          <w:rFonts w:ascii="黑体" w:eastAsia="黑体" w:hint="eastAsia"/>
          <w:sz w:val="36"/>
          <w:szCs w:val="36"/>
        </w:rPr>
        <w:t xml:space="preserve"> </w:t>
      </w:r>
      <w:r>
        <w:rPr>
          <w:rFonts w:ascii="黑体" w:eastAsia="黑体" w:hint="eastAsia"/>
          <w:sz w:val="36"/>
          <w:szCs w:val="36"/>
        </w:rPr>
        <w:t>书</w:t>
      </w:r>
    </w:p>
    <w:p w14:paraId="29E40F02" w14:textId="77777777" w:rsidR="00000000" w:rsidRDefault="00246491">
      <w:pPr>
        <w:spacing w:before="10" w:after="10" w:line="500" w:lineRule="atLeast"/>
        <w:jc w:val="righ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2016</w:t>
      </w:r>
      <w:r>
        <w:rPr>
          <w:rFonts w:hint="eastAsia"/>
          <w:sz w:val="30"/>
          <w:szCs w:val="30"/>
        </w:rPr>
        <w:t>）沪</w:t>
      </w:r>
      <w:r>
        <w:rPr>
          <w:rFonts w:hint="eastAsia"/>
          <w:sz w:val="30"/>
          <w:szCs w:val="30"/>
        </w:rPr>
        <w:t>0112</w:t>
      </w:r>
      <w:r>
        <w:rPr>
          <w:rFonts w:hint="eastAsia"/>
          <w:sz w:val="30"/>
          <w:szCs w:val="30"/>
        </w:rPr>
        <w:t>民初</w:t>
      </w:r>
      <w:r>
        <w:rPr>
          <w:rFonts w:hint="eastAsia"/>
          <w:sz w:val="30"/>
          <w:szCs w:val="30"/>
        </w:rPr>
        <w:t>25168</w:t>
      </w:r>
      <w:r>
        <w:rPr>
          <w:rFonts w:hint="eastAsia"/>
          <w:sz w:val="30"/>
          <w:szCs w:val="30"/>
        </w:rPr>
        <w:t>号</w:t>
      </w:r>
    </w:p>
    <w:p w14:paraId="2D208230" w14:textId="77777777" w:rsidR="00000000" w:rsidRDefault="00246491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原告：汪建，男，</w:t>
      </w:r>
      <w:r>
        <w:rPr>
          <w:rFonts w:hint="eastAsia"/>
          <w:sz w:val="30"/>
          <w:szCs w:val="30"/>
        </w:rPr>
        <w:t>1987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8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10</w:t>
      </w:r>
      <w:r>
        <w:rPr>
          <w:rFonts w:hint="eastAsia"/>
          <w:sz w:val="30"/>
          <w:szCs w:val="30"/>
        </w:rPr>
        <w:t>日出生，汉族，户籍地安徽省马鞍山市花山区人才交流中心集体，现住上海市平利路</w:t>
      </w:r>
      <w:r>
        <w:rPr>
          <w:rFonts w:hint="eastAsia"/>
          <w:sz w:val="30"/>
          <w:szCs w:val="30"/>
        </w:rPr>
        <w:t>XXX</w:t>
      </w:r>
      <w:r>
        <w:rPr>
          <w:rFonts w:hint="eastAsia"/>
          <w:sz w:val="30"/>
          <w:szCs w:val="30"/>
        </w:rPr>
        <w:t>弄</w:t>
      </w:r>
      <w:r>
        <w:rPr>
          <w:rFonts w:hint="eastAsia"/>
          <w:sz w:val="30"/>
          <w:szCs w:val="30"/>
        </w:rPr>
        <w:t>XXX</w:t>
      </w:r>
      <w:r>
        <w:rPr>
          <w:rFonts w:hint="eastAsia"/>
          <w:sz w:val="30"/>
          <w:szCs w:val="30"/>
        </w:rPr>
        <w:t>号</w:t>
      </w:r>
      <w:r>
        <w:rPr>
          <w:rFonts w:hint="eastAsia"/>
          <w:sz w:val="30"/>
          <w:szCs w:val="30"/>
        </w:rPr>
        <w:t>XXX</w:t>
      </w:r>
      <w:r>
        <w:rPr>
          <w:rFonts w:hint="eastAsia"/>
          <w:sz w:val="30"/>
          <w:szCs w:val="30"/>
        </w:rPr>
        <w:t>室。</w:t>
      </w:r>
    </w:p>
    <w:p w14:paraId="532F49B2" w14:textId="77777777" w:rsidR="00000000" w:rsidRDefault="00246491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被告：王佳义，男，</w:t>
      </w:r>
      <w:r>
        <w:rPr>
          <w:rFonts w:hint="eastAsia"/>
          <w:sz w:val="30"/>
          <w:szCs w:val="30"/>
        </w:rPr>
        <w:t>1987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11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14</w:t>
      </w:r>
      <w:r>
        <w:rPr>
          <w:rFonts w:hint="eastAsia"/>
          <w:sz w:val="30"/>
          <w:szCs w:val="30"/>
        </w:rPr>
        <w:t>日出生，汉族，住上海市闵行区莘庄镇西湖苑小区</w:t>
      </w:r>
      <w:r>
        <w:rPr>
          <w:rFonts w:hint="eastAsia"/>
          <w:sz w:val="30"/>
          <w:szCs w:val="30"/>
        </w:rPr>
        <w:t>XX</w:t>
      </w:r>
      <w:r>
        <w:rPr>
          <w:rFonts w:hint="eastAsia"/>
          <w:sz w:val="30"/>
          <w:szCs w:val="30"/>
        </w:rPr>
        <w:t>号</w:t>
      </w:r>
      <w:r>
        <w:rPr>
          <w:rFonts w:hint="eastAsia"/>
          <w:sz w:val="30"/>
          <w:szCs w:val="30"/>
        </w:rPr>
        <w:t>XXX</w:t>
      </w:r>
      <w:r>
        <w:rPr>
          <w:rFonts w:hint="eastAsia"/>
          <w:sz w:val="30"/>
          <w:szCs w:val="30"/>
        </w:rPr>
        <w:t>室。</w:t>
      </w:r>
    </w:p>
    <w:p w14:paraId="582B1ED5" w14:textId="77777777" w:rsidR="00000000" w:rsidRDefault="00246491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原告汪建与被告王佳义民间借贷纠纷一案，本院于</w:t>
      </w:r>
      <w:r>
        <w:rPr>
          <w:rFonts w:hint="eastAsia"/>
          <w:sz w:val="30"/>
          <w:szCs w:val="30"/>
        </w:rPr>
        <w:t>2016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9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日立案后，依法适用简易程序，公开开庭进行了审理。原告汪建到庭参加诉讼。被告王佳义经本院传票传唤无正当理由拒不到庭，本院依法缺席审判。本案现已审理终结。</w:t>
      </w:r>
    </w:p>
    <w:p w14:paraId="094AC42C" w14:textId="77777777" w:rsidR="00000000" w:rsidRDefault="00246491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汪建向本院提出诉讼请求：</w:t>
      </w:r>
      <w:r>
        <w:rPr>
          <w:rFonts w:hint="eastAsia"/>
          <w:sz w:val="30"/>
          <w:szCs w:val="30"/>
          <w:highlight w:val="yellow"/>
        </w:rPr>
        <w:t>判令被告归还原告借款</w:t>
      </w:r>
      <w:r>
        <w:rPr>
          <w:rFonts w:hint="eastAsia"/>
          <w:sz w:val="30"/>
          <w:szCs w:val="30"/>
          <w:highlight w:val="yellow"/>
        </w:rPr>
        <w:t>13,872</w:t>
      </w:r>
      <w:r>
        <w:rPr>
          <w:rFonts w:hint="eastAsia"/>
          <w:sz w:val="30"/>
          <w:szCs w:val="30"/>
          <w:highlight w:val="yellow"/>
        </w:rPr>
        <w:t>元</w:t>
      </w:r>
      <w:r>
        <w:rPr>
          <w:rFonts w:hint="eastAsia"/>
          <w:sz w:val="30"/>
          <w:szCs w:val="30"/>
          <w:highlight w:val="yellow"/>
        </w:rPr>
        <w:t>(</w:t>
      </w:r>
      <w:r>
        <w:rPr>
          <w:rFonts w:hint="eastAsia"/>
          <w:sz w:val="30"/>
          <w:szCs w:val="30"/>
          <w:highlight w:val="yellow"/>
        </w:rPr>
        <w:t>人民币，下同</w:t>
      </w:r>
      <w:r>
        <w:rPr>
          <w:rFonts w:hint="eastAsia"/>
          <w:sz w:val="30"/>
          <w:szCs w:val="30"/>
          <w:highlight w:val="yellow"/>
        </w:rPr>
        <w:t>)</w:t>
      </w:r>
      <w:r>
        <w:rPr>
          <w:rFonts w:hint="eastAsia"/>
          <w:sz w:val="30"/>
          <w:szCs w:val="30"/>
        </w:rPr>
        <w:t>。</w:t>
      </w:r>
    </w:p>
    <w:p w14:paraId="145489F4" w14:textId="77777777" w:rsidR="00000000" w:rsidRDefault="00246491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事实和理由：</w:t>
      </w:r>
      <w:r>
        <w:rPr>
          <w:rFonts w:hint="eastAsia"/>
          <w:sz w:val="30"/>
          <w:szCs w:val="30"/>
          <w:highlight w:val="yellow"/>
        </w:rPr>
        <w:t>原、被告为朋友关系</w:t>
      </w:r>
      <w:r>
        <w:rPr>
          <w:rFonts w:hint="eastAsia"/>
          <w:sz w:val="30"/>
          <w:szCs w:val="30"/>
        </w:rPr>
        <w:t>。</w:t>
      </w:r>
      <w:r>
        <w:rPr>
          <w:rFonts w:hint="eastAsia"/>
          <w:sz w:val="30"/>
          <w:szCs w:val="30"/>
          <w:highlight w:val="yellow"/>
        </w:rPr>
        <w:t>2014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3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16</w:t>
      </w:r>
      <w:r>
        <w:rPr>
          <w:rFonts w:hint="eastAsia"/>
          <w:sz w:val="30"/>
          <w:szCs w:val="30"/>
          <w:highlight w:val="yellow"/>
        </w:rPr>
        <w:t>日</w:t>
      </w:r>
      <w:r>
        <w:rPr>
          <w:rFonts w:hint="eastAsia"/>
          <w:sz w:val="30"/>
          <w:szCs w:val="30"/>
        </w:rPr>
        <w:t>，被告</w:t>
      </w:r>
      <w:r>
        <w:rPr>
          <w:rFonts w:hint="eastAsia"/>
          <w:sz w:val="30"/>
          <w:szCs w:val="30"/>
          <w:highlight w:val="yellow"/>
        </w:rPr>
        <w:t>以身上钱款不够为由</w:t>
      </w:r>
      <w:r>
        <w:rPr>
          <w:rFonts w:hint="eastAsia"/>
          <w:sz w:val="30"/>
          <w:szCs w:val="30"/>
        </w:rPr>
        <w:t>向原告借用招商银行信用卡，</w:t>
      </w:r>
      <w:r>
        <w:rPr>
          <w:rFonts w:hint="eastAsia"/>
          <w:sz w:val="30"/>
          <w:szCs w:val="30"/>
          <w:highlight w:val="yellow"/>
        </w:rPr>
        <w:t>于同日持卡消费</w:t>
      </w:r>
      <w:r>
        <w:rPr>
          <w:rFonts w:hint="eastAsia"/>
          <w:sz w:val="30"/>
          <w:szCs w:val="30"/>
          <w:highlight w:val="yellow"/>
        </w:rPr>
        <w:t>6,732</w:t>
      </w:r>
      <w:r>
        <w:rPr>
          <w:rFonts w:hint="eastAsia"/>
          <w:sz w:val="30"/>
          <w:szCs w:val="30"/>
          <w:highlight w:val="yellow"/>
        </w:rPr>
        <w:t>元，于同月</w:t>
      </w:r>
      <w:r>
        <w:rPr>
          <w:rFonts w:hint="eastAsia"/>
          <w:sz w:val="30"/>
          <w:szCs w:val="30"/>
          <w:highlight w:val="yellow"/>
        </w:rPr>
        <w:t>20</w:t>
      </w:r>
      <w:r>
        <w:rPr>
          <w:rFonts w:hint="eastAsia"/>
          <w:sz w:val="30"/>
          <w:szCs w:val="30"/>
          <w:highlight w:val="yellow"/>
        </w:rPr>
        <w:t>日持卡消费</w:t>
      </w:r>
      <w:r>
        <w:rPr>
          <w:rFonts w:hint="eastAsia"/>
          <w:sz w:val="30"/>
          <w:szCs w:val="30"/>
          <w:highlight w:val="yellow"/>
        </w:rPr>
        <w:t>7,140</w:t>
      </w:r>
      <w:r>
        <w:rPr>
          <w:rFonts w:hint="eastAsia"/>
          <w:sz w:val="30"/>
          <w:szCs w:val="30"/>
          <w:highlight w:val="yellow"/>
        </w:rPr>
        <w:t>元，共计</w:t>
      </w:r>
      <w:r>
        <w:rPr>
          <w:rFonts w:hint="eastAsia"/>
          <w:sz w:val="30"/>
          <w:szCs w:val="30"/>
          <w:highlight w:val="yellow"/>
        </w:rPr>
        <w:t>13,872</w:t>
      </w:r>
      <w:r>
        <w:rPr>
          <w:rFonts w:hint="eastAsia"/>
          <w:sz w:val="30"/>
          <w:szCs w:val="30"/>
          <w:highlight w:val="yellow"/>
        </w:rPr>
        <w:t>元。</w:t>
      </w:r>
      <w:r>
        <w:rPr>
          <w:rFonts w:hint="eastAsia"/>
          <w:sz w:val="30"/>
          <w:szCs w:val="30"/>
        </w:rPr>
        <w:t>并于同年</w:t>
      </w: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7</w:t>
      </w:r>
      <w:r>
        <w:rPr>
          <w:rFonts w:hint="eastAsia"/>
          <w:sz w:val="30"/>
          <w:szCs w:val="30"/>
        </w:rPr>
        <w:t>日向原告出具借条约定还款方式及金额。</w:t>
      </w:r>
      <w:r>
        <w:rPr>
          <w:rFonts w:hint="eastAsia"/>
          <w:sz w:val="30"/>
          <w:szCs w:val="30"/>
          <w:highlight w:val="yellow"/>
        </w:rPr>
        <w:t>但至今分文未还</w:t>
      </w:r>
      <w:r>
        <w:rPr>
          <w:rFonts w:hint="eastAsia"/>
          <w:sz w:val="30"/>
          <w:szCs w:val="30"/>
        </w:rPr>
        <w:t>。故原告诉至法院。</w:t>
      </w:r>
    </w:p>
    <w:p w14:paraId="0A3D1170" w14:textId="77777777" w:rsidR="00000000" w:rsidRDefault="00246491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王佳义未作答辩亦未提供证据。</w:t>
      </w:r>
    </w:p>
    <w:p w14:paraId="63D2A737" w14:textId="77777777" w:rsidR="00000000" w:rsidRDefault="00246491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本院经审理认定事实如下：</w:t>
      </w:r>
      <w:r>
        <w:rPr>
          <w:rFonts w:hint="eastAsia"/>
          <w:sz w:val="30"/>
          <w:szCs w:val="30"/>
          <w:highlight w:val="yellow"/>
        </w:rPr>
        <w:t>原、被告系朋友关系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  <w:highlight w:val="yellow"/>
        </w:rPr>
        <w:t>被告于</w:t>
      </w:r>
      <w:r>
        <w:rPr>
          <w:rFonts w:hint="eastAsia"/>
          <w:sz w:val="30"/>
          <w:szCs w:val="30"/>
          <w:highlight w:val="yellow"/>
        </w:rPr>
        <w:t>2014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3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16</w:t>
      </w:r>
      <w:r>
        <w:rPr>
          <w:rFonts w:hint="eastAsia"/>
          <w:sz w:val="30"/>
          <w:szCs w:val="30"/>
          <w:highlight w:val="yellow"/>
        </w:rPr>
        <w:t>日向原告借信用卡分别于当日及</w:t>
      </w:r>
      <w:r>
        <w:rPr>
          <w:rFonts w:hint="eastAsia"/>
          <w:sz w:val="30"/>
          <w:szCs w:val="30"/>
          <w:highlight w:val="yellow"/>
        </w:rPr>
        <w:t>3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20</w:t>
      </w:r>
      <w:r>
        <w:rPr>
          <w:rFonts w:hint="eastAsia"/>
          <w:sz w:val="30"/>
          <w:szCs w:val="30"/>
          <w:highlight w:val="yellow"/>
        </w:rPr>
        <w:t>日刷卡消费</w:t>
      </w:r>
      <w:r>
        <w:rPr>
          <w:rFonts w:hint="eastAsia"/>
          <w:sz w:val="30"/>
          <w:szCs w:val="30"/>
          <w:highlight w:val="yellow"/>
        </w:rPr>
        <w:t>6,732</w:t>
      </w:r>
      <w:r>
        <w:rPr>
          <w:rFonts w:hint="eastAsia"/>
          <w:sz w:val="30"/>
          <w:szCs w:val="30"/>
          <w:highlight w:val="yellow"/>
        </w:rPr>
        <w:t>元、</w:t>
      </w:r>
      <w:r>
        <w:rPr>
          <w:rFonts w:hint="eastAsia"/>
          <w:sz w:val="30"/>
          <w:szCs w:val="30"/>
          <w:highlight w:val="yellow"/>
        </w:rPr>
        <w:t>7,140</w:t>
      </w:r>
      <w:r>
        <w:rPr>
          <w:rFonts w:hint="eastAsia"/>
          <w:sz w:val="30"/>
          <w:szCs w:val="30"/>
          <w:highlight w:val="yellow"/>
        </w:rPr>
        <w:t>元</w:t>
      </w:r>
      <w:r>
        <w:rPr>
          <w:rFonts w:hint="eastAsia"/>
          <w:sz w:val="30"/>
          <w:szCs w:val="30"/>
        </w:rPr>
        <w:t>，并</w:t>
      </w:r>
      <w:r>
        <w:rPr>
          <w:rFonts w:hint="eastAsia"/>
          <w:sz w:val="30"/>
          <w:szCs w:val="30"/>
          <w:highlight w:val="yellow"/>
        </w:rPr>
        <w:t>于同年</w:t>
      </w:r>
      <w:r>
        <w:rPr>
          <w:rFonts w:hint="eastAsia"/>
          <w:sz w:val="30"/>
          <w:szCs w:val="30"/>
          <w:highlight w:val="yellow"/>
        </w:rPr>
        <w:t>4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7</w:t>
      </w:r>
      <w:r>
        <w:rPr>
          <w:rFonts w:hint="eastAsia"/>
          <w:sz w:val="30"/>
          <w:szCs w:val="30"/>
          <w:highlight w:val="yellow"/>
        </w:rPr>
        <w:t>日向原告出具借条一份</w:t>
      </w:r>
      <w:r>
        <w:rPr>
          <w:rFonts w:hint="eastAsia"/>
          <w:sz w:val="30"/>
          <w:szCs w:val="30"/>
        </w:rPr>
        <w:t>，载明：“</w:t>
      </w:r>
      <w:r>
        <w:rPr>
          <w:rFonts w:hint="eastAsia"/>
          <w:sz w:val="30"/>
          <w:szCs w:val="30"/>
          <w:highlight w:val="yellow"/>
        </w:rPr>
        <w:t>今借用汪建信用卡，刷卡消费</w:t>
      </w:r>
      <w:r>
        <w:rPr>
          <w:rFonts w:hint="eastAsia"/>
          <w:sz w:val="30"/>
          <w:szCs w:val="30"/>
          <w:highlight w:val="yellow"/>
        </w:rPr>
        <w:t>13872</w:t>
      </w:r>
      <w:r>
        <w:rPr>
          <w:rFonts w:hint="eastAsia"/>
          <w:sz w:val="30"/>
          <w:szCs w:val="30"/>
          <w:highlight w:val="yellow"/>
        </w:rPr>
        <w:t>元</w:t>
      </w:r>
      <w:r>
        <w:rPr>
          <w:rFonts w:hint="eastAsia"/>
          <w:sz w:val="30"/>
          <w:szCs w:val="30"/>
        </w:rPr>
        <w:t>(</w:t>
      </w:r>
      <w:r>
        <w:rPr>
          <w:rFonts w:hint="eastAsia"/>
          <w:sz w:val="30"/>
          <w:szCs w:val="30"/>
        </w:rPr>
        <w:t>壹万叁仟捌佰柒拾贰元整</w:t>
      </w:r>
      <w:r>
        <w:rPr>
          <w:rFonts w:hint="eastAsia"/>
          <w:sz w:val="30"/>
          <w:szCs w:val="30"/>
        </w:rPr>
        <w:t>)</w:t>
      </w:r>
      <w:r>
        <w:rPr>
          <w:rFonts w:hint="eastAsia"/>
          <w:sz w:val="30"/>
          <w:szCs w:val="30"/>
        </w:rPr>
        <w:t>，分别是一笔</w:t>
      </w: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16</w:t>
      </w:r>
      <w:r>
        <w:rPr>
          <w:rFonts w:hint="eastAsia"/>
          <w:sz w:val="30"/>
          <w:szCs w:val="30"/>
        </w:rPr>
        <w:t>日消费</w:t>
      </w:r>
      <w:r>
        <w:rPr>
          <w:rFonts w:hint="eastAsia"/>
          <w:sz w:val="30"/>
          <w:szCs w:val="30"/>
        </w:rPr>
        <w:t>6732</w:t>
      </w:r>
      <w:r>
        <w:rPr>
          <w:rFonts w:hint="eastAsia"/>
          <w:sz w:val="30"/>
          <w:szCs w:val="30"/>
        </w:rPr>
        <w:t>元，一笔为</w:t>
      </w: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20</w:t>
      </w:r>
      <w:r>
        <w:rPr>
          <w:rFonts w:hint="eastAsia"/>
          <w:sz w:val="30"/>
          <w:szCs w:val="30"/>
        </w:rPr>
        <w:t>日消费</w:t>
      </w:r>
      <w:r>
        <w:rPr>
          <w:rFonts w:hint="eastAsia"/>
          <w:sz w:val="30"/>
          <w:szCs w:val="30"/>
        </w:rPr>
        <w:t>7140</w:t>
      </w:r>
      <w:r>
        <w:rPr>
          <w:rFonts w:hint="eastAsia"/>
          <w:sz w:val="30"/>
          <w:szCs w:val="30"/>
        </w:rPr>
        <w:t>元，</w:t>
      </w:r>
      <w:r>
        <w:rPr>
          <w:rFonts w:hint="eastAsia"/>
          <w:sz w:val="30"/>
          <w:szCs w:val="30"/>
          <w:highlight w:val="yellow"/>
        </w:rPr>
        <w:t>分</w:t>
      </w:r>
      <w:r>
        <w:rPr>
          <w:rFonts w:hint="eastAsia"/>
          <w:sz w:val="30"/>
          <w:szCs w:val="30"/>
          <w:highlight w:val="yellow"/>
        </w:rPr>
        <w:t>7</w:t>
      </w:r>
      <w:r>
        <w:rPr>
          <w:rFonts w:hint="eastAsia"/>
          <w:sz w:val="30"/>
          <w:szCs w:val="30"/>
          <w:highlight w:val="yellow"/>
        </w:rPr>
        <w:t>次返还，每次返还</w:t>
      </w:r>
      <w:r>
        <w:rPr>
          <w:rFonts w:hint="eastAsia"/>
          <w:sz w:val="30"/>
          <w:szCs w:val="30"/>
          <w:highlight w:val="yellow"/>
        </w:rPr>
        <w:t>2000</w:t>
      </w:r>
      <w:r>
        <w:rPr>
          <w:rFonts w:hint="eastAsia"/>
          <w:sz w:val="30"/>
          <w:szCs w:val="30"/>
          <w:highlight w:val="yellow"/>
        </w:rPr>
        <w:t>元，还</w:t>
      </w:r>
      <w:r>
        <w:rPr>
          <w:rFonts w:hint="eastAsia"/>
          <w:sz w:val="30"/>
          <w:szCs w:val="30"/>
          <w:highlight w:val="yellow"/>
        </w:rPr>
        <w:lastRenderedPageBreak/>
        <w:t>款日期从</w:t>
      </w:r>
      <w:r>
        <w:rPr>
          <w:rFonts w:hint="eastAsia"/>
          <w:sz w:val="30"/>
          <w:szCs w:val="30"/>
          <w:highlight w:val="yellow"/>
        </w:rPr>
        <w:t>2014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4</w:t>
      </w:r>
      <w:r>
        <w:rPr>
          <w:rFonts w:hint="eastAsia"/>
          <w:sz w:val="30"/>
          <w:szCs w:val="30"/>
          <w:highlight w:val="yellow"/>
        </w:rPr>
        <w:t>月至</w:t>
      </w:r>
      <w:r>
        <w:rPr>
          <w:rFonts w:hint="eastAsia"/>
          <w:sz w:val="30"/>
          <w:szCs w:val="30"/>
          <w:highlight w:val="yellow"/>
        </w:rPr>
        <w:t>2014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10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</w:rPr>
        <w:t>，特立此据。……借款人：王佳义放款人：汪建”。被告至今未归还原告上述款项。</w:t>
      </w:r>
    </w:p>
    <w:p w14:paraId="2365C54B" w14:textId="77777777" w:rsidR="00000000" w:rsidRDefault="00246491">
      <w:pPr>
        <w:spacing w:before="10" w:after="10" w:line="500" w:lineRule="atLeast"/>
        <w:ind w:firstLine="600"/>
        <w:rPr>
          <w:rFonts w:hint="eastAsia"/>
          <w:sz w:val="30"/>
          <w:szCs w:val="30"/>
          <w:highlight w:val="yellow"/>
        </w:rPr>
      </w:pPr>
      <w:r>
        <w:rPr>
          <w:rFonts w:hint="eastAsia"/>
          <w:sz w:val="30"/>
          <w:szCs w:val="30"/>
        </w:rPr>
        <w:t>本院认为，</w:t>
      </w:r>
      <w:r>
        <w:rPr>
          <w:rFonts w:hint="eastAsia"/>
          <w:sz w:val="30"/>
          <w:szCs w:val="30"/>
        </w:rPr>
        <w:t>合法的借贷关系受法律保护。本案中，被告王佳义向原告汪建借得招商银行的信用卡，累计消费使用达</w:t>
      </w:r>
      <w:r>
        <w:rPr>
          <w:rFonts w:hint="eastAsia"/>
          <w:sz w:val="30"/>
          <w:szCs w:val="30"/>
        </w:rPr>
        <w:t>13,872</w:t>
      </w:r>
      <w:r>
        <w:rPr>
          <w:rFonts w:hint="eastAsia"/>
          <w:sz w:val="30"/>
          <w:szCs w:val="30"/>
        </w:rPr>
        <w:t>元，且被告向原告出具了借条，故双方间的借贷关系成立并生效。双方在借条中约定了还款方式，双方均应按约履行，但被告却未履行还款义务，故原告要求被告归还借款的主张，符合法律规定，本院予以确认。被告王佳义经本院传票传唤无正当理由拒不到庭参加诉讼，系其放弃相应的诉讼权利，因此产生的法律后果由其自行承担。综上，依照《中华人民共和国合同法》第二百零六条、第二百一十条、《中华人民共和国民事诉讼法》第一百四十四条之规定，判决</w:t>
      </w:r>
      <w:r>
        <w:rPr>
          <w:rFonts w:hint="eastAsia"/>
          <w:sz w:val="30"/>
          <w:szCs w:val="30"/>
        </w:rPr>
        <w:t>如下：被告王佳义于本判决生效之日起十日内</w:t>
      </w:r>
      <w:r>
        <w:rPr>
          <w:rFonts w:hint="eastAsia"/>
          <w:sz w:val="30"/>
          <w:szCs w:val="30"/>
          <w:highlight w:val="yellow"/>
        </w:rPr>
        <w:t>归还原告汪建借款</w:t>
      </w:r>
      <w:r>
        <w:rPr>
          <w:rFonts w:hint="eastAsia"/>
          <w:sz w:val="30"/>
          <w:szCs w:val="30"/>
          <w:highlight w:val="yellow"/>
        </w:rPr>
        <w:t>13,872</w:t>
      </w:r>
      <w:r>
        <w:rPr>
          <w:rFonts w:hint="eastAsia"/>
          <w:sz w:val="30"/>
          <w:szCs w:val="30"/>
          <w:highlight w:val="yellow"/>
        </w:rPr>
        <w:t>元。</w:t>
      </w:r>
    </w:p>
    <w:p w14:paraId="124E9FB2" w14:textId="77777777" w:rsidR="00000000" w:rsidRDefault="00246491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如果未按本判决指定的期间履行给付金钱义务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应当依照《中华人民共和国民事诉讼法》第二百五十三条之规定</w:t>
      </w:r>
      <w:r>
        <w:rPr>
          <w:rFonts w:hint="eastAsia"/>
          <w:sz w:val="30"/>
          <w:szCs w:val="30"/>
        </w:rPr>
        <w:t>,</w:t>
      </w:r>
      <w:r>
        <w:rPr>
          <w:rFonts w:hint="eastAsia"/>
          <w:sz w:val="30"/>
          <w:szCs w:val="30"/>
        </w:rPr>
        <w:t>加倍支付迟延履行期间的债务利息。案件受理费减半收取计</w:t>
      </w:r>
      <w:r>
        <w:rPr>
          <w:rFonts w:hint="eastAsia"/>
          <w:sz w:val="30"/>
          <w:szCs w:val="30"/>
        </w:rPr>
        <w:t>73.40</w:t>
      </w:r>
      <w:r>
        <w:rPr>
          <w:rFonts w:hint="eastAsia"/>
          <w:sz w:val="30"/>
          <w:szCs w:val="30"/>
        </w:rPr>
        <w:t>元，由被告王佳义负担。如不服本判决，可以在判决书送达之日起十五日内向本院递交上诉状，并按对方当事人的人数或者代表人的人数提出副本，上诉于上海市第一中级人民法院。</w:t>
      </w:r>
    </w:p>
    <w:p w14:paraId="6D513425" w14:textId="77777777" w:rsidR="00000000" w:rsidRDefault="00246491">
      <w:pPr>
        <w:spacing w:before="10" w:after="10" w:line="500" w:lineRule="atLeast"/>
        <w:ind w:right="720"/>
        <w:jc w:val="righ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审判员</w:t>
      </w: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宋韧弘</w:t>
      </w:r>
    </w:p>
    <w:p w14:paraId="5F4A7064" w14:textId="77777777" w:rsidR="00000000" w:rsidRDefault="00246491">
      <w:pPr>
        <w:spacing w:before="10" w:after="10" w:line="500" w:lineRule="atLeast"/>
        <w:ind w:right="720"/>
        <w:jc w:val="righ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二〇一六年九月二十二日</w:t>
      </w:r>
    </w:p>
    <w:p w14:paraId="45C69D65" w14:textId="77777777" w:rsidR="00000000" w:rsidRDefault="00246491">
      <w:pPr>
        <w:spacing w:before="10" w:after="10" w:line="500" w:lineRule="atLeast"/>
        <w:ind w:right="720"/>
        <w:jc w:val="right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书记员</w:t>
      </w:r>
      <w:r>
        <w:rPr>
          <w:rFonts w:hint="eastAsia"/>
          <w:sz w:val="30"/>
          <w:szCs w:val="30"/>
        </w:rPr>
        <w:t xml:space="preserve">  </w:t>
      </w:r>
      <w:r>
        <w:rPr>
          <w:rFonts w:hint="eastAsia"/>
          <w:sz w:val="30"/>
          <w:szCs w:val="30"/>
        </w:rPr>
        <w:t>玄志翰</w:t>
      </w:r>
    </w:p>
    <w:p w14:paraId="6F910933" w14:textId="77777777" w:rsidR="00000000" w:rsidRDefault="00246491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附：相关法律条文</w:t>
      </w:r>
    </w:p>
    <w:p w14:paraId="2A1ADDBE" w14:textId="77777777" w:rsidR="00000000" w:rsidRDefault="00246491">
      <w:pPr>
        <w:spacing w:before="10" w:after="10" w:line="500" w:lineRule="atLeast"/>
        <w:ind w:firstLine="60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一、《中华人民共和国合同法》第二百零</w:t>
      </w:r>
      <w:r>
        <w:rPr>
          <w:rFonts w:hint="eastAsia"/>
          <w:sz w:val="30"/>
          <w:szCs w:val="30"/>
        </w:rPr>
        <w:t>六条借款人应当按照约定的期限返还借款。对借款期限没有约定或者约定不明确，依照本文第六十一条的规定仍不能确定的，借款人可以随时返还；贷款人可以催告借款人在合理期限内返还。第二百一十条自然人之间的借款合同，自贷款人提供借款时生效。二、《中华人民共和国民事诉讼法》第一百四十四条被告经传票传唤，无正当理由拒不到庭的，或者未经法庭许可中途退庭的，可以缺席判决。</w:t>
      </w:r>
    </w:p>
    <w:sectPr w:rsidR="00000000">
      <w:pgSz w:w="11906" w:h="16839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BCB177" w14:textId="77777777" w:rsidR="00246491" w:rsidRDefault="00246491" w:rsidP="00246491">
      <w:r>
        <w:separator/>
      </w:r>
    </w:p>
  </w:endnote>
  <w:endnote w:type="continuationSeparator" w:id="0">
    <w:p w14:paraId="7E0EBB33" w14:textId="77777777" w:rsidR="00246491" w:rsidRDefault="00246491" w:rsidP="002464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B9915F" w14:textId="77777777" w:rsidR="00246491" w:rsidRDefault="00246491" w:rsidP="00246491">
      <w:r>
        <w:separator/>
      </w:r>
    </w:p>
  </w:footnote>
  <w:footnote w:type="continuationSeparator" w:id="0">
    <w:p w14:paraId="77032DB3" w14:textId="77777777" w:rsidR="00246491" w:rsidRDefault="00246491" w:rsidP="002464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491"/>
    <w:rsid w:val="00246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A6D0CB6"/>
  <w15:chartTrackingRefBased/>
  <w15:docId w15:val="{E4F8CA47-A97D-4D5A-B5F5-D7EB918AA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semiHidden="1" w:uiPriority="0" w:unhideWhenUsed="1" w:qFormat="1"/>
    <w:lsdException w:name="table of figures" w:uiPriority="0"/>
    <w:lsdException w:name="envelope address" w:uiPriority="0"/>
    <w:lsdException w:name="envelope return" w:uiPriority="0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endnote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List" w:uiPriority="0"/>
    <w:lsdException w:name="List Bullet" w:uiPriority="0"/>
    <w:lsdException w:name="List Number" w:uiPriority="0"/>
    <w:lsdException w:name="List 2" w:uiPriority="0"/>
    <w:lsdException w:name="List 3" w:uiPriority="0"/>
    <w:lsdException w:name="List 4" w:uiPriority="0"/>
    <w:lsdException w:name="List 5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uiPriority="0" w:qFormat="1"/>
    <w:lsdException w:name="Closing" w:uiPriority="0"/>
    <w:lsdException w:name="Signature" w:uiPriority="0"/>
    <w:lsdException w:name="Default Paragraph Font" w:unhideWhenUsed="1"/>
    <w:lsdException w:name="Body Text" w:uiPriority="0"/>
    <w:lsdException w:name="Body Text Indent" w:uiPriority="0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uiPriority="0"/>
    <w:lsdException w:name="Subtitle" w:uiPriority="0" w:qFormat="1"/>
    <w:lsdException w:name="Salutation" w:uiPriority="0"/>
    <w:lsdException w:name="Date" w:uiPriority="0"/>
    <w:lsdException w:name="Body Text First Indent" w:uiPriority="0"/>
    <w:lsdException w:name="Body Text First Indent 2" w:uiPriority="0"/>
    <w:lsdException w:name="Note Heading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FollowedHyperlink" w:uiPriority="0"/>
    <w:lsdException w:name="Strong" w:uiPriority="0" w:qFormat="1"/>
    <w:lsdException w:name="Emphasis" w:uiPriority="0" w:qFormat="1"/>
    <w:lsdException w:name="Document Map" w:uiPriority="0"/>
    <w:lsdException w:name="Plain Text" w:uiPriority="0"/>
    <w:lsdException w:name="E-mail Signature" w:uiPriority="0"/>
    <w:lsdException w:name="HTML Top of Form" w:semiHidden="1" w:unhideWhenUsed="1"/>
    <w:lsdException w:name="HTML Bottom of Form" w:semiHidden="1" w:unhideWhenUsed="1"/>
    <w:lsdException w:name="Normal (Web)" w:uiPriority="0"/>
    <w:lsdException w:name="HTML Acronym" w:uiPriority="0"/>
    <w:lsdException w:name="HTML Address" w:uiPriority="0"/>
    <w:lsdException w:name="HTML Cite" w:uiPriority="0"/>
    <w:lsdException w:name="HTML Code" w:uiPriority="0"/>
    <w:lsdException w:name="HTML Definition" w:uiPriority="0"/>
    <w:lsdException w:name="HTML Keyboard" w:uiPriority="0"/>
    <w:lsdException w:name="HTML Preformatted" w:uiPriority="0"/>
    <w:lsdException w:name="HTML Sample" w:uiPriority="0"/>
    <w:lsdException w:name="HTML Typewriter" w:uiPriority="0"/>
    <w:lsdException w:name="HTML Variable" w:uiPriority="0"/>
    <w:lsdException w:name="Normal Table" w:semiHidden="1" w:unhideWhenUsed="1"/>
    <w:lsdException w:name="annotation subject" w:uiPriority="0"/>
    <w:lsdException w:name="No List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next w:val="a"/>
    <w:qFormat/>
    <w:pPr>
      <w:spacing w:before="100" w:beforeAutospacing="1" w:after="100" w:afterAutospacing="1"/>
      <w:outlineLvl w:val="0"/>
    </w:pPr>
    <w:rPr>
      <w:b/>
      <w:bCs/>
      <w:kern w:val="44"/>
      <w:sz w:val="48"/>
      <w:szCs w:val="48"/>
    </w:rPr>
  </w:style>
  <w:style w:type="paragraph" w:styleId="2">
    <w:name w:val="heading 2"/>
    <w:basedOn w:val="a"/>
    <w:next w:val="a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4">
    <w:name w:val="heading 4"/>
    <w:basedOn w:val="a"/>
    <w:next w:val="a"/>
    <w:qFormat/>
    <w:pPr>
      <w:spacing w:before="100" w:beforeAutospacing="1" w:after="100" w:afterAutospacing="1"/>
      <w:outlineLvl w:val="3"/>
    </w:pPr>
    <w:rPr>
      <w:b/>
      <w:bCs/>
    </w:rPr>
  </w:style>
  <w:style w:type="paragraph" w:styleId="5">
    <w:name w:val="heading 5"/>
    <w:basedOn w:val="a"/>
    <w:next w:val="a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paragraph" w:styleId="6">
    <w:name w:val="heading 6"/>
    <w:basedOn w:val="a"/>
    <w:next w:val="a"/>
    <w:qFormat/>
    <w:pPr>
      <w:spacing w:before="100" w:beforeAutospacing="1" w:after="100" w:afterAutospacing="1"/>
      <w:outlineLvl w:val="5"/>
    </w:pPr>
    <w:rPr>
      <w:b/>
      <w:bCs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rPr>
      <w:rFonts w:ascii="宋体" w:eastAsia="宋体" w:hAnsi="宋体" w:cs="宋体"/>
      <w:b/>
      <w:bCs/>
      <w:kern w:val="44"/>
      <w:sz w:val="44"/>
      <w:szCs w:val="44"/>
    </w:rPr>
  </w:style>
  <w:style w:type="character" w:customStyle="1" w:styleId="20">
    <w:name w:val="标题 2 字符"/>
    <w:basedOn w:val="a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rPr>
      <w:rFonts w:ascii="宋体" w:eastAsia="宋体" w:hAnsi="宋体" w:cs="宋体"/>
      <w:b/>
      <w:bCs/>
      <w:sz w:val="32"/>
      <w:szCs w:val="32"/>
    </w:rPr>
  </w:style>
  <w:style w:type="character" w:customStyle="1" w:styleId="40">
    <w:name w:val="标题 4 字符"/>
    <w:basedOn w:val="a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rPr>
      <w:rFonts w:ascii="宋体" w:eastAsia="宋体" w:hAnsi="宋体" w:cs="宋体"/>
      <w:b/>
      <w:bCs/>
      <w:sz w:val="28"/>
      <w:szCs w:val="28"/>
    </w:rPr>
  </w:style>
  <w:style w:type="character" w:customStyle="1" w:styleId="60">
    <w:name w:val="标题 6 字符"/>
    <w:basedOn w:val="a0"/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customStyle="1" w:styleId="Char">
    <w:name w:val="普通(网站) Char"/>
    <w:basedOn w:val="a"/>
    <w:pPr>
      <w:spacing w:before="100" w:beforeAutospacing="1" w:after="100" w:afterAutospacing="1"/>
    </w:pPr>
  </w:style>
  <w:style w:type="paragraph" w:styleId="HTML">
    <w:name w:val="HTML Preformatted"/>
    <w:basedOn w:val="a"/>
  </w:style>
  <w:style w:type="character" w:customStyle="1" w:styleId="HTML0">
    <w:name w:val="HTML 预设格式 字符"/>
    <w:basedOn w:val="a0"/>
    <w:rPr>
      <w:rFonts w:ascii="Courier New" w:eastAsia="宋体" w:hAnsi="Courier New" w:cs="Courier New"/>
    </w:rPr>
  </w:style>
  <w:style w:type="paragraph" w:styleId="a3">
    <w:name w:val="Normal (Web)"/>
    <w:basedOn w:val="a"/>
    <w:pPr>
      <w:spacing w:before="100" w:beforeAutospacing="1" w:after="100" w:afterAutospacing="1"/>
    </w:pPr>
  </w:style>
  <w:style w:type="paragraph" w:customStyle="1" w:styleId="HTMLChar">
    <w:name w:val="HTML 预设格式 Char"/>
    <w:basedOn w:val="a"/>
  </w:style>
  <w:style w:type="character" w:customStyle="1" w:styleId="100">
    <w:name w:val="10"/>
    <w:basedOn w:val="a0"/>
    <w:rPr>
      <w:rFonts w:ascii="Times New Roman" w:hAnsi="Times New Roman" w:cs="Times New Roman" w:hint="default"/>
    </w:rPr>
  </w:style>
  <w:style w:type="character" w:customStyle="1" w:styleId="15">
    <w:name w:val="15"/>
    <w:basedOn w:val="a0"/>
    <w:rPr>
      <w:rFonts w:ascii="Times New Roman" w:hAnsi="Times New Roman" w:cs="Times New Roman" w:hint="default"/>
    </w:rPr>
  </w:style>
  <w:style w:type="paragraph" w:styleId="a4">
    <w:name w:val="header"/>
    <w:basedOn w:val="a"/>
    <w:link w:val="a5"/>
    <w:rsid w:val="002464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246491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a7"/>
    <w:rsid w:val="0024649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246491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xyh</dc:creator>
  <cp:keywords/>
  <dc:description/>
  <cp:lastModifiedBy>蒋 沛文</cp:lastModifiedBy>
  <cp:revision>2</cp:revision>
  <dcterms:created xsi:type="dcterms:W3CDTF">2024-05-11T15:55:00Z</dcterms:created>
  <dcterms:modified xsi:type="dcterms:W3CDTF">2024-05-11T15:55:00Z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A8F9FD945A2B4BE4ADC1CA190B51D340</vt:lpwstr>
  </property>
</Properties>
</file>