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D57E3">
      <w:pPr>
        <w:spacing w:line="500" w:lineRule="atLeast"/>
        <w:jc w:val="center"/>
        <w:divId w:val="1088427623"/>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rsidR="00000000" w:rsidRDefault="00AD57E3">
      <w:pPr>
        <w:spacing w:line="500" w:lineRule="atLeast"/>
        <w:jc w:val="center"/>
        <w:divId w:val="190448654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D57E3">
      <w:pPr>
        <w:spacing w:line="500" w:lineRule="atLeast"/>
        <w:jc w:val="right"/>
        <w:divId w:val="1044405767"/>
        <w:rPr>
          <w:rFonts w:hint="eastAsia"/>
          <w:sz w:val="30"/>
          <w:szCs w:val="30"/>
        </w:rPr>
      </w:pPr>
      <w:bookmarkStart w:id="0" w:name="_GoBack"/>
      <w:r>
        <w:rPr>
          <w:rFonts w:hint="eastAsia"/>
          <w:sz w:val="30"/>
          <w:szCs w:val="30"/>
        </w:rPr>
        <w:t>（</w:t>
      </w:r>
      <w:r>
        <w:rPr>
          <w:rFonts w:hint="eastAsia"/>
          <w:sz w:val="30"/>
          <w:szCs w:val="30"/>
        </w:rPr>
        <w:t>2016</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5323</w:t>
      </w:r>
      <w:r>
        <w:rPr>
          <w:rFonts w:hint="eastAsia"/>
          <w:sz w:val="30"/>
          <w:szCs w:val="30"/>
        </w:rPr>
        <w:t>号</w:t>
      </w:r>
    </w:p>
    <w:bookmarkEnd w:id="0"/>
    <w:p w:rsidR="00000000" w:rsidRDefault="00AD57E3">
      <w:pPr>
        <w:spacing w:line="500" w:lineRule="atLeast"/>
        <w:ind w:firstLine="600"/>
        <w:divId w:val="1669365125"/>
        <w:rPr>
          <w:rFonts w:hint="eastAsia"/>
          <w:sz w:val="30"/>
          <w:szCs w:val="30"/>
        </w:rPr>
      </w:pPr>
      <w:r>
        <w:rPr>
          <w:rFonts w:hint="eastAsia"/>
          <w:sz w:val="30"/>
          <w:szCs w:val="30"/>
        </w:rPr>
        <w:t>原告：张宪通，男，</w:t>
      </w:r>
      <w:r>
        <w:rPr>
          <w:rFonts w:hint="eastAsia"/>
          <w:sz w:val="30"/>
          <w:szCs w:val="30"/>
        </w:rPr>
        <w:t>1960</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日出生，汉族，住温州市</w:t>
      </w:r>
      <w:proofErr w:type="gramStart"/>
      <w:r>
        <w:rPr>
          <w:rFonts w:hint="eastAsia"/>
          <w:sz w:val="30"/>
          <w:szCs w:val="30"/>
        </w:rPr>
        <w:t>瓯</w:t>
      </w:r>
      <w:proofErr w:type="gramEnd"/>
      <w:r>
        <w:rPr>
          <w:rFonts w:hint="eastAsia"/>
          <w:sz w:val="30"/>
          <w:szCs w:val="30"/>
        </w:rPr>
        <w:t>海区。</w:t>
      </w:r>
    </w:p>
    <w:p w:rsidR="00000000" w:rsidRDefault="00AD57E3">
      <w:pPr>
        <w:spacing w:line="500" w:lineRule="atLeast"/>
        <w:ind w:firstLine="600"/>
        <w:divId w:val="2071921111"/>
        <w:rPr>
          <w:rFonts w:hint="eastAsia"/>
          <w:sz w:val="30"/>
          <w:szCs w:val="30"/>
        </w:rPr>
      </w:pPr>
      <w:r>
        <w:rPr>
          <w:rFonts w:hint="eastAsia"/>
          <w:sz w:val="30"/>
          <w:szCs w:val="30"/>
        </w:rPr>
        <w:t>委托代理人：翁琴艳，浙江时代商务律师事务所律师。</w:t>
      </w:r>
    </w:p>
    <w:p w:rsidR="00000000" w:rsidRDefault="00AD57E3">
      <w:pPr>
        <w:spacing w:line="500" w:lineRule="atLeast"/>
        <w:ind w:firstLine="600"/>
        <w:divId w:val="369184184"/>
        <w:rPr>
          <w:rFonts w:hint="eastAsia"/>
          <w:sz w:val="30"/>
          <w:szCs w:val="30"/>
        </w:rPr>
      </w:pPr>
      <w:r>
        <w:rPr>
          <w:rFonts w:hint="eastAsia"/>
          <w:sz w:val="30"/>
          <w:szCs w:val="30"/>
        </w:rPr>
        <w:t>被告：浙江瓯赛汽车部件铸造有限公司。住所地：温州市</w:t>
      </w:r>
      <w:proofErr w:type="gramStart"/>
      <w:r>
        <w:rPr>
          <w:rFonts w:hint="eastAsia"/>
          <w:sz w:val="30"/>
          <w:szCs w:val="30"/>
        </w:rPr>
        <w:t>瓯</w:t>
      </w:r>
      <w:proofErr w:type="gramEnd"/>
      <w:r>
        <w:rPr>
          <w:rFonts w:hint="eastAsia"/>
          <w:sz w:val="30"/>
          <w:szCs w:val="30"/>
        </w:rPr>
        <w:t>海区仙岩</w:t>
      </w:r>
      <w:proofErr w:type="gramStart"/>
      <w:r>
        <w:rPr>
          <w:rFonts w:hint="eastAsia"/>
          <w:sz w:val="30"/>
          <w:szCs w:val="30"/>
        </w:rPr>
        <w:t>街道岩二村</w:t>
      </w:r>
      <w:proofErr w:type="gramEnd"/>
      <w:r>
        <w:rPr>
          <w:rFonts w:hint="eastAsia"/>
          <w:sz w:val="30"/>
          <w:szCs w:val="30"/>
        </w:rPr>
        <w:t>。社会统一信用代码：</w:t>
      </w:r>
      <w:r>
        <w:rPr>
          <w:rFonts w:hint="eastAsia"/>
          <w:sz w:val="30"/>
          <w:szCs w:val="30"/>
        </w:rPr>
        <w:t>91330304845640966R</w:t>
      </w:r>
      <w:r>
        <w:rPr>
          <w:rFonts w:hint="eastAsia"/>
          <w:sz w:val="30"/>
          <w:szCs w:val="30"/>
        </w:rPr>
        <w:t>。</w:t>
      </w:r>
    </w:p>
    <w:p w:rsidR="00000000" w:rsidRDefault="00AD57E3">
      <w:pPr>
        <w:spacing w:line="500" w:lineRule="atLeast"/>
        <w:ind w:firstLine="600"/>
        <w:divId w:val="657617660"/>
        <w:rPr>
          <w:rFonts w:hint="eastAsia"/>
          <w:sz w:val="30"/>
          <w:szCs w:val="30"/>
        </w:rPr>
      </w:pPr>
      <w:r>
        <w:rPr>
          <w:rFonts w:hint="eastAsia"/>
          <w:sz w:val="30"/>
          <w:szCs w:val="30"/>
        </w:rPr>
        <w:t>法定代表人：苏银进，执行董事。</w:t>
      </w:r>
    </w:p>
    <w:p w:rsidR="00000000" w:rsidRDefault="00AD57E3">
      <w:pPr>
        <w:spacing w:line="500" w:lineRule="atLeast"/>
        <w:ind w:firstLine="600"/>
        <w:divId w:val="1528104676"/>
        <w:rPr>
          <w:rFonts w:hint="eastAsia"/>
          <w:sz w:val="30"/>
          <w:szCs w:val="30"/>
        </w:rPr>
      </w:pPr>
      <w:r>
        <w:rPr>
          <w:rFonts w:hint="eastAsia"/>
          <w:sz w:val="30"/>
          <w:szCs w:val="30"/>
        </w:rPr>
        <w:t>原告张宪通为与被告浙江瓯赛汽车部件有限公司民间借贷纠纷一案，于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日向本院起诉，本院于同日受理后，依法适用简易程序由审判员蒋玲玉独任审判，同年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w:t>
      </w:r>
      <w:r>
        <w:rPr>
          <w:rFonts w:hint="eastAsia"/>
          <w:sz w:val="30"/>
          <w:szCs w:val="30"/>
        </w:rPr>
        <w:t>11</w:t>
      </w:r>
      <w:r>
        <w:rPr>
          <w:rFonts w:hint="eastAsia"/>
          <w:sz w:val="30"/>
          <w:szCs w:val="30"/>
        </w:rPr>
        <w:t>月</w:t>
      </w:r>
      <w:r>
        <w:rPr>
          <w:rFonts w:hint="eastAsia"/>
          <w:sz w:val="30"/>
          <w:szCs w:val="30"/>
        </w:rPr>
        <w:t>30</w:t>
      </w:r>
      <w:r>
        <w:rPr>
          <w:rFonts w:hint="eastAsia"/>
          <w:sz w:val="30"/>
          <w:szCs w:val="30"/>
        </w:rPr>
        <w:t>日公开开庭进行了审理并当庭宣告判决。</w:t>
      </w:r>
      <w:r w:rsidRPr="008C210D">
        <w:rPr>
          <w:rFonts w:hint="eastAsia"/>
          <w:sz w:val="30"/>
          <w:szCs w:val="30"/>
          <w:highlight w:val="yellow"/>
        </w:rPr>
        <w:t>原告张宪通及其委托代理人翁琴艳，被告浙江</w:t>
      </w:r>
      <w:proofErr w:type="gramStart"/>
      <w:r w:rsidRPr="008C210D">
        <w:rPr>
          <w:rFonts w:hint="eastAsia"/>
          <w:sz w:val="30"/>
          <w:szCs w:val="30"/>
          <w:highlight w:val="yellow"/>
        </w:rPr>
        <w:t>瓯赛汽车</w:t>
      </w:r>
      <w:proofErr w:type="gramEnd"/>
      <w:r w:rsidRPr="008C210D">
        <w:rPr>
          <w:rFonts w:hint="eastAsia"/>
          <w:sz w:val="30"/>
          <w:szCs w:val="30"/>
          <w:highlight w:val="yellow"/>
        </w:rPr>
        <w:t>部件铸有限公司的法定代表人苏</w:t>
      </w:r>
      <w:proofErr w:type="gramStart"/>
      <w:r w:rsidRPr="008C210D">
        <w:rPr>
          <w:rFonts w:hint="eastAsia"/>
          <w:sz w:val="30"/>
          <w:szCs w:val="30"/>
          <w:highlight w:val="yellow"/>
        </w:rPr>
        <w:t>银进到庭</w:t>
      </w:r>
      <w:proofErr w:type="gramEnd"/>
      <w:r w:rsidRPr="008C210D">
        <w:rPr>
          <w:rFonts w:hint="eastAsia"/>
          <w:sz w:val="30"/>
          <w:szCs w:val="30"/>
          <w:highlight w:val="yellow"/>
        </w:rPr>
        <w:t>参加诉讼</w:t>
      </w:r>
      <w:r>
        <w:rPr>
          <w:rFonts w:hint="eastAsia"/>
          <w:sz w:val="30"/>
          <w:szCs w:val="30"/>
        </w:rPr>
        <w:t>。原告张宪通起诉称：</w:t>
      </w:r>
      <w:r w:rsidRPr="008C210D">
        <w:rPr>
          <w:rFonts w:hint="eastAsia"/>
          <w:sz w:val="30"/>
          <w:szCs w:val="30"/>
          <w:highlight w:val="yellow"/>
        </w:rPr>
        <w:t>2011</w:t>
      </w:r>
      <w:r w:rsidRPr="008C210D">
        <w:rPr>
          <w:rFonts w:hint="eastAsia"/>
          <w:sz w:val="30"/>
          <w:szCs w:val="30"/>
          <w:highlight w:val="yellow"/>
        </w:rPr>
        <w:t>年</w:t>
      </w:r>
      <w:r w:rsidRPr="008C210D">
        <w:rPr>
          <w:rFonts w:hint="eastAsia"/>
          <w:sz w:val="30"/>
          <w:szCs w:val="30"/>
          <w:highlight w:val="yellow"/>
        </w:rPr>
        <w:t>7</w:t>
      </w:r>
      <w:r w:rsidRPr="008C210D">
        <w:rPr>
          <w:rFonts w:hint="eastAsia"/>
          <w:sz w:val="30"/>
          <w:szCs w:val="30"/>
          <w:highlight w:val="yellow"/>
        </w:rPr>
        <w:t>月</w:t>
      </w:r>
      <w:r w:rsidRPr="008C210D">
        <w:rPr>
          <w:rFonts w:hint="eastAsia"/>
          <w:sz w:val="30"/>
          <w:szCs w:val="30"/>
          <w:highlight w:val="yellow"/>
        </w:rPr>
        <w:t>7</w:t>
      </w:r>
      <w:r w:rsidRPr="008C210D">
        <w:rPr>
          <w:rFonts w:hint="eastAsia"/>
          <w:sz w:val="30"/>
          <w:szCs w:val="30"/>
          <w:highlight w:val="yellow"/>
        </w:rPr>
        <w:t>日</w:t>
      </w:r>
      <w:r>
        <w:rPr>
          <w:rFonts w:hint="eastAsia"/>
          <w:sz w:val="30"/>
          <w:szCs w:val="30"/>
        </w:rPr>
        <w:t>，被告因</w:t>
      </w:r>
      <w:r w:rsidRPr="008C210D">
        <w:rPr>
          <w:rFonts w:hint="eastAsia"/>
          <w:sz w:val="30"/>
          <w:szCs w:val="30"/>
          <w:highlight w:val="yellow"/>
        </w:rPr>
        <w:t>企业经营需要资金周转为由向原告借款</w:t>
      </w:r>
      <w:r w:rsidRPr="008C210D">
        <w:rPr>
          <w:rFonts w:hint="eastAsia"/>
          <w:sz w:val="30"/>
          <w:szCs w:val="30"/>
          <w:highlight w:val="yellow"/>
        </w:rPr>
        <w:t>50</w:t>
      </w:r>
      <w:r w:rsidRPr="008C210D">
        <w:rPr>
          <w:rFonts w:hint="eastAsia"/>
          <w:sz w:val="30"/>
          <w:szCs w:val="30"/>
          <w:highlight w:val="yellow"/>
        </w:rPr>
        <w:t>万元</w:t>
      </w:r>
      <w:r>
        <w:rPr>
          <w:rFonts w:hint="eastAsia"/>
          <w:sz w:val="30"/>
          <w:szCs w:val="30"/>
        </w:rPr>
        <w:t>，原告依约向被告的原法定代表人王志松的</w:t>
      </w:r>
      <w:r w:rsidRPr="008C210D">
        <w:rPr>
          <w:rFonts w:hint="eastAsia"/>
          <w:sz w:val="30"/>
          <w:szCs w:val="30"/>
          <w:highlight w:val="yellow"/>
        </w:rPr>
        <w:t>银行</w:t>
      </w:r>
      <w:proofErr w:type="gramStart"/>
      <w:r w:rsidRPr="008C210D">
        <w:rPr>
          <w:rFonts w:hint="eastAsia"/>
          <w:sz w:val="30"/>
          <w:szCs w:val="30"/>
          <w:highlight w:val="yellow"/>
        </w:rPr>
        <w:t>帐户</w:t>
      </w:r>
      <w:proofErr w:type="gramEnd"/>
      <w:r w:rsidRPr="008C210D">
        <w:rPr>
          <w:rFonts w:hint="eastAsia"/>
          <w:sz w:val="30"/>
          <w:szCs w:val="30"/>
          <w:highlight w:val="yellow"/>
        </w:rPr>
        <w:t>汇款</w:t>
      </w:r>
      <w:r w:rsidRPr="008C210D">
        <w:rPr>
          <w:rFonts w:hint="eastAsia"/>
          <w:sz w:val="30"/>
          <w:szCs w:val="30"/>
          <w:highlight w:val="yellow"/>
        </w:rPr>
        <w:t>20</w:t>
      </w:r>
      <w:r w:rsidRPr="008C210D">
        <w:rPr>
          <w:rFonts w:hint="eastAsia"/>
          <w:sz w:val="30"/>
          <w:szCs w:val="30"/>
          <w:highlight w:val="yellow"/>
        </w:rPr>
        <w:t>万元、</w:t>
      </w:r>
      <w:r w:rsidRPr="008C210D">
        <w:rPr>
          <w:rFonts w:hint="eastAsia"/>
          <w:sz w:val="30"/>
          <w:szCs w:val="30"/>
          <w:highlight w:val="yellow"/>
        </w:rPr>
        <w:t>30</w:t>
      </w:r>
      <w:r w:rsidRPr="008C210D">
        <w:rPr>
          <w:rFonts w:hint="eastAsia"/>
          <w:sz w:val="30"/>
          <w:szCs w:val="30"/>
          <w:highlight w:val="yellow"/>
        </w:rPr>
        <w:t>万元，合计</w:t>
      </w:r>
      <w:r w:rsidRPr="008C210D">
        <w:rPr>
          <w:rFonts w:hint="eastAsia"/>
          <w:sz w:val="30"/>
          <w:szCs w:val="30"/>
          <w:highlight w:val="yellow"/>
        </w:rPr>
        <w:t>50</w:t>
      </w:r>
      <w:r w:rsidRPr="008C210D">
        <w:rPr>
          <w:rFonts w:hint="eastAsia"/>
          <w:sz w:val="30"/>
          <w:szCs w:val="30"/>
          <w:highlight w:val="yellow"/>
        </w:rPr>
        <w:t>万元</w:t>
      </w:r>
      <w:r>
        <w:rPr>
          <w:rFonts w:hint="eastAsia"/>
          <w:sz w:val="30"/>
          <w:szCs w:val="30"/>
        </w:rPr>
        <w:t>；同日，</w:t>
      </w:r>
      <w:r w:rsidRPr="008C210D">
        <w:rPr>
          <w:rFonts w:hint="eastAsia"/>
          <w:sz w:val="30"/>
          <w:szCs w:val="30"/>
          <w:highlight w:val="yellow"/>
        </w:rPr>
        <w:t>被告出具收款收据一份</w:t>
      </w:r>
      <w:r>
        <w:rPr>
          <w:rFonts w:hint="eastAsia"/>
          <w:sz w:val="30"/>
          <w:szCs w:val="30"/>
        </w:rPr>
        <w:t>。被告</w:t>
      </w:r>
      <w:r>
        <w:rPr>
          <w:rFonts w:hint="eastAsia"/>
          <w:sz w:val="30"/>
          <w:szCs w:val="30"/>
        </w:rPr>
        <w:t>至今</w:t>
      </w:r>
      <w:proofErr w:type="gramStart"/>
      <w:r>
        <w:rPr>
          <w:rFonts w:hint="eastAsia"/>
          <w:sz w:val="30"/>
          <w:szCs w:val="30"/>
        </w:rPr>
        <w:t>未偿</w:t>
      </w:r>
      <w:proofErr w:type="gramEnd"/>
      <w:r>
        <w:rPr>
          <w:rFonts w:hint="eastAsia"/>
          <w:sz w:val="30"/>
          <w:szCs w:val="30"/>
        </w:rPr>
        <w:t>还借款，故</w:t>
      </w:r>
      <w:r w:rsidRPr="008C210D">
        <w:rPr>
          <w:rFonts w:hint="eastAsia"/>
          <w:sz w:val="30"/>
          <w:szCs w:val="30"/>
          <w:highlight w:val="yellow"/>
        </w:rPr>
        <w:t>请求判令被告偿还原告借款本金</w:t>
      </w:r>
      <w:r w:rsidRPr="008C210D">
        <w:rPr>
          <w:rFonts w:hint="eastAsia"/>
          <w:sz w:val="30"/>
          <w:szCs w:val="30"/>
          <w:highlight w:val="yellow"/>
        </w:rPr>
        <w:t>50</w:t>
      </w:r>
      <w:r w:rsidRPr="008C210D">
        <w:rPr>
          <w:rFonts w:hint="eastAsia"/>
          <w:sz w:val="30"/>
          <w:szCs w:val="30"/>
          <w:highlight w:val="yellow"/>
        </w:rPr>
        <w:t>万元并支付利息损失（按银行同期贷款基准利率从起诉之日起计算至实际履行完毕之日止</w:t>
      </w:r>
      <w:r>
        <w:rPr>
          <w:rFonts w:hint="eastAsia"/>
          <w:sz w:val="30"/>
          <w:szCs w:val="30"/>
        </w:rPr>
        <w:t>）。庭审中，</w:t>
      </w:r>
      <w:r w:rsidRPr="008C210D">
        <w:rPr>
          <w:rFonts w:hint="eastAsia"/>
          <w:sz w:val="30"/>
          <w:szCs w:val="30"/>
          <w:highlight w:val="yellow"/>
        </w:rPr>
        <w:t>原告变更诉讼请求，要求被告偿还原告借款本金</w:t>
      </w:r>
      <w:r w:rsidRPr="008C210D">
        <w:rPr>
          <w:rFonts w:hint="eastAsia"/>
          <w:sz w:val="30"/>
          <w:szCs w:val="30"/>
          <w:highlight w:val="yellow"/>
        </w:rPr>
        <w:t>50</w:t>
      </w:r>
      <w:r w:rsidRPr="008C210D">
        <w:rPr>
          <w:rFonts w:hint="eastAsia"/>
          <w:sz w:val="30"/>
          <w:szCs w:val="30"/>
          <w:highlight w:val="yellow"/>
        </w:rPr>
        <w:t>万元并赔偿利息损失（</w:t>
      </w:r>
      <w:r w:rsidRPr="008C210D">
        <w:rPr>
          <w:rFonts w:hint="eastAsia"/>
          <w:sz w:val="30"/>
          <w:szCs w:val="30"/>
          <w:highlight w:val="yellow"/>
        </w:rPr>
        <w:t>按</w:t>
      </w:r>
      <w:r w:rsidRPr="008C210D">
        <w:rPr>
          <w:rFonts w:hint="eastAsia"/>
          <w:sz w:val="30"/>
          <w:szCs w:val="30"/>
          <w:highlight w:val="yellow"/>
        </w:rPr>
        <w:t>1.2%</w:t>
      </w:r>
      <w:r w:rsidRPr="008C210D">
        <w:rPr>
          <w:rFonts w:hint="eastAsia"/>
          <w:sz w:val="30"/>
          <w:szCs w:val="30"/>
          <w:highlight w:val="yellow"/>
        </w:rPr>
        <w:t>月利率从</w:t>
      </w:r>
      <w:r w:rsidRPr="008C210D">
        <w:rPr>
          <w:rFonts w:hint="eastAsia"/>
          <w:sz w:val="30"/>
          <w:szCs w:val="30"/>
          <w:highlight w:val="yellow"/>
        </w:rPr>
        <w:t>2013</w:t>
      </w:r>
      <w:r w:rsidRPr="008C210D">
        <w:rPr>
          <w:rFonts w:hint="eastAsia"/>
          <w:sz w:val="30"/>
          <w:szCs w:val="30"/>
          <w:highlight w:val="yellow"/>
        </w:rPr>
        <w:t>年</w:t>
      </w:r>
      <w:r w:rsidRPr="008C210D">
        <w:rPr>
          <w:rFonts w:hint="eastAsia"/>
          <w:sz w:val="30"/>
          <w:szCs w:val="30"/>
          <w:highlight w:val="yellow"/>
        </w:rPr>
        <w:t>5</w:t>
      </w:r>
      <w:r w:rsidRPr="008C210D">
        <w:rPr>
          <w:rFonts w:hint="eastAsia"/>
          <w:sz w:val="30"/>
          <w:szCs w:val="30"/>
          <w:highlight w:val="yellow"/>
        </w:rPr>
        <w:t>月</w:t>
      </w:r>
      <w:r w:rsidRPr="008C210D">
        <w:rPr>
          <w:rFonts w:hint="eastAsia"/>
          <w:sz w:val="30"/>
          <w:szCs w:val="30"/>
          <w:highlight w:val="yellow"/>
        </w:rPr>
        <w:t>16</w:t>
      </w:r>
      <w:r w:rsidRPr="008C210D">
        <w:rPr>
          <w:rFonts w:hint="eastAsia"/>
          <w:sz w:val="30"/>
          <w:szCs w:val="30"/>
          <w:highlight w:val="yellow"/>
        </w:rPr>
        <w:t>日起计算至实际履行完毕之日止</w:t>
      </w:r>
      <w:r>
        <w:rPr>
          <w:rFonts w:hint="eastAsia"/>
          <w:sz w:val="30"/>
          <w:szCs w:val="30"/>
        </w:rPr>
        <w:t>）。</w:t>
      </w:r>
    </w:p>
    <w:p w:rsidR="00000000" w:rsidRDefault="00AD57E3">
      <w:pPr>
        <w:spacing w:line="500" w:lineRule="atLeast"/>
        <w:ind w:firstLine="600"/>
        <w:divId w:val="1522353938"/>
        <w:rPr>
          <w:rFonts w:hint="eastAsia"/>
          <w:sz w:val="30"/>
          <w:szCs w:val="30"/>
        </w:rPr>
      </w:pPr>
      <w:r>
        <w:rPr>
          <w:rFonts w:hint="eastAsia"/>
          <w:sz w:val="30"/>
          <w:szCs w:val="30"/>
        </w:rPr>
        <w:t>被告浙江</w:t>
      </w:r>
      <w:proofErr w:type="gramStart"/>
      <w:r>
        <w:rPr>
          <w:rFonts w:hint="eastAsia"/>
          <w:sz w:val="30"/>
          <w:szCs w:val="30"/>
        </w:rPr>
        <w:t>瓯赛汽车</w:t>
      </w:r>
      <w:proofErr w:type="gramEnd"/>
      <w:r>
        <w:rPr>
          <w:rFonts w:hint="eastAsia"/>
          <w:sz w:val="30"/>
          <w:szCs w:val="30"/>
        </w:rPr>
        <w:t>部件铸有限公司答辩称：答辩方对这笔借款不知情，也没有收到这笔借款，且这笔借款是直接汇入公司原法定代表人王志松的银行</w:t>
      </w:r>
      <w:proofErr w:type="gramStart"/>
      <w:r>
        <w:rPr>
          <w:rFonts w:hint="eastAsia"/>
          <w:sz w:val="30"/>
          <w:szCs w:val="30"/>
        </w:rPr>
        <w:t>帐户</w:t>
      </w:r>
      <w:proofErr w:type="gramEnd"/>
      <w:r>
        <w:rPr>
          <w:rFonts w:hint="eastAsia"/>
          <w:sz w:val="30"/>
          <w:szCs w:val="30"/>
        </w:rPr>
        <w:t>，与公司无关。</w:t>
      </w:r>
    </w:p>
    <w:p w:rsidR="00000000" w:rsidRDefault="00AD57E3">
      <w:pPr>
        <w:spacing w:line="500" w:lineRule="atLeast"/>
        <w:ind w:firstLine="600"/>
        <w:divId w:val="716857302"/>
        <w:rPr>
          <w:rFonts w:hint="eastAsia"/>
          <w:sz w:val="30"/>
          <w:szCs w:val="30"/>
        </w:rPr>
      </w:pPr>
      <w:r>
        <w:rPr>
          <w:rFonts w:hint="eastAsia"/>
          <w:sz w:val="30"/>
          <w:szCs w:val="30"/>
        </w:rPr>
        <w:t>原告为证明其起诉主张的事实，向本院提供如</w:t>
      </w:r>
      <w:r w:rsidRPr="008C210D">
        <w:rPr>
          <w:rFonts w:hint="eastAsia"/>
          <w:sz w:val="30"/>
          <w:szCs w:val="30"/>
          <w:highlight w:val="yellow"/>
        </w:rPr>
        <w:t>收款收据、银行交易明细</w:t>
      </w:r>
      <w:proofErr w:type="gramStart"/>
      <w:r w:rsidRPr="008C210D">
        <w:rPr>
          <w:rFonts w:hint="eastAsia"/>
          <w:sz w:val="30"/>
          <w:szCs w:val="30"/>
          <w:highlight w:val="yellow"/>
        </w:rPr>
        <w:t>转帐</w:t>
      </w:r>
      <w:proofErr w:type="gramEnd"/>
      <w:r w:rsidRPr="008C210D">
        <w:rPr>
          <w:rFonts w:hint="eastAsia"/>
          <w:sz w:val="30"/>
          <w:szCs w:val="30"/>
          <w:highlight w:val="yellow"/>
        </w:rPr>
        <w:t>凭证、被告企业工商登</w:t>
      </w:r>
      <w:r w:rsidRPr="008C210D">
        <w:rPr>
          <w:rFonts w:hint="eastAsia"/>
          <w:sz w:val="30"/>
          <w:szCs w:val="30"/>
          <w:highlight w:val="yellow"/>
        </w:rPr>
        <w:t>记信息</w:t>
      </w:r>
      <w:r>
        <w:rPr>
          <w:rFonts w:hint="eastAsia"/>
          <w:sz w:val="30"/>
          <w:szCs w:val="30"/>
        </w:rPr>
        <w:t>，以证明被告向原告借款，原告依约履行付款义务的事实；存款分户明细查询及银行转账明细，以证明被告向原告支付利息的事实。</w:t>
      </w:r>
    </w:p>
    <w:p w:rsidR="00000000" w:rsidRDefault="00AD57E3">
      <w:pPr>
        <w:spacing w:line="500" w:lineRule="atLeast"/>
        <w:ind w:firstLine="600"/>
        <w:divId w:val="870874260"/>
        <w:rPr>
          <w:rFonts w:hint="eastAsia"/>
          <w:sz w:val="30"/>
          <w:szCs w:val="30"/>
        </w:rPr>
      </w:pPr>
      <w:r>
        <w:rPr>
          <w:rFonts w:hint="eastAsia"/>
          <w:sz w:val="30"/>
          <w:szCs w:val="30"/>
        </w:rPr>
        <w:t>被告浙江</w:t>
      </w:r>
      <w:proofErr w:type="gramStart"/>
      <w:r>
        <w:rPr>
          <w:rFonts w:hint="eastAsia"/>
          <w:sz w:val="30"/>
          <w:szCs w:val="30"/>
        </w:rPr>
        <w:t>瓯赛汽车</w:t>
      </w:r>
      <w:proofErr w:type="gramEnd"/>
      <w:r>
        <w:rPr>
          <w:rFonts w:hint="eastAsia"/>
          <w:sz w:val="30"/>
          <w:szCs w:val="30"/>
        </w:rPr>
        <w:t>部件铸有限公司没有向本院提供证据。</w:t>
      </w:r>
    </w:p>
    <w:p w:rsidR="00000000" w:rsidRDefault="00AD57E3">
      <w:pPr>
        <w:spacing w:line="500" w:lineRule="atLeast"/>
        <w:ind w:firstLine="600"/>
        <w:divId w:val="1914509102"/>
        <w:rPr>
          <w:rFonts w:hint="eastAsia"/>
          <w:sz w:val="30"/>
          <w:szCs w:val="30"/>
        </w:rPr>
      </w:pPr>
      <w:r>
        <w:rPr>
          <w:rFonts w:hint="eastAsia"/>
          <w:sz w:val="30"/>
          <w:szCs w:val="30"/>
        </w:rPr>
        <w:t>原告提供的证据经法庭出示质证，被告对原告提供的收款收据、银行汇款凭证</w:t>
      </w:r>
      <w:r>
        <w:rPr>
          <w:rFonts w:hint="eastAsia"/>
          <w:sz w:val="30"/>
          <w:szCs w:val="30"/>
        </w:rPr>
        <w:t>2</w:t>
      </w:r>
      <w:r>
        <w:rPr>
          <w:rFonts w:hint="eastAsia"/>
          <w:sz w:val="30"/>
          <w:szCs w:val="30"/>
        </w:rPr>
        <w:t>份的真实性没有异议，但认为</w:t>
      </w:r>
      <w:r w:rsidRPr="008C210D">
        <w:rPr>
          <w:rFonts w:hint="eastAsia"/>
          <w:sz w:val="30"/>
          <w:szCs w:val="30"/>
          <w:highlight w:val="yellow"/>
        </w:rPr>
        <w:t>涉案款项是打给王志松本人，与公司无关</w:t>
      </w:r>
      <w:r>
        <w:rPr>
          <w:rFonts w:hint="eastAsia"/>
          <w:sz w:val="30"/>
          <w:szCs w:val="30"/>
        </w:rPr>
        <w:t>；对存款分户明细查询及银行转账明细的真实性没有异议，但认为汇款人系王志松及卢春乐，系偿还借款本金，另外也与公司无光，无法证明系公司支付利息的事实。经审查，本院认为原告提供的收款收据、银行汇款凭证来源合法、</w:t>
      </w:r>
      <w:r>
        <w:rPr>
          <w:rFonts w:hint="eastAsia"/>
          <w:sz w:val="30"/>
          <w:szCs w:val="30"/>
        </w:rPr>
        <w:t>内容真实，与本案存在关联，本院予以认定；因王志松系被告原法定代表人，卢春乐系被告的出纳，现被告对上述两人支付利息的事实予以否认，且王志松、卢春乐转账所使用的账号均系个人账号，无法确认上述汇款与涉案公司借款之间存在关联，本院对存款分户明细查询及银行转账明细不作认定。</w:t>
      </w:r>
    </w:p>
    <w:p w:rsidR="00000000" w:rsidRDefault="00AD57E3">
      <w:pPr>
        <w:spacing w:line="500" w:lineRule="atLeast"/>
        <w:ind w:firstLine="600"/>
        <w:divId w:val="1157069276"/>
        <w:rPr>
          <w:rFonts w:hint="eastAsia"/>
          <w:sz w:val="30"/>
          <w:szCs w:val="30"/>
        </w:rPr>
      </w:pPr>
      <w:r>
        <w:rPr>
          <w:rFonts w:hint="eastAsia"/>
          <w:sz w:val="30"/>
          <w:szCs w:val="30"/>
        </w:rPr>
        <w:t>经审理，本院认定以下事实：被告浙江瓯赛汽车部件铸造有限公司原法定代表</w:t>
      </w:r>
      <w:proofErr w:type="gramStart"/>
      <w:r>
        <w:rPr>
          <w:rFonts w:hint="eastAsia"/>
          <w:sz w:val="30"/>
          <w:szCs w:val="30"/>
        </w:rPr>
        <w:t>人系案外人</w:t>
      </w:r>
      <w:proofErr w:type="gramEnd"/>
      <w:r>
        <w:rPr>
          <w:rFonts w:hint="eastAsia"/>
          <w:sz w:val="30"/>
          <w:szCs w:val="30"/>
        </w:rPr>
        <w:t>王志松，</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日变更为苏银进。</w:t>
      </w:r>
      <w:r w:rsidRPr="008C210D">
        <w:rPr>
          <w:rFonts w:hint="eastAsia"/>
          <w:sz w:val="30"/>
          <w:szCs w:val="30"/>
          <w:highlight w:val="yellow"/>
        </w:rPr>
        <w:t>2011</w:t>
      </w:r>
      <w:r w:rsidRPr="008C210D">
        <w:rPr>
          <w:rFonts w:hint="eastAsia"/>
          <w:sz w:val="30"/>
          <w:szCs w:val="30"/>
          <w:highlight w:val="yellow"/>
        </w:rPr>
        <w:t>年</w:t>
      </w:r>
      <w:r w:rsidRPr="008C210D">
        <w:rPr>
          <w:rFonts w:hint="eastAsia"/>
          <w:sz w:val="30"/>
          <w:szCs w:val="30"/>
          <w:highlight w:val="yellow"/>
        </w:rPr>
        <w:t>7</w:t>
      </w:r>
      <w:r w:rsidRPr="008C210D">
        <w:rPr>
          <w:rFonts w:hint="eastAsia"/>
          <w:sz w:val="30"/>
          <w:szCs w:val="30"/>
          <w:highlight w:val="yellow"/>
        </w:rPr>
        <w:t>月</w:t>
      </w:r>
      <w:r w:rsidRPr="008C210D">
        <w:rPr>
          <w:rFonts w:hint="eastAsia"/>
          <w:sz w:val="30"/>
          <w:szCs w:val="30"/>
          <w:highlight w:val="yellow"/>
        </w:rPr>
        <w:t>7</w:t>
      </w:r>
      <w:r w:rsidRPr="008C210D">
        <w:rPr>
          <w:rFonts w:hint="eastAsia"/>
          <w:sz w:val="30"/>
          <w:szCs w:val="30"/>
          <w:highlight w:val="yellow"/>
        </w:rPr>
        <w:t>日</w:t>
      </w:r>
      <w:r>
        <w:rPr>
          <w:rFonts w:hint="eastAsia"/>
          <w:sz w:val="30"/>
          <w:szCs w:val="30"/>
        </w:rPr>
        <w:t>，</w:t>
      </w:r>
      <w:r w:rsidRPr="008C210D">
        <w:rPr>
          <w:rFonts w:hint="eastAsia"/>
          <w:sz w:val="30"/>
          <w:szCs w:val="30"/>
          <w:highlight w:val="yellow"/>
        </w:rPr>
        <w:t>原告通过中国农业银行股份有限公司温州</w:t>
      </w:r>
      <w:proofErr w:type="gramStart"/>
      <w:r w:rsidRPr="008C210D">
        <w:rPr>
          <w:rFonts w:hint="eastAsia"/>
          <w:sz w:val="30"/>
          <w:szCs w:val="30"/>
          <w:highlight w:val="yellow"/>
        </w:rPr>
        <w:t>仙</w:t>
      </w:r>
      <w:proofErr w:type="gramEnd"/>
      <w:r w:rsidRPr="008C210D">
        <w:rPr>
          <w:rFonts w:hint="eastAsia"/>
          <w:sz w:val="30"/>
          <w:szCs w:val="30"/>
          <w:highlight w:val="yellow"/>
        </w:rPr>
        <w:t>岩支行、浙江省农村信用社（合作银行）</w:t>
      </w:r>
      <w:proofErr w:type="gramStart"/>
      <w:r w:rsidRPr="008C210D">
        <w:rPr>
          <w:rFonts w:hint="eastAsia"/>
          <w:sz w:val="30"/>
          <w:szCs w:val="30"/>
          <w:highlight w:val="yellow"/>
        </w:rPr>
        <w:t>瓯海合行仙</w:t>
      </w:r>
      <w:proofErr w:type="gramEnd"/>
      <w:r w:rsidRPr="008C210D">
        <w:rPr>
          <w:rFonts w:hint="eastAsia"/>
          <w:sz w:val="30"/>
          <w:szCs w:val="30"/>
          <w:highlight w:val="yellow"/>
        </w:rPr>
        <w:t>岩支行分别转账</w:t>
      </w:r>
      <w:r w:rsidRPr="008C210D">
        <w:rPr>
          <w:rFonts w:hint="eastAsia"/>
          <w:sz w:val="30"/>
          <w:szCs w:val="30"/>
          <w:highlight w:val="yellow"/>
        </w:rPr>
        <w:t>20</w:t>
      </w:r>
      <w:r w:rsidRPr="008C210D">
        <w:rPr>
          <w:rFonts w:hint="eastAsia"/>
          <w:sz w:val="30"/>
          <w:szCs w:val="30"/>
          <w:highlight w:val="yellow"/>
        </w:rPr>
        <w:t>万元</w:t>
      </w:r>
      <w:r w:rsidRPr="008C210D">
        <w:rPr>
          <w:rFonts w:hint="eastAsia"/>
          <w:sz w:val="30"/>
          <w:szCs w:val="30"/>
          <w:highlight w:val="yellow"/>
        </w:rPr>
        <w:t>、</w:t>
      </w:r>
      <w:r w:rsidRPr="008C210D">
        <w:rPr>
          <w:rFonts w:hint="eastAsia"/>
          <w:sz w:val="30"/>
          <w:szCs w:val="30"/>
          <w:highlight w:val="yellow"/>
        </w:rPr>
        <w:t>30</w:t>
      </w:r>
      <w:r w:rsidRPr="008C210D">
        <w:rPr>
          <w:rFonts w:hint="eastAsia"/>
          <w:sz w:val="30"/>
          <w:szCs w:val="30"/>
          <w:highlight w:val="yellow"/>
        </w:rPr>
        <w:t>万元给王志松</w:t>
      </w:r>
      <w:r>
        <w:rPr>
          <w:rFonts w:hint="eastAsia"/>
          <w:sz w:val="30"/>
          <w:szCs w:val="30"/>
        </w:rPr>
        <w:t>；</w:t>
      </w:r>
      <w:r w:rsidRPr="008C210D">
        <w:rPr>
          <w:rFonts w:hint="eastAsia"/>
          <w:sz w:val="30"/>
          <w:szCs w:val="30"/>
          <w:highlight w:val="yellow"/>
        </w:rPr>
        <w:t>同日王志松出具一份收款收据</w:t>
      </w:r>
      <w:r>
        <w:rPr>
          <w:rFonts w:hint="eastAsia"/>
          <w:sz w:val="30"/>
          <w:szCs w:val="30"/>
        </w:rPr>
        <w:t>，</w:t>
      </w:r>
      <w:r w:rsidRPr="008C210D">
        <w:rPr>
          <w:rFonts w:hint="eastAsia"/>
          <w:sz w:val="30"/>
          <w:szCs w:val="30"/>
          <w:highlight w:val="yellow"/>
        </w:rPr>
        <w:t>该收据载明交款方为张宪通，借款金额</w:t>
      </w:r>
      <w:r w:rsidRPr="008C210D">
        <w:rPr>
          <w:rFonts w:hint="eastAsia"/>
          <w:sz w:val="30"/>
          <w:szCs w:val="30"/>
          <w:highlight w:val="yellow"/>
        </w:rPr>
        <w:t>50</w:t>
      </w:r>
      <w:r w:rsidRPr="008C210D">
        <w:rPr>
          <w:rFonts w:hint="eastAsia"/>
          <w:sz w:val="30"/>
          <w:szCs w:val="30"/>
          <w:highlight w:val="yellow"/>
        </w:rPr>
        <w:t>万元，并加盖被告浙江瓯赛汽车部件铸造有限公司财务专用章。双方没有书面约定借款利息</w:t>
      </w:r>
      <w:r>
        <w:rPr>
          <w:rFonts w:hint="eastAsia"/>
          <w:sz w:val="30"/>
          <w:szCs w:val="30"/>
        </w:rPr>
        <w:t>。</w:t>
      </w:r>
    </w:p>
    <w:p w:rsidR="00000000" w:rsidRDefault="00AD57E3">
      <w:pPr>
        <w:spacing w:line="500" w:lineRule="atLeast"/>
        <w:ind w:firstLine="600"/>
        <w:divId w:val="718435461"/>
        <w:rPr>
          <w:rFonts w:hint="eastAsia"/>
          <w:sz w:val="30"/>
          <w:szCs w:val="30"/>
        </w:rPr>
      </w:pPr>
      <w:r>
        <w:rPr>
          <w:rFonts w:hint="eastAsia"/>
          <w:sz w:val="30"/>
          <w:szCs w:val="30"/>
        </w:rPr>
        <w:t>本院认为：被告原法定代表人王志松以公司需要资金周转为由向原告借款，并加盖了公司的财务专用章，原告有理由相信王志松的借款系用于公司经营。同时被告亦没有提供证据证明原告知道或应当知道王志松系为其本人借款，或原告与王志松恶意串通损害企业合法权益，因此被告应依法承担清偿借款本息的民事责任。</w:t>
      </w:r>
      <w:r w:rsidRPr="008C210D">
        <w:rPr>
          <w:rFonts w:hint="eastAsia"/>
          <w:sz w:val="30"/>
          <w:szCs w:val="30"/>
          <w:highlight w:val="yellow"/>
        </w:rPr>
        <w:t>双方没有书面约定利息，现原告要求按照</w:t>
      </w:r>
      <w:r w:rsidRPr="008C210D">
        <w:rPr>
          <w:rFonts w:hint="eastAsia"/>
          <w:sz w:val="30"/>
          <w:szCs w:val="30"/>
          <w:highlight w:val="yellow"/>
        </w:rPr>
        <w:t>1.2%</w:t>
      </w:r>
      <w:r w:rsidRPr="008C210D">
        <w:rPr>
          <w:rFonts w:hint="eastAsia"/>
          <w:sz w:val="30"/>
          <w:szCs w:val="30"/>
          <w:highlight w:val="yellow"/>
        </w:rPr>
        <w:t>月利率自</w:t>
      </w:r>
      <w:r w:rsidRPr="008C210D">
        <w:rPr>
          <w:rFonts w:hint="eastAsia"/>
          <w:sz w:val="30"/>
          <w:szCs w:val="30"/>
          <w:highlight w:val="yellow"/>
        </w:rPr>
        <w:t>2013</w:t>
      </w:r>
      <w:r w:rsidRPr="008C210D">
        <w:rPr>
          <w:rFonts w:hint="eastAsia"/>
          <w:sz w:val="30"/>
          <w:szCs w:val="30"/>
          <w:highlight w:val="yellow"/>
        </w:rPr>
        <w:t>年</w:t>
      </w:r>
      <w:r w:rsidRPr="008C210D">
        <w:rPr>
          <w:rFonts w:hint="eastAsia"/>
          <w:sz w:val="30"/>
          <w:szCs w:val="30"/>
          <w:highlight w:val="yellow"/>
        </w:rPr>
        <w:t>5</w:t>
      </w:r>
      <w:r w:rsidRPr="008C210D">
        <w:rPr>
          <w:rFonts w:hint="eastAsia"/>
          <w:sz w:val="30"/>
          <w:szCs w:val="30"/>
          <w:highlight w:val="yellow"/>
        </w:rPr>
        <w:t>月</w:t>
      </w:r>
      <w:r w:rsidRPr="008C210D">
        <w:rPr>
          <w:rFonts w:hint="eastAsia"/>
          <w:sz w:val="30"/>
          <w:szCs w:val="30"/>
          <w:highlight w:val="yellow"/>
        </w:rPr>
        <w:t>16</w:t>
      </w:r>
      <w:r w:rsidRPr="008C210D">
        <w:rPr>
          <w:rFonts w:hint="eastAsia"/>
          <w:sz w:val="30"/>
          <w:szCs w:val="30"/>
          <w:highlight w:val="yellow"/>
        </w:rPr>
        <w:t>日起计算损失依据不足，本院不予支持</w:t>
      </w:r>
      <w:r>
        <w:rPr>
          <w:rFonts w:hint="eastAsia"/>
          <w:sz w:val="30"/>
          <w:szCs w:val="30"/>
        </w:rPr>
        <w:t>。被告在原告起诉后仍未履行偿付义务，应当赔偿原告自起诉之日起的利息损失，本院酌情确定按中国人民银行同期同档次贷款基准利率计算。综上，依照《中华人民共和国合同法》第一百零七条、第二百零六条，《中华人民共和国民事诉讼法》第六十四条第一款、最高人民法院关于适用《中华人民共和国民事诉讼法》的解释第九十条之规定，判决如下：</w:t>
      </w:r>
    </w:p>
    <w:p w:rsidR="00000000" w:rsidRDefault="00AD57E3">
      <w:pPr>
        <w:spacing w:line="500" w:lineRule="atLeast"/>
        <w:ind w:firstLine="600"/>
        <w:divId w:val="990258217"/>
        <w:rPr>
          <w:rFonts w:hint="eastAsia"/>
          <w:sz w:val="30"/>
          <w:szCs w:val="30"/>
        </w:rPr>
      </w:pPr>
      <w:r w:rsidRPr="008C210D">
        <w:rPr>
          <w:rFonts w:hint="eastAsia"/>
          <w:sz w:val="30"/>
          <w:szCs w:val="30"/>
          <w:highlight w:val="yellow"/>
        </w:rPr>
        <w:t>被告浙江瓯赛汽车部件铸造有限公司应于本判决生效之日起十日内偿还原告张宪通借款</w:t>
      </w:r>
      <w:r w:rsidRPr="008C210D">
        <w:rPr>
          <w:rFonts w:hint="eastAsia"/>
          <w:sz w:val="30"/>
          <w:szCs w:val="30"/>
          <w:highlight w:val="yellow"/>
        </w:rPr>
        <w:t>50</w:t>
      </w:r>
      <w:r w:rsidRPr="008C210D">
        <w:rPr>
          <w:rFonts w:hint="eastAsia"/>
          <w:sz w:val="30"/>
          <w:szCs w:val="30"/>
          <w:highlight w:val="yellow"/>
        </w:rPr>
        <w:t>万元并支付利息（从</w:t>
      </w:r>
      <w:r w:rsidRPr="008C210D">
        <w:rPr>
          <w:rFonts w:hint="eastAsia"/>
          <w:sz w:val="30"/>
          <w:szCs w:val="30"/>
          <w:highlight w:val="yellow"/>
        </w:rPr>
        <w:t>2016</w:t>
      </w:r>
      <w:r w:rsidRPr="008C210D">
        <w:rPr>
          <w:rFonts w:hint="eastAsia"/>
          <w:sz w:val="30"/>
          <w:szCs w:val="30"/>
          <w:highlight w:val="yellow"/>
        </w:rPr>
        <w:t>年</w:t>
      </w:r>
      <w:r w:rsidRPr="008C210D">
        <w:rPr>
          <w:rFonts w:hint="eastAsia"/>
          <w:sz w:val="30"/>
          <w:szCs w:val="30"/>
          <w:highlight w:val="yellow"/>
        </w:rPr>
        <w:t>11</w:t>
      </w:r>
      <w:r w:rsidRPr="008C210D">
        <w:rPr>
          <w:rFonts w:hint="eastAsia"/>
          <w:sz w:val="30"/>
          <w:szCs w:val="30"/>
          <w:highlight w:val="yellow"/>
        </w:rPr>
        <w:t>月</w:t>
      </w:r>
      <w:r w:rsidRPr="008C210D">
        <w:rPr>
          <w:rFonts w:hint="eastAsia"/>
          <w:sz w:val="30"/>
          <w:szCs w:val="30"/>
          <w:highlight w:val="yellow"/>
        </w:rPr>
        <w:t>3</w:t>
      </w:r>
      <w:r w:rsidRPr="008C210D">
        <w:rPr>
          <w:rFonts w:hint="eastAsia"/>
          <w:sz w:val="30"/>
          <w:szCs w:val="30"/>
          <w:highlight w:val="yellow"/>
        </w:rPr>
        <w:t>日起按年利率</w:t>
      </w:r>
      <w:r w:rsidRPr="008C210D">
        <w:rPr>
          <w:rFonts w:hint="eastAsia"/>
          <w:sz w:val="30"/>
          <w:szCs w:val="30"/>
          <w:highlight w:val="yellow"/>
        </w:rPr>
        <w:t>4.35%</w:t>
      </w:r>
      <w:r w:rsidRPr="008C210D">
        <w:rPr>
          <w:rFonts w:hint="eastAsia"/>
          <w:sz w:val="30"/>
          <w:szCs w:val="30"/>
          <w:highlight w:val="yellow"/>
        </w:rPr>
        <w:t>计算至本判决确</w:t>
      </w:r>
      <w:r w:rsidRPr="008C210D">
        <w:rPr>
          <w:rFonts w:hint="eastAsia"/>
          <w:sz w:val="30"/>
          <w:szCs w:val="30"/>
          <w:highlight w:val="yellow"/>
        </w:rPr>
        <w:t>定的履行之日止</w:t>
      </w:r>
      <w:r>
        <w:rPr>
          <w:rFonts w:hint="eastAsia"/>
          <w:sz w:val="30"/>
          <w:szCs w:val="30"/>
        </w:rPr>
        <w:t>）</w:t>
      </w:r>
      <w:r>
        <w:rPr>
          <w:rFonts w:hint="eastAsia"/>
          <w:sz w:val="30"/>
          <w:szCs w:val="30"/>
        </w:rPr>
        <w:t>。</w:t>
      </w:r>
    </w:p>
    <w:p w:rsidR="00000000" w:rsidRDefault="00AD57E3">
      <w:pPr>
        <w:spacing w:line="500" w:lineRule="atLeast"/>
        <w:ind w:firstLine="600"/>
        <w:divId w:val="1454593676"/>
        <w:rPr>
          <w:rFonts w:hint="eastAsia"/>
          <w:sz w:val="30"/>
          <w:szCs w:val="30"/>
        </w:rPr>
      </w:pPr>
      <w:r>
        <w:rPr>
          <w:rFonts w:hint="eastAsia"/>
          <w:sz w:val="30"/>
          <w:szCs w:val="30"/>
        </w:rPr>
        <w:t>驳回原告张宪通其他的诉讼请求。</w:t>
      </w:r>
    </w:p>
    <w:p w:rsidR="00000000" w:rsidRDefault="00AD57E3">
      <w:pPr>
        <w:spacing w:line="500" w:lineRule="atLeast"/>
        <w:ind w:firstLine="600"/>
        <w:divId w:val="1729766452"/>
        <w:rPr>
          <w:rFonts w:hint="eastAsia"/>
          <w:sz w:val="30"/>
          <w:szCs w:val="30"/>
        </w:rPr>
      </w:pPr>
      <w:r>
        <w:rPr>
          <w:rFonts w:hint="eastAsia"/>
          <w:sz w:val="30"/>
          <w:szCs w:val="30"/>
        </w:rPr>
        <w:t>如果未按本判决指定的期间履行给付金钱义务，应当依照《中华人民共和国民事诉讼法》第二百五十三条的规定，加倍支付迟延履行期间的债务利息。</w:t>
      </w:r>
    </w:p>
    <w:p w:rsidR="00000000" w:rsidRDefault="00AD57E3">
      <w:pPr>
        <w:spacing w:line="500" w:lineRule="atLeast"/>
        <w:ind w:firstLine="600"/>
        <w:divId w:val="1802265220"/>
        <w:rPr>
          <w:rFonts w:hint="eastAsia"/>
          <w:sz w:val="30"/>
          <w:szCs w:val="30"/>
        </w:rPr>
      </w:pPr>
      <w:r>
        <w:rPr>
          <w:rFonts w:hint="eastAsia"/>
          <w:sz w:val="30"/>
          <w:szCs w:val="30"/>
        </w:rPr>
        <w:t>本案受理费</w:t>
      </w:r>
      <w:r>
        <w:rPr>
          <w:rFonts w:hint="eastAsia"/>
          <w:sz w:val="30"/>
          <w:szCs w:val="30"/>
        </w:rPr>
        <w:t>8800</w:t>
      </w:r>
      <w:r>
        <w:rPr>
          <w:rFonts w:hint="eastAsia"/>
          <w:sz w:val="30"/>
          <w:szCs w:val="30"/>
        </w:rPr>
        <w:t>元，减半收取</w:t>
      </w:r>
      <w:r>
        <w:rPr>
          <w:rFonts w:hint="eastAsia"/>
          <w:sz w:val="30"/>
          <w:szCs w:val="30"/>
        </w:rPr>
        <w:t>4400</w:t>
      </w:r>
      <w:r>
        <w:rPr>
          <w:rFonts w:hint="eastAsia"/>
          <w:sz w:val="30"/>
          <w:szCs w:val="30"/>
        </w:rPr>
        <w:t>元，由被告浙江瓯赛汽车部件铸造有限公司负担。</w:t>
      </w:r>
    </w:p>
    <w:p w:rsidR="00000000" w:rsidRDefault="00AD57E3">
      <w:pPr>
        <w:spacing w:line="500" w:lineRule="atLeast"/>
        <w:ind w:firstLine="600"/>
        <w:divId w:val="392168413"/>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rsidR="00000000" w:rsidRDefault="00AD57E3">
      <w:pPr>
        <w:spacing w:line="500" w:lineRule="atLeast"/>
        <w:jc w:val="right"/>
        <w:divId w:val="85658209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蒋玲玉</w:t>
      </w:r>
    </w:p>
    <w:p w:rsidR="00000000" w:rsidRDefault="00AD57E3">
      <w:pPr>
        <w:spacing w:line="500" w:lineRule="atLeast"/>
        <w:jc w:val="right"/>
        <w:divId w:val="937717942"/>
        <w:rPr>
          <w:rFonts w:hint="eastAsia"/>
          <w:sz w:val="30"/>
          <w:szCs w:val="30"/>
        </w:rPr>
      </w:pPr>
      <w:r>
        <w:rPr>
          <w:rFonts w:hint="eastAsia"/>
          <w:sz w:val="30"/>
          <w:szCs w:val="30"/>
        </w:rPr>
        <w:t>二〇一六年十一月三十日</w:t>
      </w:r>
    </w:p>
    <w:p w:rsidR="00000000" w:rsidRDefault="00AD57E3">
      <w:pPr>
        <w:spacing w:line="500" w:lineRule="atLeast"/>
        <w:jc w:val="right"/>
        <w:divId w:val="311447771"/>
        <w:rPr>
          <w:rFonts w:hint="eastAsia"/>
          <w:sz w:val="30"/>
          <w:szCs w:val="30"/>
        </w:rPr>
      </w:pPr>
      <w:r>
        <w:rPr>
          <w:rFonts w:hint="eastAsia"/>
          <w:sz w:val="30"/>
          <w:szCs w:val="30"/>
        </w:rPr>
        <w:t>代书记员　沈茜丹</w:t>
      </w:r>
    </w:p>
    <w:p w:rsidR="00000000" w:rsidRDefault="00AD57E3">
      <w:pPr>
        <w:spacing w:line="500" w:lineRule="atLeast"/>
        <w:ind w:firstLine="600"/>
        <w:divId w:val="185021233"/>
        <w:rPr>
          <w:rFonts w:hint="eastAsia"/>
          <w:sz w:val="30"/>
          <w:szCs w:val="30"/>
        </w:rPr>
      </w:pPr>
      <w:r>
        <w:rPr>
          <w:rFonts w:hint="eastAsia"/>
          <w:sz w:val="30"/>
          <w:szCs w:val="30"/>
        </w:rPr>
        <w:t>附告：判决适用的法律条文及当事人应知的相关事项</w:t>
      </w:r>
    </w:p>
    <w:p w:rsidR="00000000" w:rsidRDefault="00AD57E3">
      <w:pPr>
        <w:spacing w:line="500" w:lineRule="atLeast"/>
        <w:ind w:firstLine="600"/>
        <w:divId w:val="1736930551"/>
        <w:rPr>
          <w:rFonts w:hint="eastAsia"/>
          <w:sz w:val="30"/>
          <w:szCs w:val="30"/>
        </w:rPr>
      </w:pPr>
      <w:r>
        <w:rPr>
          <w:rFonts w:hint="eastAsia"/>
          <w:sz w:val="30"/>
          <w:szCs w:val="30"/>
        </w:rPr>
        <w:t>一、判</w:t>
      </w:r>
      <w:r>
        <w:rPr>
          <w:rFonts w:hint="eastAsia"/>
          <w:sz w:val="30"/>
          <w:szCs w:val="30"/>
        </w:rPr>
        <w:t>决适用的法律条文</w:t>
      </w:r>
    </w:p>
    <w:p w:rsidR="00000000" w:rsidRDefault="00AD57E3">
      <w:pPr>
        <w:spacing w:line="500" w:lineRule="atLeast"/>
        <w:ind w:firstLine="600"/>
        <w:divId w:val="163394951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rsidR="00000000" w:rsidRDefault="00AD57E3">
      <w:pPr>
        <w:spacing w:line="500" w:lineRule="atLeast"/>
        <w:ind w:firstLine="600"/>
        <w:divId w:val="150590257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rsidR="00000000" w:rsidRDefault="00AD57E3">
      <w:pPr>
        <w:spacing w:line="500" w:lineRule="atLeast"/>
        <w:ind w:firstLine="600"/>
        <w:divId w:val="30766174"/>
        <w:rPr>
          <w:rFonts w:hint="eastAsia"/>
          <w:sz w:val="30"/>
          <w:szCs w:val="30"/>
        </w:rPr>
      </w:pPr>
      <w:r>
        <w:rPr>
          <w:rFonts w:hint="eastAsia"/>
          <w:sz w:val="30"/>
          <w:szCs w:val="30"/>
        </w:rPr>
        <w:t>《中华人民共和国民事诉讼法》</w:t>
      </w:r>
    </w:p>
    <w:p w:rsidR="00000000" w:rsidRDefault="00AD57E3">
      <w:pPr>
        <w:spacing w:line="500" w:lineRule="atLeast"/>
        <w:ind w:firstLine="600"/>
        <w:divId w:val="1394617344"/>
        <w:rPr>
          <w:rFonts w:hint="eastAsia"/>
          <w:sz w:val="30"/>
          <w:szCs w:val="30"/>
        </w:rPr>
      </w:pPr>
      <w:r>
        <w:rPr>
          <w:rFonts w:hint="eastAsia"/>
          <w:sz w:val="30"/>
          <w:szCs w:val="30"/>
        </w:rPr>
        <w:t>第六十四条第一款当事人对自己提出的主张，有责任提供证据。</w:t>
      </w:r>
    </w:p>
    <w:p w:rsidR="00000000" w:rsidRDefault="00AD57E3">
      <w:pPr>
        <w:spacing w:line="500" w:lineRule="atLeast"/>
        <w:ind w:firstLine="600"/>
        <w:divId w:val="43875806"/>
        <w:rPr>
          <w:rFonts w:hint="eastAsia"/>
          <w:sz w:val="30"/>
          <w:szCs w:val="30"/>
        </w:rPr>
      </w:pPr>
      <w:r>
        <w:rPr>
          <w:rFonts w:hint="eastAsia"/>
          <w:sz w:val="30"/>
          <w:szCs w:val="30"/>
        </w:rPr>
        <w:t>第一百四十四条被告经传票传唤，无正当理由拒不到庭的，或者未经法庭许可中途退庭的，可以缺席判决。</w:t>
      </w:r>
    </w:p>
    <w:p w:rsidR="00000000" w:rsidRDefault="00AD57E3">
      <w:pPr>
        <w:spacing w:line="500" w:lineRule="atLeast"/>
        <w:ind w:firstLine="600"/>
        <w:divId w:val="1461268705"/>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p w:rsidR="00000000" w:rsidRDefault="00AD57E3">
      <w:pPr>
        <w:spacing w:line="500" w:lineRule="atLeast"/>
        <w:ind w:firstLine="600"/>
        <w:divId w:val="876812654"/>
        <w:rPr>
          <w:rFonts w:hint="eastAsia"/>
          <w:sz w:val="30"/>
          <w:szCs w:val="30"/>
        </w:rPr>
      </w:pPr>
      <w:r>
        <w:rPr>
          <w:rFonts w:hint="eastAsia"/>
          <w:sz w:val="30"/>
          <w:szCs w:val="30"/>
        </w:rPr>
        <w:t>第九十条当事人对自己提出的诉讼请求所依据的事实或反驳对方诉讼请求所依据的事实，应当提供证据加以证明，但法律另有规定的除外。</w:t>
      </w:r>
    </w:p>
    <w:p w:rsidR="00000000" w:rsidRDefault="00AD57E3">
      <w:pPr>
        <w:spacing w:line="500" w:lineRule="atLeast"/>
        <w:ind w:firstLine="600"/>
        <w:divId w:val="572861300"/>
        <w:rPr>
          <w:rFonts w:hint="eastAsia"/>
          <w:sz w:val="30"/>
          <w:szCs w:val="30"/>
        </w:rPr>
      </w:pPr>
      <w:r>
        <w:rPr>
          <w:rFonts w:hint="eastAsia"/>
          <w:sz w:val="30"/>
          <w:szCs w:val="30"/>
        </w:rPr>
        <w:t>在</w:t>
      </w:r>
      <w:proofErr w:type="gramStart"/>
      <w:r>
        <w:rPr>
          <w:rFonts w:hint="eastAsia"/>
          <w:sz w:val="30"/>
          <w:szCs w:val="30"/>
        </w:rPr>
        <w:t>作出</w:t>
      </w:r>
      <w:proofErr w:type="gramEnd"/>
      <w:r>
        <w:rPr>
          <w:rFonts w:hint="eastAsia"/>
          <w:sz w:val="30"/>
          <w:szCs w:val="30"/>
        </w:rPr>
        <w:t>判决前，当事人未能提供证据或证据不足以证明其事实主张的，由负有举证证明责任的当事人承担不利的后果。</w:t>
      </w:r>
    </w:p>
    <w:p w:rsidR="00000000" w:rsidRDefault="00AD57E3">
      <w:pPr>
        <w:spacing w:line="500" w:lineRule="atLeast"/>
        <w:ind w:firstLine="600"/>
        <w:divId w:val="581836364"/>
        <w:rPr>
          <w:rFonts w:hint="eastAsia"/>
          <w:sz w:val="30"/>
          <w:szCs w:val="30"/>
        </w:rPr>
      </w:pPr>
      <w:r>
        <w:rPr>
          <w:rFonts w:hint="eastAsia"/>
          <w:sz w:val="30"/>
          <w:szCs w:val="30"/>
        </w:rPr>
        <w:t>二、当事人应知的相关事项</w:t>
      </w:r>
    </w:p>
    <w:p w:rsidR="00000000" w:rsidRDefault="00AD57E3">
      <w:pPr>
        <w:spacing w:line="500" w:lineRule="atLeast"/>
        <w:ind w:firstLine="600"/>
        <w:divId w:val="1764840461"/>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或通过农业银行电汇至温州市财政局非税收入结算户，</w:t>
      </w:r>
      <w:proofErr w:type="gramStart"/>
      <w:r>
        <w:rPr>
          <w:rFonts w:hint="eastAsia"/>
          <w:sz w:val="30"/>
          <w:szCs w:val="30"/>
        </w:rPr>
        <w:t>帐号</w:t>
      </w:r>
      <w:proofErr w:type="gramEnd"/>
      <w:r>
        <w:rPr>
          <w:rFonts w:hint="eastAsia"/>
          <w:sz w:val="30"/>
          <w:szCs w:val="30"/>
        </w:rPr>
        <w:t>：</w:t>
      </w:r>
      <w:r>
        <w:rPr>
          <w:rFonts w:hint="eastAsia"/>
          <w:sz w:val="30"/>
          <w:szCs w:val="30"/>
        </w:rPr>
        <w:t>192999010400031950013</w:t>
      </w:r>
      <w:r>
        <w:rPr>
          <w:rFonts w:hint="eastAsia"/>
          <w:sz w:val="30"/>
          <w:szCs w:val="30"/>
        </w:rPr>
        <w:t>。</w:t>
      </w:r>
    </w:p>
    <w:p w:rsidR="00000000" w:rsidRDefault="00AD57E3">
      <w:pPr>
        <w:spacing w:line="500" w:lineRule="atLeast"/>
        <w:ind w:firstLine="600"/>
        <w:divId w:val="217670874"/>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rsidR="00000000" w:rsidRDefault="00AD57E3">
      <w:pPr>
        <w:spacing w:line="500" w:lineRule="atLeast"/>
        <w:ind w:firstLine="600"/>
        <w:divId w:val="707922420"/>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proofErr w:type="gramStart"/>
      <w:r>
        <w:rPr>
          <w:rFonts w:hint="eastAsia"/>
          <w:sz w:val="30"/>
          <w:szCs w:val="30"/>
        </w:rPr>
        <w:t>日内来</w:t>
      </w:r>
      <w:proofErr w:type="gramEnd"/>
      <w:r>
        <w:rPr>
          <w:rFonts w:hint="eastAsia"/>
          <w:sz w:val="30"/>
          <w:szCs w:val="30"/>
        </w:rPr>
        <w:t>院办理诉讼费用退费手续。</w:t>
      </w:r>
    </w:p>
    <w:p w:rsidR="00000000" w:rsidRDefault="00AD57E3">
      <w:pPr>
        <w:spacing w:line="500" w:lineRule="atLeast"/>
        <w:ind w:firstLine="600"/>
        <w:divId w:val="1823808890"/>
        <w:rPr>
          <w:rFonts w:hint="eastAsia"/>
          <w:sz w:val="30"/>
          <w:szCs w:val="30"/>
        </w:rPr>
      </w:pPr>
      <w:r>
        <w:rPr>
          <w:rFonts w:hint="eastAsia"/>
          <w:sz w:val="30"/>
          <w:szCs w:val="30"/>
        </w:rPr>
        <w:t>4.</w:t>
      </w:r>
      <w:r>
        <w:rPr>
          <w:rFonts w:hint="eastAsia"/>
          <w:sz w:val="30"/>
          <w:szCs w:val="30"/>
        </w:rPr>
        <w:t>当事人一方拒绝履行的，对方当事人可以在履行期限届满后的二年内向第一审人民法院申请执行。逾期申请的，人民法院不予受理执行。</w:t>
      </w:r>
    </w:p>
    <w:p w:rsidR="00AD57E3" w:rsidRDefault="00AD57E3">
      <w:pPr>
        <w:spacing w:line="500" w:lineRule="atLeast"/>
        <w:ind w:firstLine="600"/>
        <w:divId w:val="1665740642"/>
        <w:rPr>
          <w:rFonts w:hint="eastAsia"/>
          <w:sz w:val="30"/>
          <w:szCs w:val="30"/>
        </w:rPr>
      </w:pPr>
      <w:r>
        <w:rPr>
          <w:rFonts w:hint="eastAsia"/>
          <w:sz w:val="30"/>
          <w:szCs w:val="30"/>
        </w:rPr>
        <w:t>5.</w:t>
      </w:r>
      <w:r>
        <w:rPr>
          <w:rFonts w:hint="eastAsia"/>
          <w:sz w:val="30"/>
          <w:szCs w:val="30"/>
        </w:rPr>
        <w:t>不履行人民法院已经发生法律效力的判决、裁定的；隐藏、转移、变卖、毁损已被查封、扣押的财产，或者已被清点并责令其保管的财产，转移已被冻结的财产的；以暴力、威胁或者其他方</w:t>
      </w:r>
      <w:r>
        <w:rPr>
          <w:rFonts w:hint="eastAsia"/>
          <w:sz w:val="30"/>
          <w:szCs w:val="30"/>
        </w:rPr>
        <w:t>法阻碍司法工作人员执行职务的，人民法院可以根据情节轻重予以罚款、拘留；构成犯罪的，依法追究刑事责任。</w:t>
      </w:r>
    </w:p>
    <w:sectPr w:rsidR="00AD57E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8C210D"/>
    <w:rsid w:val="006B67D0"/>
    <w:rsid w:val="008C210D"/>
    <w:rsid w:val="00AD5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6174">
      <w:marLeft w:val="0"/>
      <w:marRight w:val="0"/>
      <w:marTop w:val="10"/>
      <w:marBottom w:val="10"/>
      <w:divBdr>
        <w:top w:val="none" w:sz="0" w:space="0" w:color="auto"/>
        <w:left w:val="none" w:sz="0" w:space="0" w:color="auto"/>
        <w:bottom w:val="none" w:sz="0" w:space="0" w:color="auto"/>
        <w:right w:val="none" w:sz="0" w:space="0" w:color="auto"/>
      </w:divBdr>
    </w:div>
    <w:div w:id="43875806">
      <w:marLeft w:val="0"/>
      <w:marRight w:val="0"/>
      <w:marTop w:val="10"/>
      <w:marBottom w:val="10"/>
      <w:divBdr>
        <w:top w:val="none" w:sz="0" w:space="0" w:color="auto"/>
        <w:left w:val="none" w:sz="0" w:space="0" w:color="auto"/>
        <w:bottom w:val="none" w:sz="0" w:space="0" w:color="auto"/>
        <w:right w:val="none" w:sz="0" w:space="0" w:color="auto"/>
      </w:divBdr>
    </w:div>
    <w:div w:id="185021233">
      <w:marLeft w:val="0"/>
      <w:marRight w:val="0"/>
      <w:marTop w:val="10"/>
      <w:marBottom w:val="10"/>
      <w:divBdr>
        <w:top w:val="none" w:sz="0" w:space="0" w:color="auto"/>
        <w:left w:val="none" w:sz="0" w:space="0" w:color="auto"/>
        <w:bottom w:val="none" w:sz="0" w:space="0" w:color="auto"/>
        <w:right w:val="none" w:sz="0" w:space="0" w:color="auto"/>
      </w:divBdr>
    </w:div>
    <w:div w:id="217670874">
      <w:marLeft w:val="0"/>
      <w:marRight w:val="0"/>
      <w:marTop w:val="10"/>
      <w:marBottom w:val="10"/>
      <w:divBdr>
        <w:top w:val="none" w:sz="0" w:space="0" w:color="auto"/>
        <w:left w:val="none" w:sz="0" w:space="0" w:color="auto"/>
        <w:bottom w:val="none" w:sz="0" w:space="0" w:color="auto"/>
        <w:right w:val="none" w:sz="0" w:space="0" w:color="auto"/>
      </w:divBdr>
    </w:div>
    <w:div w:id="311447771">
      <w:marLeft w:val="0"/>
      <w:marRight w:val="720"/>
      <w:marTop w:val="10"/>
      <w:marBottom w:val="10"/>
      <w:divBdr>
        <w:top w:val="none" w:sz="0" w:space="0" w:color="auto"/>
        <w:left w:val="none" w:sz="0" w:space="0" w:color="auto"/>
        <w:bottom w:val="none" w:sz="0" w:space="0" w:color="auto"/>
        <w:right w:val="none" w:sz="0" w:space="0" w:color="auto"/>
      </w:divBdr>
    </w:div>
    <w:div w:id="369184184">
      <w:marLeft w:val="0"/>
      <w:marRight w:val="0"/>
      <w:marTop w:val="10"/>
      <w:marBottom w:val="10"/>
      <w:divBdr>
        <w:top w:val="none" w:sz="0" w:space="0" w:color="auto"/>
        <w:left w:val="none" w:sz="0" w:space="0" w:color="auto"/>
        <w:bottom w:val="none" w:sz="0" w:space="0" w:color="auto"/>
        <w:right w:val="none" w:sz="0" w:space="0" w:color="auto"/>
      </w:divBdr>
    </w:div>
    <w:div w:id="392168413">
      <w:marLeft w:val="0"/>
      <w:marRight w:val="0"/>
      <w:marTop w:val="10"/>
      <w:marBottom w:val="10"/>
      <w:divBdr>
        <w:top w:val="none" w:sz="0" w:space="0" w:color="auto"/>
        <w:left w:val="none" w:sz="0" w:space="0" w:color="auto"/>
        <w:bottom w:val="none" w:sz="0" w:space="0" w:color="auto"/>
        <w:right w:val="none" w:sz="0" w:space="0" w:color="auto"/>
      </w:divBdr>
    </w:div>
    <w:div w:id="572861300">
      <w:marLeft w:val="0"/>
      <w:marRight w:val="0"/>
      <w:marTop w:val="10"/>
      <w:marBottom w:val="10"/>
      <w:divBdr>
        <w:top w:val="none" w:sz="0" w:space="0" w:color="auto"/>
        <w:left w:val="none" w:sz="0" w:space="0" w:color="auto"/>
        <w:bottom w:val="none" w:sz="0" w:space="0" w:color="auto"/>
        <w:right w:val="none" w:sz="0" w:space="0" w:color="auto"/>
      </w:divBdr>
    </w:div>
    <w:div w:id="581836364">
      <w:marLeft w:val="0"/>
      <w:marRight w:val="0"/>
      <w:marTop w:val="10"/>
      <w:marBottom w:val="10"/>
      <w:divBdr>
        <w:top w:val="none" w:sz="0" w:space="0" w:color="auto"/>
        <w:left w:val="none" w:sz="0" w:space="0" w:color="auto"/>
        <w:bottom w:val="none" w:sz="0" w:space="0" w:color="auto"/>
        <w:right w:val="none" w:sz="0" w:space="0" w:color="auto"/>
      </w:divBdr>
    </w:div>
    <w:div w:id="657617660">
      <w:marLeft w:val="0"/>
      <w:marRight w:val="0"/>
      <w:marTop w:val="10"/>
      <w:marBottom w:val="10"/>
      <w:divBdr>
        <w:top w:val="none" w:sz="0" w:space="0" w:color="auto"/>
        <w:left w:val="none" w:sz="0" w:space="0" w:color="auto"/>
        <w:bottom w:val="none" w:sz="0" w:space="0" w:color="auto"/>
        <w:right w:val="none" w:sz="0" w:space="0" w:color="auto"/>
      </w:divBdr>
    </w:div>
    <w:div w:id="707922420">
      <w:marLeft w:val="0"/>
      <w:marRight w:val="0"/>
      <w:marTop w:val="10"/>
      <w:marBottom w:val="10"/>
      <w:divBdr>
        <w:top w:val="none" w:sz="0" w:space="0" w:color="auto"/>
        <w:left w:val="none" w:sz="0" w:space="0" w:color="auto"/>
        <w:bottom w:val="none" w:sz="0" w:space="0" w:color="auto"/>
        <w:right w:val="none" w:sz="0" w:space="0" w:color="auto"/>
      </w:divBdr>
    </w:div>
    <w:div w:id="716857302">
      <w:marLeft w:val="0"/>
      <w:marRight w:val="0"/>
      <w:marTop w:val="10"/>
      <w:marBottom w:val="10"/>
      <w:divBdr>
        <w:top w:val="none" w:sz="0" w:space="0" w:color="auto"/>
        <w:left w:val="none" w:sz="0" w:space="0" w:color="auto"/>
        <w:bottom w:val="none" w:sz="0" w:space="0" w:color="auto"/>
        <w:right w:val="none" w:sz="0" w:space="0" w:color="auto"/>
      </w:divBdr>
    </w:div>
    <w:div w:id="718435461">
      <w:marLeft w:val="0"/>
      <w:marRight w:val="0"/>
      <w:marTop w:val="10"/>
      <w:marBottom w:val="10"/>
      <w:divBdr>
        <w:top w:val="none" w:sz="0" w:space="0" w:color="auto"/>
        <w:left w:val="none" w:sz="0" w:space="0" w:color="auto"/>
        <w:bottom w:val="none" w:sz="0" w:space="0" w:color="auto"/>
        <w:right w:val="none" w:sz="0" w:space="0" w:color="auto"/>
      </w:divBdr>
    </w:div>
    <w:div w:id="856582096">
      <w:marLeft w:val="0"/>
      <w:marRight w:val="720"/>
      <w:marTop w:val="10"/>
      <w:marBottom w:val="10"/>
      <w:divBdr>
        <w:top w:val="none" w:sz="0" w:space="0" w:color="auto"/>
        <w:left w:val="none" w:sz="0" w:space="0" w:color="auto"/>
        <w:bottom w:val="none" w:sz="0" w:space="0" w:color="auto"/>
        <w:right w:val="none" w:sz="0" w:space="0" w:color="auto"/>
      </w:divBdr>
    </w:div>
    <w:div w:id="870874260">
      <w:marLeft w:val="0"/>
      <w:marRight w:val="0"/>
      <w:marTop w:val="10"/>
      <w:marBottom w:val="10"/>
      <w:divBdr>
        <w:top w:val="none" w:sz="0" w:space="0" w:color="auto"/>
        <w:left w:val="none" w:sz="0" w:space="0" w:color="auto"/>
        <w:bottom w:val="none" w:sz="0" w:space="0" w:color="auto"/>
        <w:right w:val="none" w:sz="0" w:space="0" w:color="auto"/>
      </w:divBdr>
    </w:div>
    <w:div w:id="876812654">
      <w:marLeft w:val="0"/>
      <w:marRight w:val="0"/>
      <w:marTop w:val="10"/>
      <w:marBottom w:val="10"/>
      <w:divBdr>
        <w:top w:val="none" w:sz="0" w:space="0" w:color="auto"/>
        <w:left w:val="none" w:sz="0" w:space="0" w:color="auto"/>
        <w:bottom w:val="none" w:sz="0" w:space="0" w:color="auto"/>
        <w:right w:val="none" w:sz="0" w:space="0" w:color="auto"/>
      </w:divBdr>
    </w:div>
    <w:div w:id="937717942">
      <w:marLeft w:val="0"/>
      <w:marRight w:val="720"/>
      <w:marTop w:val="10"/>
      <w:marBottom w:val="10"/>
      <w:divBdr>
        <w:top w:val="none" w:sz="0" w:space="0" w:color="auto"/>
        <w:left w:val="none" w:sz="0" w:space="0" w:color="auto"/>
        <w:bottom w:val="none" w:sz="0" w:space="0" w:color="auto"/>
        <w:right w:val="none" w:sz="0" w:space="0" w:color="auto"/>
      </w:divBdr>
    </w:div>
    <w:div w:id="990258217">
      <w:marLeft w:val="0"/>
      <w:marRight w:val="0"/>
      <w:marTop w:val="10"/>
      <w:marBottom w:val="10"/>
      <w:divBdr>
        <w:top w:val="none" w:sz="0" w:space="0" w:color="auto"/>
        <w:left w:val="none" w:sz="0" w:space="0" w:color="auto"/>
        <w:bottom w:val="none" w:sz="0" w:space="0" w:color="auto"/>
        <w:right w:val="none" w:sz="0" w:space="0" w:color="auto"/>
      </w:divBdr>
    </w:div>
    <w:div w:id="1044405767">
      <w:marLeft w:val="0"/>
      <w:marRight w:val="0"/>
      <w:marTop w:val="10"/>
      <w:marBottom w:val="10"/>
      <w:divBdr>
        <w:top w:val="none" w:sz="0" w:space="0" w:color="auto"/>
        <w:left w:val="none" w:sz="0" w:space="0" w:color="auto"/>
        <w:bottom w:val="none" w:sz="0" w:space="0" w:color="auto"/>
        <w:right w:val="none" w:sz="0" w:space="0" w:color="auto"/>
      </w:divBdr>
    </w:div>
    <w:div w:id="1088427623">
      <w:marLeft w:val="0"/>
      <w:marRight w:val="0"/>
      <w:marTop w:val="10"/>
      <w:marBottom w:val="10"/>
      <w:divBdr>
        <w:top w:val="none" w:sz="0" w:space="0" w:color="auto"/>
        <w:left w:val="none" w:sz="0" w:space="0" w:color="auto"/>
        <w:bottom w:val="none" w:sz="0" w:space="0" w:color="auto"/>
        <w:right w:val="none" w:sz="0" w:space="0" w:color="auto"/>
      </w:divBdr>
    </w:div>
    <w:div w:id="1157069276">
      <w:marLeft w:val="0"/>
      <w:marRight w:val="0"/>
      <w:marTop w:val="10"/>
      <w:marBottom w:val="10"/>
      <w:divBdr>
        <w:top w:val="none" w:sz="0" w:space="0" w:color="auto"/>
        <w:left w:val="none" w:sz="0" w:space="0" w:color="auto"/>
        <w:bottom w:val="none" w:sz="0" w:space="0" w:color="auto"/>
        <w:right w:val="none" w:sz="0" w:space="0" w:color="auto"/>
      </w:divBdr>
    </w:div>
    <w:div w:id="1394617344">
      <w:marLeft w:val="0"/>
      <w:marRight w:val="0"/>
      <w:marTop w:val="10"/>
      <w:marBottom w:val="10"/>
      <w:divBdr>
        <w:top w:val="none" w:sz="0" w:space="0" w:color="auto"/>
        <w:left w:val="none" w:sz="0" w:space="0" w:color="auto"/>
        <w:bottom w:val="none" w:sz="0" w:space="0" w:color="auto"/>
        <w:right w:val="none" w:sz="0" w:space="0" w:color="auto"/>
      </w:divBdr>
    </w:div>
    <w:div w:id="1454593676">
      <w:marLeft w:val="0"/>
      <w:marRight w:val="0"/>
      <w:marTop w:val="10"/>
      <w:marBottom w:val="10"/>
      <w:divBdr>
        <w:top w:val="none" w:sz="0" w:space="0" w:color="auto"/>
        <w:left w:val="none" w:sz="0" w:space="0" w:color="auto"/>
        <w:bottom w:val="none" w:sz="0" w:space="0" w:color="auto"/>
        <w:right w:val="none" w:sz="0" w:space="0" w:color="auto"/>
      </w:divBdr>
    </w:div>
    <w:div w:id="1461268705">
      <w:marLeft w:val="0"/>
      <w:marRight w:val="0"/>
      <w:marTop w:val="10"/>
      <w:marBottom w:val="10"/>
      <w:divBdr>
        <w:top w:val="none" w:sz="0" w:space="0" w:color="auto"/>
        <w:left w:val="none" w:sz="0" w:space="0" w:color="auto"/>
        <w:bottom w:val="none" w:sz="0" w:space="0" w:color="auto"/>
        <w:right w:val="none" w:sz="0" w:space="0" w:color="auto"/>
      </w:divBdr>
    </w:div>
    <w:div w:id="1505902570">
      <w:marLeft w:val="0"/>
      <w:marRight w:val="0"/>
      <w:marTop w:val="10"/>
      <w:marBottom w:val="10"/>
      <w:divBdr>
        <w:top w:val="none" w:sz="0" w:space="0" w:color="auto"/>
        <w:left w:val="none" w:sz="0" w:space="0" w:color="auto"/>
        <w:bottom w:val="none" w:sz="0" w:space="0" w:color="auto"/>
        <w:right w:val="none" w:sz="0" w:space="0" w:color="auto"/>
      </w:divBdr>
    </w:div>
    <w:div w:id="1522353938">
      <w:marLeft w:val="0"/>
      <w:marRight w:val="0"/>
      <w:marTop w:val="10"/>
      <w:marBottom w:val="10"/>
      <w:divBdr>
        <w:top w:val="none" w:sz="0" w:space="0" w:color="auto"/>
        <w:left w:val="none" w:sz="0" w:space="0" w:color="auto"/>
        <w:bottom w:val="none" w:sz="0" w:space="0" w:color="auto"/>
        <w:right w:val="none" w:sz="0" w:space="0" w:color="auto"/>
      </w:divBdr>
    </w:div>
    <w:div w:id="1528104676">
      <w:marLeft w:val="0"/>
      <w:marRight w:val="0"/>
      <w:marTop w:val="10"/>
      <w:marBottom w:val="10"/>
      <w:divBdr>
        <w:top w:val="none" w:sz="0" w:space="0" w:color="auto"/>
        <w:left w:val="none" w:sz="0" w:space="0" w:color="auto"/>
        <w:bottom w:val="none" w:sz="0" w:space="0" w:color="auto"/>
        <w:right w:val="none" w:sz="0" w:space="0" w:color="auto"/>
      </w:divBdr>
    </w:div>
    <w:div w:id="1633949510">
      <w:marLeft w:val="0"/>
      <w:marRight w:val="0"/>
      <w:marTop w:val="10"/>
      <w:marBottom w:val="10"/>
      <w:divBdr>
        <w:top w:val="none" w:sz="0" w:space="0" w:color="auto"/>
        <w:left w:val="none" w:sz="0" w:space="0" w:color="auto"/>
        <w:bottom w:val="none" w:sz="0" w:space="0" w:color="auto"/>
        <w:right w:val="none" w:sz="0" w:space="0" w:color="auto"/>
      </w:divBdr>
    </w:div>
    <w:div w:id="1665740642">
      <w:marLeft w:val="0"/>
      <w:marRight w:val="0"/>
      <w:marTop w:val="10"/>
      <w:marBottom w:val="10"/>
      <w:divBdr>
        <w:top w:val="none" w:sz="0" w:space="0" w:color="auto"/>
        <w:left w:val="none" w:sz="0" w:space="0" w:color="auto"/>
        <w:bottom w:val="none" w:sz="0" w:space="0" w:color="auto"/>
        <w:right w:val="none" w:sz="0" w:space="0" w:color="auto"/>
      </w:divBdr>
    </w:div>
    <w:div w:id="1669365125">
      <w:marLeft w:val="0"/>
      <w:marRight w:val="0"/>
      <w:marTop w:val="10"/>
      <w:marBottom w:val="10"/>
      <w:divBdr>
        <w:top w:val="none" w:sz="0" w:space="0" w:color="auto"/>
        <w:left w:val="none" w:sz="0" w:space="0" w:color="auto"/>
        <w:bottom w:val="none" w:sz="0" w:space="0" w:color="auto"/>
        <w:right w:val="none" w:sz="0" w:space="0" w:color="auto"/>
      </w:divBdr>
    </w:div>
    <w:div w:id="1729766452">
      <w:marLeft w:val="0"/>
      <w:marRight w:val="0"/>
      <w:marTop w:val="10"/>
      <w:marBottom w:val="10"/>
      <w:divBdr>
        <w:top w:val="none" w:sz="0" w:space="0" w:color="auto"/>
        <w:left w:val="none" w:sz="0" w:space="0" w:color="auto"/>
        <w:bottom w:val="none" w:sz="0" w:space="0" w:color="auto"/>
        <w:right w:val="none" w:sz="0" w:space="0" w:color="auto"/>
      </w:divBdr>
    </w:div>
    <w:div w:id="1736930551">
      <w:marLeft w:val="0"/>
      <w:marRight w:val="0"/>
      <w:marTop w:val="10"/>
      <w:marBottom w:val="10"/>
      <w:divBdr>
        <w:top w:val="none" w:sz="0" w:space="0" w:color="auto"/>
        <w:left w:val="none" w:sz="0" w:space="0" w:color="auto"/>
        <w:bottom w:val="none" w:sz="0" w:space="0" w:color="auto"/>
        <w:right w:val="none" w:sz="0" w:space="0" w:color="auto"/>
      </w:divBdr>
    </w:div>
    <w:div w:id="1764840461">
      <w:marLeft w:val="0"/>
      <w:marRight w:val="0"/>
      <w:marTop w:val="10"/>
      <w:marBottom w:val="10"/>
      <w:divBdr>
        <w:top w:val="none" w:sz="0" w:space="0" w:color="auto"/>
        <w:left w:val="none" w:sz="0" w:space="0" w:color="auto"/>
        <w:bottom w:val="none" w:sz="0" w:space="0" w:color="auto"/>
        <w:right w:val="none" w:sz="0" w:space="0" w:color="auto"/>
      </w:divBdr>
    </w:div>
    <w:div w:id="1802265220">
      <w:marLeft w:val="0"/>
      <w:marRight w:val="0"/>
      <w:marTop w:val="10"/>
      <w:marBottom w:val="10"/>
      <w:divBdr>
        <w:top w:val="none" w:sz="0" w:space="0" w:color="auto"/>
        <w:left w:val="none" w:sz="0" w:space="0" w:color="auto"/>
        <w:bottom w:val="none" w:sz="0" w:space="0" w:color="auto"/>
        <w:right w:val="none" w:sz="0" w:space="0" w:color="auto"/>
      </w:divBdr>
    </w:div>
    <w:div w:id="1823808890">
      <w:marLeft w:val="0"/>
      <w:marRight w:val="0"/>
      <w:marTop w:val="10"/>
      <w:marBottom w:val="10"/>
      <w:divBdr>
        <w:top w:val="none" w:sz="0" w:space="0" w:color="auto"/>
        <w:left w:val="none" w:sz="0" w:space="0" w:color="auto"/>
        <w:bottom w:val="none" w:sz="0" w:space="0" w:color="auto"/>
        <w:right w:val="none" w:sz="0" w:space="0" w:color="auto"/>
      </w:divBdr>
    </w:div>
    <w:div w:id="1904486548">
      <w:marLeft w:val="0"/>
      <w:marRight w:val="0"/>
      <w:marTop w:val="10"/>
      <w:marBottom w:val="10"/>
      <w:divBdr>
        <w:top w:val="none" w:sz="0" w:space="0" w:color="auto"/>
        <w:left w:val="none" w:sz="0" w:space="0" w:color="auto"/>
        <w:bottom w:val="none" w:sz="0" w:space="0" w:color="auto"/>
        <w:right w:val="none" w:sz="0" w:space="0" w:color="auto"/>
      </w:divBdr>
    </w:div>
    <w:div w:id="1914509102">
      <w:marLeft w:val="0"/>
      <w:marRight w:val="0"/>
      <w:marTop w:val="10"/>
      <w:marBottom w:val="10"/>
      <w:divBdr>
        <w:top w:val="none" w:sz="0" w:space="0" w:color="auto"/>
        <w:left w:val="none" w:sz="0" w:space="0" w:color="auto"/>
        <w:bottom w:val="none" w:sz="0" w:space="0" w:color="auto"/>
        <w:right w:val="none" w:sz="0" w:space="0" w:color="auto"/>
      </w:divBdr>
    </w:div>
    <w:div w:id="207192111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2021-08-26T18:45:00Z</dcterms:created>
  <dcterms:modified xsi:type="dcterms:W3CDTF">2021-08-26T18:45:00Z</dcterms:modified>
</cp:coreProperties>
</file>