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E1121" w14:textId="77777777" w:rsidR="00000000" w:rsidRDefault="00A76612">
      <w:pPr>
        <w:spacing w:before="10" w:after="10" w:line="500" w:lineRule="atLeast"/>
        <w:jc w:val="center"/>
        <w:rPr>
          <w:rFonts w:ascii="黑体" w:eastAsia="黑体"/>
          <w:sz w:val="36"/>
          <w:szCs w:val="36"/>
        </w:rPr>
      </w:pPr>
      <w:r>
        <w:rPr>
          <w:rFonts w:ascii="黑体" w:eastAsia="黑体" w:hAnsi="黑体" w:hint="eastAsia"/>
          <w:sz w:val="36"/>
          <w:szCs w:val="36"/>
        </w:rPr>
        <w:t>上海市闵行区人民法院</w:t>
      </w:r>
    </w:p>
    <w:p w14:paraId="7C23DCF3" w14:textId="77777777" w:rsidR="00000000" w:rsidRDefault="00A76612">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06E05ECD" w14:textId="77777777" w:rsidR="00000000" w:rsidRDefault="00A76612">
      <w:pPr>
        <w:spacing w:before="10" w:after="10" w:line="500" w:lineRule="atLeast"/>
        <w:jc w:val="right"/>
        <w:rPr>
          <w:rFonts w:hint="eastAsia"/>
          <w:sz w:val="30"/>
          <w:szCs w:val="30"/>
        </w:rPr>
      </w:pPr>
      <w:r>
        <w:rPr>
          <w:rFonts w:hint="eastAsia"/>
          <w:sz w:val="30"/>
          <w:szCs w:val="30"/>
        </w:rPr>
        <w:t>（</w:t>
      </w:r>
      <w:r>
        <w:rPr>
          <w:rFonts w:hint="eastAsia"/>
          <w:sz w:val="30"/>
          <w:szCs w:val="30"/>
        </w:rPr>
        <w:t>2018</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25501</w:t>
      </w:r>
      <w:r>
        <w:rPr>
          <w:rFonts w:hint="eastAsia"/>
          <w:sz w:val="30"/>
          <w:szCs w:val="30"/>
        </w:rPr>
        <w:t>号</w:t>
      </w:r>
    </w:p>
    <w:p w14:paraId="68A19026" w14:textId="77777777" w:rsidR="00000000" w:rsidRDefault="00A76612">
      <w:pPr>
        <w:spacing w:before="10" w:after="10" w:line="500" w:lineRule="atLeast"/>
        <w:ind w:firstLine="600"/>
        <w:rPr>
          <w:rFonts w:hint="eastAsia"/>
          <w:sz w:val="30"/>
          <w:szCs w:val="30"/>
        </w:rPr>
      </w:pPr>
      <w:r>
        <w:rPr>
          <w:rFonts w:hint="eastAsia"/>
          <w:sz w:val="30"/>
          <w:szCs w:val="30"/>
        </w:rPr>
        <w:t>原告：卫妹芳，女，</w:t>
      </w:r>
      <w:r>
        <w:rPr>
          <w:rFonts w:hint="eastAsia"/>
          <w:sz w:val="30"/>
          <w:szCs w:val="30"/>
        </w:rPr>
        <w:t>1957</w:t>
      </w:r>
      <w:r>
        <w:rPr>
          <w:rFonts w:hint="eastAsia"/>
          <w:sz w:val="30"/>
          <w:szCs w:val="30"/>
        </w:rPr>
        <w:t>年</w:t>
      </w:r>
      <w:r>
        <w:rPr>
          <w:rFonts w:hint="eastAsia"/>
          <w:sz w:val="30"/>
          <w:szCs w:val="30"/>
        </w:rPr>
        <w:t>8</w:t>
      </w:r>
      <w:r>
        <w:rPr>
          <w:rFonts w:hint="eastAsia"/>
          <w:sz w:val="30"/>
          <w:szCs w:val="30"/>
        </w:rPr>
        <w:t>月</w:t>
      </w:r>
      <w:r>
        <w:rPr>
          <w:rFonts w:hint="eastAsia"/>
          <w:sz w:val="30"/>
          <w:szCs w:val="30"/>
        </w:rPr>
        <w:t>14</w:t>
      </w:r>
      <w:r>
        <w:rPr>
          <w:rFonts w:hint="eastAsia"/>
          <w:sz w:val="30"/>
          <w:szCs w:val="30"/>
        </w:rPr>
        <w:t>日出生，汉族，户籍地上海市闵行区。</w:t>
      </w:r>
    </w:p>
    <w:p w14:paraId="1923EC0E" w14:textId="77777777" w:rsidR="00000000" w:rsidRDefault="00A76612">
      <w:pPr>
        <w:spacing w:before="10" w:after="10" w:line="500" w:lineRule="atLeast"/>
        <w:ind w:firstLine="600"/>
        <w:rPr>
          <w:rFonts w:hint="eastAsia"/>
          <w:sz w:val="30"/>
          <w:szCs w:val="30"/>
        </w:rPr>
      </w:pPr>
      <w:r>
        <w:rPr>
          <w:rFonts w:hint="eastAsia"/>
          <w:sz w:val="30"/>
          <w:szCs w:val="30"/>
        </w:rPr>
        <w:t>委托诉讼代理人：李法顶，上海市光华律师事务所律师。</w:t>
      </w:r>
    </w:p>
    <w:p w14:paraId="12239E4B" w14:textId="77777777" w:rsidR="00000000" w:rsidRDefault="00A76612">
      <w:pPr>
        <w:spacing w:before="10" w:after="10" w:line="500" w:lineRule="atLeast"/>
        <w:ind w:firstLine="600"/>
        <w:rPr>
          <w:rFonts w:hint="eastAsia"/>
          <w:sz w:val="30"/>
          <w:szCs w:val="30"/>
        </w:rPr>
      </w:pPr>
      <w:r>
        <w:rPr>
          <w:rFonts w:hint="eastAsia"/>
          <w:sz w:val="30"/>
          <w:szCs w:val="30"/>
        </w:rPr>
        <w:t>被告：卫振萍，女，</w:t>
      </w:r>
      <w:r>
        <w:rPr>
          <w:rFonts w:hint="eastAsia"/>
          <w:sz w:val="30"/>
          <w:szCs w:val="30"/>
        </w:rPr>
        <w:t>1972</w:t>
      </w:r>
      <w:r>
        <w:rPr>
          <w:rFonts w:hint="eastAsia"/>
          <w:sz w:val="30"/>
          <w:szCs w:val="30"/>
        </w:rPr>
        <w:t>年</w:t>
      </w:r>
      <w:r>
        <w:rPr>
          <w:rFonts w:hint="eastAsia"/>
          <w:sz w:val="30"/>
          <w:szCs w:val="30"/>
        </w:rPr>
        <w:t>12</w:t>
      </w:r>
      <w:r>
        <w:rPr>
          <w:rFonts w:hint="eastAsia"/>
          <w:sz w:val="30"/>
          <w:szCs w:val="30"/>
        </w:rPr>
        <w:t>月</w:t>
      </w:r>
      <w:r>
        <w:rPr>
          <w:rFonts w:hint="eastAsia"/>
          <w:sz w:val="30"/>
          <w:szCs w:val="30"/>
        </w:rPr>
        <w:t>9</w:t>
      </w:r>
      <w:r>
        <w:rPr>
          <w:rFonts w:hint="eastAsia"/>
          <w:sz w:val="30"/>
          <w:szCs w:val="30"/>
        </w:rPr>
        <w:t>日出生，汉族，住上海市闵行区。</w:t>
      </w:r>
    </w:p>
    <w:p w14:paraId="7B7C687A" w14:textId="77777777" w:rsidR="00000000" w:rsidRDefault="00A76612">
      <w:pPr>
        <w:spacing w:before="10" w:after="10" w:line="500" w:lineRule="atLeast"/>
        <w:ind w:firstLine="600"/>
        <w:rPr>
          <w:rFonts w:hint="eastAsia"/>
          <w:sz w:val="30"/>
          <w:szCs w:val="30"/>
        </w:rPr>
      </w:pPr>
      <w:r>
        <w:rPr>
          <w:rFonts w:hint="eastAsia"/>
          <w:sz w:val="30"/>
          <w:szCs w:val="30"/>
        </w:rPr>
        <w:t>原告卫妹芳与被告卫振萍民间借贷纠纷一案，本院于</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日立案受理。先适用简易程序审理，后因公告送达，依法组成合议庭适用普通程序，于</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日公开开庭进行了审理。</w:t>
      </w:r>
      <w:r>
        <w:rPr>
          <w:rFonts w:hint="eastAsia"/>
          <w:sz w:val="30"/>
          <w:szCs w:val="30"/>
          <w:highlight w:val="yellow"/>
        </w:rPr>
        <w:t>原告卫妹芳及其委托诉讼代理人李法顶到庭参加诉讼</w:t>
      </w:r>
      <w:r>
        <w:rPr>
          <w:rFonts w:hint="eastAsia"/>
          <w:sz w:val="30"/>
          <w:szCs w:val="30"/>
        </w:rPr>
        <w:t>，被告卫振萍经本院传票传唤，无正当理由拒不到庭，本院依法缺席审判。本案现已审理终结。</w:t>
      </w:r>
    </w:p>
    <w:p w14:paraId="6EC10A3A" w14:textId="77777777" w:rsidR="00000000" w:rsidRDefault="00A76612">
      <w:pPr>
        <w:spacing w:before="10" w:after="10" w:line="500" w:lineRule="atLeast"/>
        <w:ind w:firstLine="600"/>
        <w:rPr>
          <w:rFonts w:hint="eastAsia"/>
          <w:sz w:val="30"/>
          <w:szCs w:val="30"/>
        </w:rPr>
      </w:pPr>
      <w:r>
        <w:rPr>
          <w:rFonts w:hint="eastAsia"/>
          <w:sz w:val="30"/>
          <w:szCs w:val="30"/>
        </w:rPr>
        <w:t>原告卫妹芳向本院提出诉讼请求：</w:t>
      </w:r>
      <w:r>
        <w:rPr>
          <w:rFonts w:hint="eastAsia"/>
          <w:sz w:val="30"/>
          <w:szCs w:val="30"/>
        </w:rPr>
        <w:t>1.</w:t>
      </w:r>
      <w:r>
        <w:rPr>
          <w:rFonts w:hint="eastAsia"/>
          <w:sz w:val="30"/>
          <w:szCs w:val="30"/>
          <w:highlight w:val="yellow"/>
        </w:rPr>
        <w:t>依法判令被告偿还原告人民币</w:t>
      </w:r>
      <w:r>
        <w:rPr>
          <w:rFonts w:hint="eastAsia"/>
          <w:sz w:val="30"/>
          <w:szCs w:val="30"/>
          <w:highlight w:val="yellow"/>
        </w:rPr>
        <w:t>(</w:t>
      </w:r>
      <w:r>
        <w:rPr>
          <w:rFonts w:hint="eastAsia"/>
          <w:sz w:val="30"/>
          <w:szCs w:val="30"/>
          <w:highlight w:val="yellow"/>
        </w:rPr>
        <w:t>币种下同</w:t>
      </w:r>
      <w:r>
        <w:rPr>
          <w:rFonts w:hint="eastAsia"/>
          <w:sz w:val="30"/>
          <w:szCs w:val="30"/>
          <w:highlight w:val="yellow"/>
        </w:rPr>
        <w:t>)57</w:t>
      </w:r>
      <w:r>
        <w:rPr>
          <w:rFonts w:hint="eastAsia"/>
          <w:sz w:val="30"/>
          <w:szCs w:val="30"/>
          <w:highlight w:val="yellow"/>
        </w:rPr>
        <w:t>万元</w:t>
      </w:r>
      <w:r>
        <w:rPr>
          <w:rFonts w:hint="eastAsia"/>
          <w:sz w:val="30"/>
          <w:szCs w:val="30"/>
        </w:rPr>
        <w:t>，并</w:t>
      </w:r>
      <w:r>
        <w:rPr>
          <w:rFonts w:hint="eastAsia"/>
          <w:sz w:val="30"/>
          <w:szCs w:val="30"/>
          <w:highlight w:val="yellow"/>
        </w:rPr>
        <w:t>按年利率</w:t>
      </w:r>
      <w:r>
        <w:rPr>
          <w:rFonts w:hint="eastAsia"/>
          <w:sz w:val="30"/>
          <w:szCs w:val="30"/>
          <w:highlight w:val="yellow"/>
        </w:rPr>
        <w:t>10%</w:t>
      </w:r>
      <w:r>
        <w:rPr>
          <w:rFonts w:hint="eastAsia"/>
          <w:sz w:val="30"/>
          <w:szCs w:val="30"/>
          <w:highlight w:val="yellow"/>
        </w:rPr>
        <w:t>支付利息</w:t>
      </w:r>
      <w:r>
        <w:rPr>
          <w:rFonts w:hint="eastAsia"/>
          <w:sz w:val="30"/>
          <w:szCs w:val="30"/>
          <w:highlight w:val="yellow"/>
        </w:rPr>
        <w:t>(</w:t>
      </w:r>
      <w:r>
        <w:rPr>
          <w:rFonts w:hint="eastAsia"/>
          <w:sz w:val="30"/>
          <w:szCs w:val="30"/>
          <w:highlight w:val="yellow"/>
        </w:rPr>
        <w:t>利息计算期间：其中</w:t>
      </w:r>
      <w:r>
        <w:rPr>
          <w:rFonts w:hint="eastAsia"/>
          <w:sz w:val="30"/>
          <w:szCs w:val="30"/>
          <w:highlight w:val="yellow"/>
        </w:rPr>
        <w:t>52</w:t>
      </w:r>
      <w:r>
        <w:rPr>
          <w:rFonts w:hint="eastAsia"/>
          <w:sz w:val="30"/>
          <w:szCs w:val="30"/>
          <w:highlight w:val="yellow"/>
        </w:rPr>
        <w:t>万元自</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日起至实际支付之日止；</w:t>
      </w:r>
      <w:r>
        <w:rPr>
          <w:rFonts w:hint="eastAsia"/>
          <w:sz w:val="30"/>
          <w:szCs w:val="30"/>
          <w:highlight w:val="yellow"/>
        </w:rPr>
        <w:t>5</w:t>
      </w:r>
      <w:r>
        <w:rPr>
          <w:rFonts w:hint="eastAsia"/>
          <w:sz w:val="30"/>
          <w:szCs w:val="30"/>
          <w:highlight w:val="yellow"/>
        </w:rPr>
        <w:t>万元自</w:t>
      </w:r>
      <w:r>
        <w:rPr>
          <w:rFonts w:hint="eastAsia"/>
          <w:sz w:val="30"/>
          <w:szCs w:val="30"/>
          <w:highlight w:val="yellow"/>
        </w:rPr>
        <w:t>2016</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日起至实际支付之日止</w:t>
      </w:r>
      <w:r>
        <w:rPr>
          <w:rFonts w:hint="eastAsia"/>
          <w:sz w:val="30"/>
          <w:szCs w:val="30"/>
          <w:highlight w:val="yellow"/>
        </w:rPr>
        <w:t>)</w:t>
      </w:r>
      <w:r>
        <w:rPr>
          <w:rFonts w:hint="eastAsia"/>
          <w:sz w:val="30"/>
          <w:szCs w:val="30"/>
        </w:rPr>
        <w:t>；</w:t>
      </w:r>
      <w:r>
        <w:rPr>
          <w:rFonts w:hint="eastAsia"/>
          <w:sz w:val="30"/>
          <w:szCs w:val="30"/>
        </w:rPr>
        <w:t>2.</w:t>
      </w:r>
      <w:r>
        <w:rPr>
          <w:rFonts w:hint="eastAsia"/>
          <w:sz w:val="30"/>
          <w:szCs w:val="30"/>
        </w:rPr>
        <w:t>本案全部诉讼费由被告承</w:t>
      </w:r>
      <w:r>
        <w:rPr>
          <w:rFonts w:hint="eastAsia"/>
          <w:sz w:val="30"/>
          <w:szCs w:val="30"/>
        </w:rPr>
        <w:t>担。</w:t>
      </w:r>
      <w:r>
        <w:rPr>
          <w:rFonts w:hint="eastAsia"/>
          <w:sz w:val="30"/>
          <w:szCs w:val="30"/>
          <w:highlight w:val="yellow"/>
        </w:rPr>
        <w:t>诉讼中，原告变更诉请，将</w:t>
      </w:r>
      <w:r>
        <w:rPr>
          <w:rFonts w:hint="eastAsia"/>
          <w:sz w:val="30"/>
          <w:szCs w:val="30"/>
          <w:highlight w:val="yellow"/>
        </w:rPr>
        <w:t>52</w:t>
      </w:r>
      <w:r>
        <w:rPr>
          <w:rFonts w:hint="eastAsia"/>
          <w:sz w:val="30"/>
          <w:szCs w:val="30"/>
          <w:highlight w:val="yellow"/>
        </w:rPr>
        <w:t>万元的利息起算时间调整为</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w:t>
      </w:r>
      <w:r>
        <w:rPr>
          <w:rFonts w:hint="eastAsia"/>
          <w:sz w:val="30"/>
          <w:szCs w:val="30"/>
          <w:highlight w:val="yellow"/>
        </w:rPr>
        <w:t>日。</w:t>
      </w:r>
      <w:r>
        <w:rPr>
          <w:rFonts w:hint="eastAsia"/>
          <w:sz w:val="30"/>
          <w:szCs w:val="30"/>
        </w:rPr>
        <w:t>事实与理由：</w:t>
      </w:r>
      <w:r>
        <w:rPr>
          <w:rFonts w:hint="eastAsia"/>
          <w:sz w:val="30"/>
          <w:szCs w:val="30"/>
          <w:highlight w:val="yellow"/>
        </w:rPr>
        <w:t>被告系原告侄女</w:t>
      </w:r>
      <w:r>
        <w:rPr>
          <w:rFonts w:hint="eastAsia"/>
          <w:sz w:val="30"/>
          <w:szCs w:val="30"/>
        </w:rPr>
        <w:t>。</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月，被告谎称把原告的存款放在别人处可获得年利率</w:t>
      </w:r>
      <w:r>
        <w:rPr>
          <w:rFonts w:hint="eastAsia"/>
          <w:sz w:val="30"/>
          <w:szCs w:val="30"/>
          <w:highlight w:val="yellow"/>
        </w:rPr>
        <w:t>10%</w:t>
      </w:r>
      <w:r>
        <w:rPr>
          <w:rFonts w:hint="eastAsia"/>
          <w:sz w:val="30"/>
          <w:szCs w:val="30"/>
          <w:highlight w:val="yellow"/>
        </w:rPr>
        <w:t>的利息，原告出于信任被告，将存折中</w:t>
      </w:r>
      <w:r>
        <w:rPr>
          <w:rFonts w:hint="eastAsia"/>
          <w:sz w:val="30"/>
          <w:szCs w:val="30"/>
          <w:highlight w:val="yellow"/>
        </w:rPr>
        <w:t>50</w:t>
      </w:r>
      <w:r>
        <w:rPr>
          <w:rFonts w:hint="eastAsia"/>
          <w:sz w:val="30"/>
          <w:szCs w:val="30"/>
          <w:highlight w:val="yellow"/>
        </w:rPr>
        <w:t>余万元的存款一次性取出存入被告的银行卡</w:t>
      </w:r>
      <w:r>
        <w:rPr>
          <w:rFonts w:hint="eastAsia"/>
          <w:sz w:val="30"/>
          <w:szCs w:val="30"/>
        </w:rPr>
        <w:t>。</w:t>
      </w:r>
      <w:r>
        <w:rPr>
          <w:rFonts w:hint="eastAsia"/>
          <w:sz w:val="30"/>
          <w:szCs w:val="30"/>
          <w:highlight w:val="yellow"/>
        </w:rPr>
        <w:t>并且把</w:t>
      </w:r>
      <w:r>
        <w:rPr>
          <w:rFonts w:hint="eastAsia"/>
          <w:sz w:val="30"/>
          <w:szCs w:val="30"/>
          <w:highlight w:val="yellow"/>
        </w:rPr>
        <w:t>2016</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26</w:t>
      </w:r>
      <w:r>
        <w:rPr>
          <w:rFonts w:hint="eastAsia"/>
          <w:sz w:val="30"/>
          <w:szCs w:val="30"/>
          <w:highlight w:val="yellow"/>
        </w:rPr>
        <w:t>日、</w:t>
      </w:r>
      <w:r>
        <w:rPr>
          <w:rFonts w:hint="eastAsia"/>
          <w:sz w:val="30"/>
          <w:szCs w:val="30"/>
          <w:highlight w:val="yellow"/>
        </w:rPr>
        <w:t>10</w:t>
      </w:r>
      <w:r>
        <w:rPr>
          <w:rFonts w:hint="eastAsia"/>
          <w:sz w:val="30"/>
          <w:szCs w:val="30"/>
          <w:highlight w:val="yellow"/>
        </w:rPr>
        <w:t>月</w:t>
      </w:r>
      <w:r>
        <w:rPr>
          <w:rFonts w:hint="eastAsia"/>
          <w:sz w:val="30"/>
          <w:szCs w:val="30"/>
          <w:highlight w:val="yellow"/>
        </w:rPr>
        <w:t>15</w:t>
      </w:r>
      <w:r>
        <w:rPr>
          <w:rFonts w:hint="eastAsia"/>
          <w:sz w:val="30"/>
          <w:szCs w:val="30"/>
          <w:highlight w:val="yellow"/>
        </w:rPr>
        <w:t>日从上海农商银行取出的</w:t>
      </w:r>
      <w:r>
        <w:rPr>
          <w:rFonts w:hint="eastAsia"/>
          <w:sz w:val="30"/>
          <w:szCs w:val="30"/>
          <w:highlight w:val="yellow"/>
        </w:rPr>
        <w:t>4</w:t>
      </w:r>
      <w:r>
        <w:rPr>
          <w:rFonts w:hint="eastAsia"/>
          <w:sz w:val="30"/>
          <w:szCs w:val="30"/>
          <w:highlight w:val="yellow"/>
        </w:rPr>
        <w:t>万元及家中存放的现金于</w:t>
      </w:r>
      <w:r>
        <w:rPr>
          <w:rFonts w:hint="eastAsia"/>
          <w:sz w:val="30"/>
          <w:szCs w:val="30"/>
          <w:highlight w:val="yellow"/>
        </w:rPr>
        <w:t>2016</w:t>
      </w:r>
      <w:r>
        <w:rPr>
          <w:rFonts w:hint="eastAsia"/>
          <w:sz w:val="30"/>
          <w:szCs w:val="30"/>
          <w:highlight w:val="yellow"/>
        </w:rPr>
        <w:t>年</w:t>
      </w:r>
      <w:r>
        <w:rPr>
          <w:rFonts w:hint="eastAsia"/>
          <w:sz w:val="30"/>
          <w:szCs w:val="30"/>
          <w:highlight w:val="yellow"/>
        </w:rPr>
        <w:t>10</w:t>
      </w:r>
      <w:r>
        <w:rPr>
          <w:rFonts w:hint="eastAsia"/>
          <w:sz w:val="30"/>
          <w:szCs w:val="30"/>
          <w:highlight w:val="yellow"/>
        </w:rPr>
        <w:t>月下旬一次性给了被告</w:t>
      </w:r>
      <w:r>
        <w:rPr>
          <w:rFonts w:hint="eastAsia"/>
          <w:sz w:val="30"/>
          <w:szCs w:val="30"/>
          <w:highlight w:val="yellow"/>
        </w:rPr>
        <w:t>5</w:t>
      </w:r>
      <w:r>
        <w:rPr>
          <w:rFonts w:hint="eastAsia"/>
          <w:sz w:val="30"/>
          <w:szCs w:val="30"/>
          <w:highlight w:val="yellow"/>
        </w:rPr>
        <w:t>万元</w:t>
      </w:r>
      <w:r>
        <w:rPr>
          <w:rFonts w:hint="eastAsia"/>
          <w:sz w:val="30"/>
          <w:szCs w:val="30"/>
        </w:rPr>
        <w:t>。</w:t>
      </w:r>
      <w:r>
        <w:rPr>
          <w:rFonts w:hint="eastAsia"/>
          <w:sz w:val="30"/>
          <w:szCs w:val="30"/>
          <w:highlight w:val="yellow"/>
        </w:rPr>
        <w:t>被告于</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w:t>
      </w:r>
      <w:r>
        <w:rPr>
          <w:rFonts w:hint="eastAsia"/>
          <w:sz w:val="30"/>
          <w:szCs w:val="30"/>
          <w:highlight w:val="yellow"/>
        </w:rPr>
        <w:t>日及后来向原告出具了</w:t>
      </w:r>
      <w:r>
        <w:rPr>
          <w:rFonts w:hint="eastAsia"/>
          <w:sz w:val="30"/>
          <w:szCs w:val="30"/>
          <w:highlight w:val="yellow"/>
        </w:rPr>
        <w:t>52</w:t>
      </w:r>
      <w:r>
        <w:rPr>
          <w:rFonts w:hint="eastAsia"/>
          <w:sz w:val="30"/>
          <w:szCs w:val="30"/>
          <w:highlight w:val="yellow"/>
        </w:rPr>
        <w:t>万元和</w:t>
      </w:r>
      <w:r>
        <w:rPr>
          <w:rFonts w:hint="eastAsia"/>
          <w:sz w:val="30"/>
          <w:szCs w:val="30"/>
          <w:highlight w:val="yellow"/>
        </w:rPr>
        <w:t>5</w:t>
      </w:r>
      <w:r>
        <w:rPr>
          <w:rFonts w:hint="eastAsia"/>
          <w:sz w:val="30"/>
          <w:szCs w:val="30"/>
          <w:highlight w:val="yellow"/>
        </w:rPr>
        <w:t>万元的收条</w:t>
      </w:r>
      <w:r>
        <w:rPr>
          <w:rFonts w:hint="eastAsia"/>
          <w:sz w:val="30"/>
          <w:szCs w:val="30"/>
        </w:rPr>
        <w:t>，并在收条上明确了起止时间和年利率。</w:t>
      </w:r>
      <w:r>
        <w:rPr>
          <w:rFonts w:hint="eastAsia"/>
          <w:sz w:val="30"/>
          <w:szCs w:val="30"/>
          <w:highlight w:val="yellow"/>
        </w:rPr>
        <w:t>被告届期未还，几经催讨，</w:t>
      </w:r>
      <w:r>
        <w:rPr>
          <w:rFonts w:hint="eastAsia"/>
          <w:sz w:val="30"/>
          <w:szCs w:val="30"/>
          <w:highlight w:val="yellow"/>
        </w:rPr>
        <w:lastRenderedPageBreak/>
        <w:t>其在</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14</w:t>
      </w:r>
      <w:r>
        <w:rPr>
          <w:rFonts w:hint="eastAsia"/>
          <w:sz w:val="30"/>
          <w:szCs w:val="30"/>
          <w:highlight w:val="yellow"/>
        </w:rPr>
        <w:t>日把</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w:t>
      </w:r>
      <w:r>
        <w:rPr>
          <w:rFonts w:hint="eastAsia"/>
          <w:sz w:val="30"/>
          <w:szCs w:val="30"/>
          <w:highlight w:val="yellow"/>
        </w:rPr>
        <w:t>日及后来出具的两张收条收回，重新写了一张</w:t>
      </w:r>
      <w:r>
        <w:rPr>
          <w:rFonts w:hint="eastAsia"/>
          <w:sz w:val="30"/>
          <w:szCs w:val="30"/>
          <w:highlight w:val="yellow"/>
        </w:rPr>
        <w:t>60</w:t>
      </w:r>
      <w:r>
        <w:rPr>
          <w:rFonts w:hint="eastAsia"/>
          <w:sz w:val="30"/>
          <w:szCs w:val="30"/>
          <w:highlight w:val="yellow"/>
        </w:rPr>
        <w:t>万元的借款凭证</w:t>
      </w:r>
      <w:r>
        <w:rPr>
          <w:rFonts w:hint="eastAsia"/>
          <w:sz w:val="30"/>
          <w:szCs w:val="30"/>
          <w:highlight w:val="yellow"/>
        </w:rPr>
        <w:t>(57</w:t>
      </w:r>
      <w:r>
        <w:rPr>
          <w:rFonts w:hint="eastAsia"/>
          <w:sz w:val="30"/>
          <w:szCs w:val="30"/>
          <w:highlight w:val="yellow"/>
        </w:rPr>
        <w:t>万元一年的利息</w:t>
      </w:r>
      <w:r>
        <w:rPr>
          <w:rFonts w:hint="eastAsia"/>
          <w:sz w:val="30"/>
          <w:szCs w:val="30"/>
          <w:highlight w:val="yellow"/>
        </w:rPr>
        <w:t>5.7</w:t>
      </w:r>
      <w:r>
        <w:rPr>
          <w:rFonts w:hint="eastAsia"/>
          <w:sz w:val="30"/>
          <w:szCs w:val="30"/>
          <w:highlight w:val="yellow"/>
        </w:rPr>
        <w:t>万元，被告该日支付</w:t>
      </w:r>
      <w:r>
        <w:rPr>
          <w:rFonts w:hint="eastAsia"/>
          <w:sz w:val="30"/>
          <w:szCs w:val="30"/>
          <w:highlight w:val="yellow"/>
        </w:rPr>
        <w:t>2.7</w:t>
      </w:r>
      <w:r>
        <w:rPr>
          <w:rFonts w:hint="eastAsia"/>
          <w:sz w:val="30"/>
          <w:szCs w:val="30"/>
          <w:highlight w:val="yellow"/>
        </w:rPr>
        <w:t>万元</w:t>
      </w:r>
      <w:r>
        <w:rPr>
          <w:rFonts w:hint="eastAsia"/>
          <w:sz w:val="30"/>
          <w:szCs w:val="30"/>
          <w:highlight w:val="yellow"/>
        </w:rPr>
        <w:t>)</w:t>
      </w:r>
      <w:r>
        <w:rPr>
          <w:rFonts w:hint="eastAsia"/>
          <w:sz w:val="30"/>
          <w:szCs w:val="30"/>
          <w:highlight w:val="yellow"/>
        </w:rPr>
        <w:t>，原告同意被告一年后归还</w:t>
      </w:r>
      <w:r>
        <w:rPr>
          <w:rFonts w:hint="eastAsia"/>
          <w:sz w:val="30"/>
          <w:szCs w:val="30"/>
        </w:rPr>
        <w:t>。然而，</w:t>
      </w:r>
      <w:r>
        <w:rPr>
          <w:rFonts w:hint="eastAsia"/>
          <w:sz w:val="30"/>
          <w:szCs w:val="30"/>
        </w:rPr>
        <w:t>2018</w:t>
      </w:r>
      <w:r>
        <w:rPr>
          <w:rFonts w:hint="eastAsia"/>
          <w:sz w:val="30"/>
          <w:szCs w:val="30"/>
        </w:rPr>
        <w:t>年</w:t>
      </w:r>
      <w:r>
        <w:rPr>
          <w:rFonts w:hint="eastAsia"/>
          <w:sz w:val="30"/>
          <w:szCs w:val="30"/>
        </w:rPr>
        <w:t>5</w:t>
      </w:r>
      <w:r>
        <w:rPr>
          <w:rFonts w:hint="eastAsia"/>
          <w:sz w:val="30"/>
          <w:szCs w:val="30"/>
        </w:rPr>
        <w:t>月被告利用欺骗手段把其向原告出具的</w:t>
      </w:r>
      <w:r>
        <w:rPr>
          <w:rFonts w:hint="eastAsia"/>
          <w:sz w:val="30"/>
          <w:szCs w:val="30"/>
        </w:rPr>
        <w:t>60</w:t>
      </w:r>
      <w:r>
        <w:rPr>
          <w:rFonts w:hint="eastAsia"/>
          <w:sz w:val="30"/>
          <w:szCs w:val="30"/>
        </w:rPr>
        <w:t>万元的借款凭证要回后销毁。此后，被告至今未归还。现原告为维护自身合法权益，诉至法院。</w:t>
      </w:r>
    </w:p>
    <w:p w14:paraId="7EB24149" w14:textId="77777777" w:rsidR="00000000" w:rsidRDefault="00A76612">
      <w:pPr>
        <w:spacing w:before="10" w:after="10" w:line="500" w:lineRule="atLeast"/>
        <w:ind w:firstLine="600"/>
        <w:rPr>
          <w:rFonts w:hint="eastAsia"/>
          <w:sz w:val="30"/>
          <w:szCs w:val="30"/>
          <w:highlight w:val="yellow"/>
        </w:rPr>
      </w:pPr>
      <w:r>
        <w:rPr>
          <w:rFonts w:hint="eastAsia"/>
          <w:sz w:val="30"/>
          <w:szCs w:val="30"/>
          <w:highlight w:val="yellow"/>
        </w:rPr>
        <w:t>被告卫振萍未作答辩，也未提交证据。</w:t>
      </w:r>
    </w:p>
    <w:p w14:paraId="177F9538" w14:textId="77777777" w:rsidR="00000000" w:rsidRDefault="00A76612">
      <w:pPr>
        <w:spacing w:before="10" w:after="10" w:line="500" w:lineRule="atLeast"/>
        <w:rPr>
          <w:rFonts w:hint="eastAsia"/>
          <w:sz w:val="30"/>
          <w:szCs w:val="30"/>
        </w:rPr>
      </w:pPr>
      <w:r>
        <w:rPr>
          <w:rFonts w:hint="eastAsia"/>
          <w:sz w:val="30"/>
          <w:szCs w:val="30"/>
        </w:rPr>
        <w:t>本院经审理认定事实如下：</w:t>
      </w:r>
    </w:p>
    <w:p w14:paraId="148C3706" w14:textId="77777777" w:rsidR="00000000" w:rsidRDefault="00A76612">
      <w:pPr>
        <w:spacing w:before="10" w:after="10" w:line="500" w:lineRule="atLeast"/>
        <w:ind w:firstLine="600"/>
        <w:rPr>
          <w:rFonts w:hint="eastAsia"/>
          <w:sz w:val="30"/>
          <w:szCs w:val="30"/>
        </w:rPr>
      </w:pPr>
      <w:r>
        <w:rPr>
          <w:rFonts w:hint="eastAsia"/>
          <w:sz w:val="30"/>
          <w:szCs w:val="30"/>
          <w:highlight w:val="yellow"/>
        </w:rPr>
        <w:t>被告系原告侄女</w:t>
      </w:r>
      <w:r>
        <w:rPr>
          <w:rFonts w:hint="eastAsia"/>
          <w:sz w:val="30"/>
          <w:szCs w:val="30"/>
        </w:rPr>
        <w:t>。</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月，被告向原告借款，原告从银行取现</w:t>
      </w:r>
      <w:r>
        <w:rPr>
          <w:rFonts w:hint="eastAsia"/>
          <w:sz w:val="30"/>
          <w:szCs w:val="30"/>
          <w:highlight w:val="yellow"/>
        </w:rPr>
        <w:t>50</w:t>
      </w:r>
      <w:r>
        <w:rPr>
          <w:rFonts w:hint="eastAsia"/>
          <w:sz w:val="30"/>
          <w:szCs w:val="30"/>
          <w:highlight w:val="yellow"/>
        </w:rPr>
        <w:t>万元存入被告卡上，将家中现金</w:t>
      </w:r>
      <w:r>
        <w:rPr>
          <w:rFonts w:hint="eastAsia"/>
          <w:sz w:val="30"/>
          <w:szCs w:val="30"/>
          <w:highlight w:val="yellow"/>
        </w:rPr>
        <w:t>2</w:t>
      </w:r>
      <w:r>
        <w:rPr>
          <w:rFonts w:hint="eastAsia"/>
          <w:sz w:val="30"/>
          <w:szCs w:val="30"/>
          <w:highlight w:val="yellow"/>
        </w:rPr>
        <w:t>万元，合计</w:t>
      </w:r>
      <w:r>
        <w:rPr>
          <w:rFonts w:hint="eastAsia"/>
          <w:sz w:val="30"/>
          <w:szCs w:val="30"/>
          <w:highlight w:val="yellow"/>
        </w:rPr>
        <w:t>52</w:t>
      </w:r>
      <w:r>
        <w:rPr>
          <w:rFonts w:hint="eastAsia"/>
          <w:sz w:val="30"/>
          <w:szCs w:val="30"/>
          <w:highlight w:val="yellow"/>
        </w:rPr>
        <w:t>万元交付被告。后原告又将现金</w:t>
      </w:r>
      <w:r>
        <w:rPr>
          <w:rFonts w:hint="eastAsia"/>
          <w:sz w:val="30"/>
          <w:szCs w:val="30"/>
          <w:highlight w:val="yellow"/>
        </w:rPr>
        <w:t>5</w:t>
      </w:r>
      <w:r>
        <w:rPr>
          <w:rFonts w:hint="eastAsia"/>
          <w:sz w:val="30"/>
          <w:szCs w:val="30"/>
          <w:highlight w:val="yellow"/>
        </w:rPr>
        <w:t>万元交于被告</w:t>
      </w:r>
      <w:r>
        <w:rPr>
          <w:rFonts w:hint="eastAsia"/>
          <w:sz w:val="30"/>
          <w:szCs w:val="30"/>
        </w:rPr>
        <w:t>。</w:t>
      </w:r>
      <w:r>
        <w:rPr>
          <w:rFonts w:hint="eastAsia"/>
          <w:sz w:val="30"/>
          <w:szCs w:val="30"/>
          <w:highlight w:val="yellow"/>
        </w:rPr>
        <w:t>被告分别出具收条两张</w:t>
      </w:r>
      <w:r>
        <w:rPr>
          <w:rFonts w:hint="eastAsia"/>
          <w:sz w:val="30"/>
          <w:szCs w:val="30"/>
        </w:rPr>
        <w:t>，载明：</w:t>
      </w:r>
      <w:r>
        <w:rPr>
          <w:rFonts w:hint="eastAsia"/>
          <w:sz w:val="30"/>
          <w:szCs w:val="30"/>
          <w:highlight w:val="yellow"/>
        </w:rPr>
        <w:t>“今收到卫美芳人民币伍拾贰万元，自</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w:t>
      </w:r>
      <w:r>
        <w:rPr>
          <w:rFonts w:hint="eastAsia"/>
          <w:sz w:val="30"/>
          <w:szCs w:val="30"/>
          <w:highlight w:val="yellow"/>
        </w:rPr>
        <w:t>2017</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30</w:t>
      </w:r>
      <w:r>
        <w:rPr>
          <w:rFonts w:hint="eastAsia"/>
          <w:sz w:val="30"/>
          <w:szCs w:val="30"/>
          <w:highlight w:val="yellow"/>
        </w:rPr>
        <w:t>日，</w:t>
      </w:r>
      <w:r>
        <w:rPr>
          <w:rFonts w:hint="eastAsia"/>
          <w:sz w:val="30"/>
          <w:szCs w:val="30"/>
          <w:highlight w:val="yellow"/>
        </w:rPr>
        <w:t>1</w:t>
      </w:r>
      <w:r>
        <w:rPr>
          <w:rFonts w:hint="eastAsia"/>
          <w:sz w:val="30"/>
          <w:szCs w:val="30"/>
          <w:highlight w:val="yellow"/>
        </w:rPr>
        <w:t>年利息为</w:t>
      </w:r>
      <w:r>
        <w:rPr>
          <w:rFonts w:hint="eastAsia"/>
          <w:sz w:val="30"/>
          <w:szCs w:val="30"/>
          <w:highlight w:val="yellow"/>
        </w:rPr>
        <w:t>10%</w:t>
      </w:r>
      <w:r>
        <w:rPr>
          <w:rFonts w:hint="eastAsia"/>
          <w:sz w:val="30"/>
          <w:szCs w:val="30"/>
          <w:highlight w:val="yellow"/>
        </w:rPr>
        <w:t>，收款人卫振萍，</w:t>
      </w:r>
      <w:r>
        <w:rPr>
          <w:rFonts w:hint="eastAsia"/>
          <w:sz w:val="30"/>
          <w:szCs w:val="30"/>
          <w:highlight w:val="yellow"/>
        </w:rPr>
        <w:t>2016.7.1</w:t>
      </w:r>
      <w:r>
        <w:rPr>
          <w:rFonts w:hint="eastAsia"/>
          <w:sz w:val="30"/>
          <w:szCs w:val="30"/>
          <w:highlight w:val="yellow"/>
        </w:rPr>
        <w:t>”</w:t>
      </w:r>
      <w:r>
        <w:rPr>
          <w:rFonts w:hint="eastAsia"/>
          <w:sz w:val="30"/>
          <w:szCs w:val="30"/>
        </w:rPr>
        <w:t>；</w:t>
      </w:r>
      <w:r>
        <w:rPr>
          <w:rFonts w:hint="eastAsia"/>
          <w:sz w:val="30"/>
          <w:szCs w:val="30"/>
          <w:highlight w:val="yellow"/>
        </w:rPr>
        <w:t>“今收到卫美芳人民币伍万元整，利息一年期</w:t>
      </w:r>
      <w:r>
        <w:rPr>
          <w:rFonts w:hint="eastAsia"/>
          <w:sz w:val="30"/>
          <w:szCs w:val="30"/>
          <w:highlight w:val="yellow"/>
        </w:rPr>
        <w:t>10%</w:t>
      </w:r>
      <w:r>
        <w:rPr>
          <w:rFonts w:hint="eastAsia"/>
          <w:sz w:val="30"/>
          <w:szCs w:val="30"/>
          <w:highlight w:val="yellow"/>
        </w:rPr>
        <w:t>，时间</w:t>
      </w:r>
      <w:r>
        <w:rPr>
          <w:rFonts w:hint="eastAsia"/>
          <w:sz w:val="30"/>
          <w:szCs w:val="30"/>
          <w:highlight w:val="yellow"/>
        </w:rPr>
        <w:t>2016</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w:t>
      </w:r>
      <w:r>
        <w:rPr>
          <w:rFonts w:hint="eastAsia"/>
          <w:sz w:val="30"/>
          <w:szCs w:val="30"/>
          <w:highlight w:val="yellow"/>
        </w:rPr>
        <w:t>日</w:t>
      </w:r>
      <w:r>
        <w:rPr>
          <w:rFonts w:hint="eastAsia"/>
          <w:sz w:val="30"/>
          <w:szCs w:val="30"/>
          <w:highlight w:val="yellow"/>
        </w:rPr>
        <w:t>-2017</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w:t>
      </w:r>
      <w:r>
        <w:rPr>
          <w:rFonts w:hint="eastAsia"/>
          <w:sz w:val="30"/>
          <w:szCs w:val="30"/>
          <w:highlight w:val="yellow"/>
        </w:rPr>
        <w:t>日，收款人卫振萍，</w:t>
      </w:r>
      <w:r>
        <w:rPr>
          <w:rFonts w:hint="eastAsia"/>
          <w:sz w:val="30"/>
          <w:szCs w:val="30"/>
          <w:highlight w:val="yellow"/>
        </w:rPr>
        <w:t>2016</w:t>
      </w:r>
      <w:r>
        <w:rPr>
          <w:rFonts w:hint="eastAsia"/>
          <w:sz w:val="30"/>
          <w:szCs w:val="30"/>
          <w:highlight w:val="yellow"/>
        </w:rPr>
        <w:t>”</w:t>
      </w:r>
      <w:r>
        <w:rPr>
          <w:rFonts w:hint="eastAsia"/>
          <w:sz w:val="30"/>
          <w:szCs w:val="30"/>
        </w:rPr>
        <w:t>。</w:t>
      </w:r>
    </w:p>
    <w:p w14:paraId="6227A510" w14:textId="77777777" w:rsidR="00000000" w:rsidRDefault="00A76612">
      <w:pPr>
        <w:spacing w:before="10" w:after="10" w:line="500" w:lineRule="atLeast"/>
        <w:ind w:firstLine="600"/>
        <w:rPr>
          <w:rFonts w:hint="eastAsia"/>
          <w:sz w:val="30"/>
          <w:szCs w:val="30"/>
        </w:rPr>
      </w:pPr>
      <w:r>
        <w:rPr>
          <w:rFonts w:hint="eastAsia"/>
          <w:sz w:val="30"/>
          <w:szCs w:val="30"/>
          <w:highlight w:val="yellow"/>
        </w:rPr>
        <w:t>原告称被告于</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月支付过</w:t>
      </w:r>
      <w:r>
        <w:rPr>
          <w:rFonts w:hint="eastAsia"/>
          <w:sz w:val="30"/>
          <w:szCs w:val="30"/>
          <w:highlight w:val="yellow"/>
        </w:rPr>
        <w:t>2</w:t>
      </w:r>
      <w:r>
        <w:rPr>
          <w:rFonts w:hint="eastAsia"/>
          <w:sz w:val="30"/>
          <w:szCs w:val="30"/>
          <w:highlight w:val="yellow"/>
        </w:rPr>
        <w:t>万元利息</w:t>
      </w:r>
      <w:r>
        <w:rPr>
          <w:rFonts w:hint="eastAsia"/>
          <w:sz w:val="30"/>
          <w:szCs w:val="30"/>
        </w:rPr>
        <w:t>，</w:t>
      </w:r>
      <w:r>
        <w:rPr>
          <w:rFonts w:hint="eastAsia"/>
          <w:sz w:val="30"/>
          <w:szCs w:val="30"/>
          <w:highlight w:val="yellow"/>
        </w:rPr>
        <w:t>其在</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14</w:t>
      </w:r>
      <w:r>
        <w:rPr>
          <w:rFonts w:hint="eastAsia"/>
          <w:sz w:val="30"/>
          <w:szCs w:val="30"/>
          <w:highlight w:val="yellow"/>
        </w:rPr>
        <w:t>日把</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w:t>
      </w:r>
      <w:r>
        <w:rPr>
          <w:rFonts w:hint="eastAsia"/>
          <w:sz w:val="30"/>
          <w:szCs w:val="30"/>
          <w:highlight w:val="yellow"/>
        </w:rPr>
        <w:t>日及后来出具的两张收条收回，重新写了一张</w:t>
      </w:r>
      <w:r>
        <w:rPr>
          <w:rFonts w:hint="eastAsia"/>
          <w:sz w:val="30"/>
          <w:szCs w:val="30"/>
          <w:highlight w:val="yellow"/>
        </w:rPr>
        <w:t>60</w:t>
      </w:r>
      <w:r>
        <w:rPr>
          <w:rFonts w:hint="eastAsia"/>
          <w:sz w:val="30"/>
          <w:szCs w:val="30"/>
          <w:highlight w:val="yellow"/>
        </w:rPr>
        <w:t>万元的借款凭证</w:t>
      </w:r>
      <w:r>
        <w:rPr>
          <w:rFonts w:hint="eastAsia"/>
          <w:sz w:val="30"/>
          <w:szCs w:val="30"/>
        </w:rPr>
        <w:t>，然而，</w:t>
      </w:r>
      <w:r>
        <w:rPr>
          <w:rFonts w:hint="eastAsia"/>
          <w:sz w:val="30"/>
          <w:szCs w:val="30"/>
        </w:rPr>
        <w:t>2018</w:t>
      </w:r>
      <w:r>
        <w:rPr>
          <w:rFonts w:hint="eastAsia"/>
          <w:sz w:val="30"/>
          <w:szCs w:val="30"/>
        </w:rPr>
        <w:t>年</w:t>
      </w:r>
      <w:r>
        <w:rPr>
          <w:rFonts w:hint="eastAsia"/>
          <w:sz w:val="30"/>
          <w:szCs w:val="30"/>
        </w:rPr>
        <w:t>5</w:t>
      </w:r>
      <w:r>
        <w:rPr>
          <w:rFonts w:hint="eastAsia"/>
          <w:sz w:val="30"/>
          <w:szCs w:val="30"/>
        </w:rPr>
        <w:t>月被告利用欺骗手段把其向原告出具的</w:t>
      </w:r>
      <w:r>
        <w:rPr>
          <w:rFonts w:hint="eastAsia"/>
          <w:sz w:val="30"/>
          <w:szCs w:val="30"/>
        </w:rPr>
        <w:t>60</w:t>
      </w:r>
      <w:r>
        <w:rPr>
          <w:rFonts w:hint="eastAsia"/>
          <w:sz w:val="30"/>
          <w:szCs w:val="30"/>
        </w:rPr>
        <w:t>万元的借</w:t>
      </w:r>
      <w:r>
        <w:rPr>
          <w:rFonts w:hint="eastAsia"/>
          <w:sz w:val="30"/>
          <w:szCs w:val="30"/>
        </w:rPr>
        <w:t>款凭证要回后销毁。</w:t>
      </w:r>
    </w:p>
    <w:p w14:paraId="25F44662" w14:textId="77777777" w:rsidR="00000000" w:rsidRDefault="00A76612">
      <w:pPr>
        <w:spacing w:before="10" w:after="10" w:line="500" w:lineRule="atLeast"/>
        <w:ind w:firstLine="600"/>
        <w:rPr>
          <w:rFonts w:hint="eastAsia"/>
          <w:sz w:val="30"/>
          <w:szCs w:val="30"/>
        </w:rPr>
      </w:pPr>
      <w:r>
        <w:rPr>
          <w:rFonts w:hint="eastAsia"/>
          <w:sz w:val="30"/>
          <w:szCs w:val="30"/>
          <w:highlight w:val="yellow"/>
        </w:rPr>
        <w:t>以上事实，由原告提供的收条、结婚证、银行明细、光盘以及庭审所述予以证实。</w:t>
      </w:r>
    </w:p>
    <w:p w14:paraId="273CE2D6" w14:textId="77777777" w:rsidR="00000000" w:rsidRDefault="00A76612">
      <w:pPr>
        <w:spacing w:before="10" w:after="10" w:line="500" w:lineRule="atLeast"/>
        <w:ind w:firstLine="600"/>
        <w:rPr>
          <w:rFonts w:hint="eastAsia"/>
          <w:sz w:val="30"/>
          <w:szCs w:val="30"/>
        </w:rPr>
      </w:pPr>
      <w:r>
        <w:rPr>
          <w:rFonts w:hint="eastAsia"/>
          <w:sz w:val="30"/>
          <w:szCs w:val="30"/>
        </w:rPr>
        <w:t>本院认为，</w:t>
      </w:r>
      <w:r>
        <w:rPr>
          <w:rFonts w:hint="eastAsia"/>
          <w:sz w:val="30"/>
          <w:szCs w:val="30"/>
          <w:highlight w:val="yellow"/>
        </w:rPr>
        <w:t>原告之举证可证实被告卫振萍借款之事实</w:t>
      </w:r>
      <w:r>
        <w:rPr>
          <w:rFonts w:hint="eastAsia"/>
          <w:sz w:val="30"/>
          <w:szCs w:val="30"/>
        </w:rPr>
        <w:t>，原告已履行完钱款交付之义务，被告卫振萍理应按约归还借款并支付利息。现原告要求被告卫振萍归还借款本金</w:t>
      </w:r>
      <w:r>
        <w:rPr>
          <w:rFonts w:hint="eastAsia"/>
          <w:sz w:val="30"/>
          <w:szCs w:val="30"/>
        </w:rPr>
        <w:t>57</w:t>
      </w:r>
      <w:r>
        <w:rPr>
          <w:rFonts w:hint="eastAsia"/>
          <w:sz w:val="30"/>
          <w:szCs w:val="30"/>
        </w:rPr>
        <w:t>万元，于法有据，本院予以支持。</w:t>
      </w:r>
      <w:r>
        <w:rPr>
          <w:rFonts w:hint="eastAsia"/>
          <w:sz w:val="30"/>
          <w:szCs w:val="30"/>
          <w:highlight w:val="yellow"/>
        </w:rPr>
        <w:t>对于原告主张的</w:t>
      </w:r>
      <w:r>
        <w:rPr>
          <w:rFonts w:hint="eastAsia"/>
          <w:sz w:val="30"/>
          <w:szCs w:val="30"/>
          <w:highlight w:val="yellow"/>
        </w:rPr>
        <w:t>10%</w:t>
      </w:r>
      <w:r>
        <w:rPr>
          <w:rFonts w:hint="eastAsia"/>
          <w:sz w:val="30"/>
          <w:szCs w:val="30"/>
          <w:highlight w:val="yellow"/>
        </w:rPr>
        <w:t>年利率及</w:t>
      </w:r>
      <w:r>
        <w:rPr>
          <w:rFonts w:hint="eastAsia"/>
          <w:sz w:val="30"/>
          <w:szCs w:val="30"/>
          <w:highlight w:val="yellow"/>
        </w:rPr>
        <w:t>5</w:t>
      </w:r>
      <w:r>
        <w:rPr>
          <w:rFonts w:hint="eastAsia"/>
          <w:sz w:val="30"/>
          <w:szCs w:val="30"/>
          <w:highlight w:val="yellow"/>
        </w:rPr>
        <w:t>万元借款利息的计算时间，符合双方约定，本院予以支持。对于</w:t>
      </w:r>
      <w:r>
        <w:rPr>
          <w:rFonts w:hint="eastAsia"/>
          <w:sz w:val="30"/>
          <w:szCs w:val="30"/>
          <w:highlight w:val="yellow"/>
        </w:rPr>
        <w:t>52</w:t>
      </w:r>
      <w:r>
        <w:rPr>
          <w:rFonts w:hint="eastAsia"/>
          <w:sz w:val="30"/>
          <w:szCs w:val="30"/>
          <w:highlight w:val="yellow"/>
        </w:rPr>
        <w:t>万元的利息的起算时间，原告自行调整为</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w:t>
      </w:r>
      <w:r>
        <w:rPr>
          <w:rFonts w:hint="eastAsia"/>
          <w:sz w:val="30"/>
          <w:szCs w:val="30"/>
          <w:highlight w:val="yellow"/>
        </w:rPr>
        <w:t>日，符合法律规定，本院予以支持。</w:t>
      </w:r>
      <w:r>
        <w:rPr>
          <w:rFonts w:hint="eastAsia"/>
          <w:sz w:val="30"/>
          <w:szCs w:val="30"/>
        </w:rPr>
        <w:t>被告卫振萍经本院传票传唤无正当理由拒不到庭，视为其放弃抗辩和质</w:t>
      </w:r>
      <w:r>
        <w:rPr>
          <w:rFonts w:hint="eastAsia"/>
          <w:sz w:val="30"/>
          <w:szCs w:val="30"/>
        </w:rPr>
        <w:t>证的权利，由此产生的法律后果由其自行承担。</w:t>
      </w:r>
    </w:p>
    <w:p w14:paraId="65D6FF49" w14:textId="77777777" w:rsidR="00000000" w:rsidRDefault="00A76612">
      <w:pPr>
        <w:spacing w:before="10" w:after="10" w:line="500" w:lineRule="atLeast"/>
        <w:ind w:firstLine="600"/>
        <w:rPr>
          <w:rFonts w:hint="eastAsia"/>
          <w:sz w:val="30"/>
          <w:szCs w:val="30"/>
        </w:rPr>
      </w:pPr>
      <w:r>
        <w:rPr>
          <w:rFonts w:hint="eastAsia"/>
          <w:sz w:val="30"/>
          <w:szCs w:val="30"/>
        </w:rPr>
        <w:t>据此，依照《中华人民共和国合同法》第二百零六条、第二百零七条、《最高人民法院关于审理民间借贷案件适用法律若干问题的规定》第二十九条、《中华人民共和国民事诉讼法》第一百四十四条之规定，判决如下：</w:t>
      </w:r>
    </w:p>
    <w:p w14:paraId="040C81AB" w14:textId="77777777" w:rsidR="00000000" w:rsidRDefault="00A76612">
      <w:pPr>
        <w:spacing w:before="10" w:after="10" w:line="500" w:lineRule="atLeast"/>
        <w:ind w:firstLine="600"/>
        <w:rPr>
          <w:rFonts w:hint="eastAsia"/>
          <w:sz w:val="30"/>
          <w:szCs w:val="30"/>
          <w:highlight w:val="yellow"/>
        </w:rPr>
      </w:pPr>
      <w:r>
        <w:rPr>
          <w:rFonts w:hint="eastAsia"/>
          <w:sz w:val="30"/>
          <w:szCs w:val="30"/>
          <w:highlight w:val="yellow"/>
        </w:rPr>
        <w:t>一、被告卫振萍应于本判决生效之日起十日内归还原告卫妹芳借款</w:t>
      </w:r>
      <w:r>
        <w:rPr>
          <w:rFonts w:hint="eastAsia"/>
          <w:sz w:val="30"/>
          <w:szCs w:val="30"/>
          <w:highlight w:val="yellow"/>
        </w:rPr>
        <w:t>52</w:t>
      </w:r>
      <w:r>
        <w:rPr>
          <w:rFonts w:hint="eastAsia"/>
          <w:sz w:val="30"/>
          <w:szCs w:val="30"/>
          <w:highlight w:val="yellow"/>
        </w:rPr>
        <w:t>万元并支付以该款为基数，自</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日起至实际还款日止，按年利率</w:t>
      </w:r>
      <w:r>
        <w:rPr>
          <w:rFonts w:hint="eastAsia"/>
          <w:sz w:val="30"/>
          <w:szCs w:val="30"/>
          <w:highlight w:val="yellow"/>
        </w:rPr>
        <w:t>10%</w:t>
      </w:r>
      <w:r>
        <w:rPr>
          <w:rFonts w:hint="eastAsia"/>
          <w:sz w:val="30"/>
          <w:szCs w:val="30"/>
          <w:highlight w:val="yellow"/>
        </w:rPr>
        <w:t>支付利息；</w:t>
      </w:r>
    </w:p>
    <w:p w14:paraId="6ED7310B" w14:textId="77777777" w:rsidR="00000000" w:rsidRDefault="00A76612">
      <w:pPr>
        <w:spacing w:before="10" w:after="10" w:line="500" w:lineRule="atLeast"/>
        <w:ind w:firstLine="600"/>
        <w:rPr>
          <w:rFonts w:hint="eastAsia"/>
          <w:sz w:val="30"/>
          <w:szCs w:val="30"/>
        </w:rPr>
      </w:pPr>
      <w:r>
        <w:rPr>
          <w:rFonts w:hint="eastAsia"/>
          <w:sz w:val="30"/>
          <w:szCs w:val="30"/>
          <w:highlight w:val="yellow"/>
        </w:rPr>
        <w:t>二、被告卫振萍应于本判决生效之日起十日内归还原告卫妹芳借款</w:t>
      </w:r>
      <w:r>
        <w:rPr>
          <w:rFonts w:hint="eastAsia"/>
          <w:sz w:val="30"/>
          <w:szCs w:val="30"/>
          <w:highlight w:val="yellow"/>
        </w:rPr>
        <w:t>5</w:t>
      </w:r>
      <w:r>
        <w:rPr>
          <w:rFonts w:hint="eastAsia"/>
          <w:sz w:val="30"/>
          <w:szCs w:val="30"/>
          <w:highlight w:val="yellow"/>
        </w:rPr>
        <w:t>万元并支付以该款为基数，自</w:t>
      </w:r>
      <w:r>
        <w:rPr>
          <w:rFonts w:hint="eastAsia"/>
          <w:sz w:val="30"/>
          <w:szCs w:val="30"/>
          <w:highlight w:val="yellow"/>
        </w:rPr>
        <w:t>2016</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日起至实际还款日止</w:t>
      </w:r>
      <w:r>
        <w:rPr>
          <w:rFonts w:hint="eastAsia"/>
          <w:sz w:val="30"/>
          <w:szCs w:val="30"/>
          <w:highlight w:val="yellow"/>
        </w:rPr>
        <w:t>，按年利率</w:t>
      </w:r>
      <w:r>
        <w:rPr>
          <w:rFonts w:hint="eastAsia"/>
          <w:sz w:val="30"/>
          <w:szCs w:val="30"/>
          <w:highlight w:val="yellow"/>
        </w:rPr>
        <w:t>10%</w:t>
      </w:r>
      <w:r>
        <w:rPr>
          <w:rFonts w:hint="eastAsia"/>
          <w:sz w:val="30"/>
          <w:szCs w:val="30"/>
          <w:highlight w:val="yellow"/>
        </w:rPr>
        <w:t>支付利息。</w:t>
      </w:r>
    </w:p>
    <w:p w14:paraId="50816E7A" w14:textId="77777777" w:rsidR="00000000" w:rsidRDefault="00A76612">
      <w:pPr>
        <w:spacing w:before="10" w:after="10"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1078255A" w14:textId="77777777" w:rsidR="00000000" w:rsidRDefault="00A76612">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9,500</w:t>
      </w:r>
      <w:r>
        <w:rPr>
          <w:rFonts w:hint="eastAsia"/>
          <w:sz w:val="30"/>
          <w:szCs w:val="30"/>
        </w:rPr>
        <w:t>元，由被告卫振萍负担。</w:t>
      </w:r>
    </w:p>
    <w:p w14:paraId="6C3D97CD" w14:textId="77777777" w:rsidR="00000000" w:rsidRDefault="00A76612">
      <w:pPr>
        <w:spacing w:before="10" w:after="10" w:line="500" w:lineRule="atLeast"/>
        <w:ind w:firstLine="600"/>
        <w:rPr>
          <w:rFonts w:hint="eastAsia"/>
          <w:sz w:val="30"/>
          <w:szCs w:val="30"/>
        </w:rPr>
      </w:pPr>
      <w:r>
        <w:rPr>
          <w:rFonts w:hint="eastAsia"/>
          <w:sz w:val="30"/>
          <w:szCs w:val="30"/>
        </w:rPr>
        <w:t>如不服本判决，可在判决书送达之日起十五日内，向本院</w:t>
      </w:r>
      <w:r>
        <w:rPr>
          <w:rFonts w:hint="eastAsia"/>
          <w:sz w:val="30"/>
          <w:szCs w:val="30"/>
        </w:rPr>
        <w:t>(</w:t>
      </w:r>
      <w:r>
        <w:rPr>
          <w:rFonts w:hint="eastAsia"/>
          <w:sz w:val="30"/>
          <w:szCs w:val="30"/>
        </w:rPr>
        <w:t>立案庭</w:t>
      </w:r>
      <w:r>
        <w:rPr>
          <w:rFonts w:hint="eastAsia"/>
          <w:sz w:val="30"/>
          <w:szCs w:val="30"/>
        </w:rPr>
        <w:t>)</w:t>
      </w:r>
      <w:r>
        <w:rPr>
          <w:rFonts w:hint="eastAsia"/>
          <w:sz w:val="30"/>
          <w:szCs w:val="30"/>
        </w:rPr>
        <w:t>递交上诉状，并按对方当事人的人或者代表人的人数提出副本，上诉于上海市第一中级人民法院。</w:t>
      </w:r>
    </w:p>
    <w:p w14:paraId="11F596D3" w14:textId="77777777" w:rsidR="00000000" w:rsidRDefault="00A76612">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薛美芳</w:t>
      </w:r>
    </w:p>
    <w:p w14:paraId="15A7E02A" w14:textId="77777777" w:rsidR="00000000" w:rsidRDefault="00A76612">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殷</w:t>
      </w:r>
      <w:r>
        <w:rPr>
          <w:rFonts w:hint="eastAsia"/>
          <w:sz w:val="30"/>
          <w:szCs w:val="30"/>
        </w:rPr>
        <w:t xml:space="preserve"> </w:t>
      </w:r>
      <w:r>
        <w:rPr>
          <w:rFonts w:hint="eastAsia"/>
          <w:sz w:val="30"/>
          <w:szCs w:val="30"/>
        </w:rPr>
        <w:t>健</w:t>
      </w:r>
    </w:p>
    <w:p w14:paraId="644F77FC" w14:textId="77777777" w:rsidR="00000000" w:rsidRDefault="00A76612">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李</w:t>
      </w:r>
      <w:r>
        <w:rPr>
          <w:rFonts w:hint="eastAsia"/>
          <w:sz w:val="30"/>
          <w:szCs w:val="30"/>
        </w:rPr>
        <w:t xml:space="preserve"> </w:t>
      </w:r>
      <w:r>
        <w:rPr>
          <w:rFonts w:hint="eastAsia"/>
          <w:sz w:val="30"/>
          <w:szCs w:val="30"/>
        </w:rPr>
        <w:t>霞</w:t>
      </w:r>
    </w:p>
    <w:p w14:paraId="57BAD863" w14:textId="77777777" w:rsidR="00000000" w:rsidRDefault="00A76612">
      <w:pPr>
        <w:spacing w:before="10" w:after="10" w:line="500" w:lineRule="atLeast"/>
        <w:ind w:right="720"/>
        <w:jc w:val="right"/>
        <w:rPr>
          <w:rFonts w:hint="eastAsia"/>
          <w:sz w:val="30"/>
          <w:szCs w:val="30"/>
        </w:rPr>
      </w:pPr>
      <w:r>
        <w:rPr>
          <w:rFonts w:hint="eastAsia"/>
          <w:sz w:val="30"/>
          <w:szCs w:val="30"/>
        </w:rPr>
        <w:t>二〇一九年四月八日</w:t>
      </w:r>
    </w:p>
    <w:p w14:paraId="360C1FA3" w14:textId="77777777" w:rsidR="00000000" w:rsidRDefault="00A76612">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宰湘屏</w:t>
      </w:r>
    </w:p>
    <w:p w14:paraId="0A26899C" w14:textId="77777777" w:rsidR="00000000" w:rsidRDefault="00A76612">
      <w:pPr>
        <w:spacing w:before="10" w:after="10" w:line="500" w:lineRule="atLeast"/>
        <w:ind w:firstLine="600"/>
        <w:rPr>
          <w:rFonts w:hint="eastAsia"/>
          <w:sz w:val="30"/>
          <w:szCs w:val="30"/>
        </w:rPr>
      </w:pPr>
      <w:r>
        <w:rPr>
          <w:rFonts w:hint="eastAsia"/>
          <w:sz w:val="30"/>
          <w:szCs w:val="30"/>
        </w:rPr>
        <w:t>附：相关法律条文</w:t>
      </w:r>
    </w:p>
    <w:p w14:paraId="0379CD8A" w14:textId="77777777" w:rsidR="00000000" w:rsidRDefault="00A76612">
      <w:pPr>
        <w:spacing w:before="10" w:after="10" w:line="500" w:lineRule="atLeast"/>
        <w:ind w:firstLine="600"/>
        <w:rPr>
          <w:rFonts w:hint="eastAsia"/>
          <w:sz w:val="30"/>
          <w:szCs w:val="30"/>
        </w:rPr>
      </w:pPr>
      <w:r>
        <w:rPr>
          <w:rFonts w:hint="eastAsia"/>
          <w:sz w:val="30"/>
          <w:szCs w:val="30"/>
        </w:rPr>
        <w:t>一、《中华人民共和国合同法》</w:t>
      </w:r>
    </w:p>
    <w:p w14:paraId="72CECC85" w14:textId="77777777" w:rsidR="00000000" w:rsidRDefault="00A76612">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0288FCA9" w14:textId="77777777" w:rsidR="00000000" w:rsidRDefault="00A76612">
      <w:pPr>
        <w:spacing w:before="10" w:after="10" w:line="500" w:lineRule="atLeast"/>
        <w:ind w:firstLine="600"/>
        <w:rPr>
          <w:rFonts w:hint="eastAsia"/>
          <w:sz w:val="30"/>
          <w:szCs w:val="30"/>
        </w:rPr>
      </w:pPr>
      <w:r>
        <w:rPr>
          <w:rFonts w:hint="eastAsia"/>
          <w:sz w:val="30"/>
          <w:szCs w:val="30"/>
        </w:rPr>
        <w:t>第二百零七条借款人未按照约定的期限返还借款的，应当按照约定或者国家有关规定支付逾期利息。</w:t>
      </w:r>
    </w:p>
    <w:p w14:paraId="5C519A10" w14:textId="77777777" w:rsidR="00000000" w:rsidRDefault="00A76612">
      <w:pPr>
        <w:spacing w:before="10" w:after="10" w:line="500" w:lineRule="atLeast"/>
        <w:ind w:firstLine="600"/>
        <w:rPr>
          <w:rFonts w:hint="eastAsia"/>
          <w:sz w:val="30"/>
          <w:szCs w:val="30"/>
        </w:rPr>
      </w:pPr>
      <w:r>
        <w:rPr>
          <w:rFonts w:hint="eastAsia"/>
          <w:sz w:val="30"/>
          <w:szCs w:val="30"/>
        </w:rPr>
        <w:t>二、《最高人民法院关于审理民间借贷案件适用法律若干问题的规定》</w:t>
      </w:r>
    </w:p>
    <w:p w14:paraId="41903A45" w14:textId="77777777" w:rsidR="00000000" w:rsidRDefault="00A76612">
      <w:pPr>
        <w:spacing w:before="10" w:after="10" w:line="500" w:lineRule="atLeast"/>
        <w:ind w:firstLine="600"/>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55184D78" w14:textId="77777777" w:rsidR="00000000" w:rsidRDefault="00A76612">
      <w:pPr>
        <w:spacing w:before="10" w:after="10" w:line="500" w:lineRule="atLeast"/>
        <w:ind w:firstLine="600"/>
        <w:rPr>
          <w:rFonts w:hint="eastAsia"/>
          <w:sz w:val="30"/>
          <w:szCs w:val="30"/>
        </w:rPr>
      </w:pPr>
      <w:r>
        <w:rPr>
          <w:rFonts w:hint="eastAsia"/>
          <w:sz w:val="30"/>
          <w:szCs w:val="30"/>
        </w:rPr>
        <w:t>未约定逾期利率或者约定不明的，人民法院可以区分不同情况处理：</w:t>
      </w:r>
    </w:p>
    <w:p w14:paraId="2060DDB8" w14:textId="77777777" w:rsidR="00000000" w:rsidRDefault="00A76612">
      <w:pPr>
        <w:spacing w:before="10" w:after="10" w:line="500" w:lineRule="atLeast"/>
        <w:ind w:firstLine="600"/>
        <w:rPr>
          <w:rFonts w:hint="eastAsia"/>
          <w:sz w:val="30"/>
          <w:szCs w:val="30"/>
        </w:rPr>
      </w:pPr>
      <w:r>
        <w:rPr>
          <w:rFonts w:hint="eastAsia"/>
          <w:sz w:val="30"/>
          <w:szCs w:val="30"/>
        </w:rPr>
        <w:t>（一）既未</w:t>
      </w:r>
      <w:r>
        <w:rPr>
          <w:rFonts w:hint="eastAsia"/>
          <w:sz w:val="30"/>
          <w:szCs w:val="30"/>
        </w:rPr>
        <w:t>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3F26AF9D" w14:textId="77777777" w:rsidR="00000000" w:rsidRDefault="00A76612">
      <w:pPr>
        <w:spacing w:before="10" w:after="10" w:line="500" w:lineRule="atLeast"/>
        <w:ind w:firstLine="600"/>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p w14:paraId="4A2BF6B9" w14:textId="77777777" w:rsidR="00000000" w:rsidRDefault="00A76612">
      <w:pPr>
        <w:spacing w:before="10" w:after="10" w:line="500" w:lineRule="atLeast"/>
        <w:ind w:firstLine="600"/>
        <w:rPr>
          <w:rFonts w:hint="eastAsia"/>
          <w:sz w:val="30"/>
          <w:szCs w:val="30"/>
        </w:rPr>
      </w:pPr>
      <w:r>
        <w:rPr>
          <w:rFonts w:hint="eastAsia"/>
          <w:sz w:val="30"/>
          <w:szCs w:val="30"/>
        </w:rPr>
        <w:t>三、《中华人民共和国民事诉讼法》</w:t>
      </w:r>
    </w:p>
    <w:p w14:paraId="13A4E523" w14:textId="77777777" w:rsidR="00000000" w:rsidRDefault="00A76612">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85EFE" w14:textId="77777777" w:rsidR="00A76612" w:rsidRDefault="00A76612" w:rsidP="00A76612">
      <w:r>
        <w:separator/>
      </w:r>
    </w:p>
  </w:endnote>
  <w:endnote w:type="continuationSeparator" w:id="0">
    <w:p w14:paraId="301E409E" w14:textId="77777777" w:rsidR="00A76612" w:rsidRDefault="00A76612" w:rsidP="00A76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71F98" w14:textId="77777777" w:rsidR="00A76612" w:rsidRDefault="00A76612" w:rsidP="00A76612">
      <w:r>
        <w:separator/>
      </w:r>
    </w:p>
  </w:footnote>
  <w:footnote w:type="continuationSeparator" w:id="0">
    <w:p w14:paraId="45358098" w14:textId="77777777" w:rsidR="00A76612" w:rsidRDefault="00A76612" w:rsidP="00A766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76612"/>
    <w:rsid w:val="00A76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2BDCD7"/>
  <w15:chartTrackingRefBased/>
  <w15:docId w15:val="{7F721744-3BD9-4E56-BF24-973C2C987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A7661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76612"/>
    <w:rPr>
      <w:rFonts w:ascii="宋体" w:eastAsia="宋体" w:hAnsi="宋体" w:cs="宋体"/>
      <w:sz w:val="18"/>
      <w:szCs w:val="18"/>
    </w:rPr>
  </w:style>
  <w:style w:type="paragraph" w:styleId="a6">
    <w:name w:val="footer"/>
    <w:basedOn w:val="a"/>
    <w:link w:val="a7"/>
    <w:rsid w:val="00A76612"/>
    <w:pPr>
      <w:tabs>
        <w:tab w:val="center" w:pos="4153"/>
        <w:tab w:val="right" w:pos="8306"/>
      </w:tabs>
      <w:snapToGrid w:val="0"/>
    </w:pPr>
    <w:rPr>
      <w:sz w:val="18"/>
      <w:szCs w:val="18"/>
    </w:rPr>
  </w:style>
  <w:style w:type="character" w:customStyle="1" w:styleId="a7">
    <w:name w:val="页脚 字符"/>
    <w:basedOn w:val="a0"/>
    <w:link w:val="a6"/>
    <w:rsid w:val="00A7661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蒋 沛文</cp:lastModifiedBy>
  <cp:revision>2</cp:revision>
  <dcterms:created xsi:type="dcterms:W3CDTF">2024-05-11T15:58:00Z</dcterms:created>
  <dcterms:modified xsi:type="dcterms:W3CDTF">2024-05-11T15:58:00Z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1E9F7B1E84AC49A28FEA28780DE98DA5</vt:lpwstr>
  </property>
</Properties>
</file>