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156A" w14:textId="77777777" w:rsidR="00000000" w:rsidRDefault="00D753AD">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1F7F7B8C" w14:textId="77777777" w:rsidR="00000000" w:rsidRDefault="00D753A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8B35CE2" w14:textId="77777777" w:rsidR="00000000" w:rsidRDefault="00D753AD">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35756</w:t>
      </w:r>
      <w:r>
        <w:rPr>
          <w:rFonts w:hint="eastAsia"/>
          <w:sz w:val="30"/>
          <w:szCs w:val="30"/>
        </w:rPr>
        <w:t>号</w:t>
      </w:r>
    </w:p>
    <w:p w14:paraId="13FF3EB1" w14:textId="77777777" w:rsidR="00000000" w:rsidRDefault="00D753AD">
      <w:pPr>
        <w:spacing w:before="10" w:after="10" w:line="500" w:lineRule="atLeast"/>
        <w:ind w:firstLine="600"/>
        <w:rPr>
          <w:rFonts w:hint="eastAsia"/>
          <w:sz w:val="30"/>
          <w:szCs w:val="30"/>
        </w:rPr>
      </w:pPr>
      <w:r>
        <w:rPr>
          <w:rFonts w:hint="eastAsia"/>
          <w:sz w:val="30"/>
          <w:szCs w:val="30"/>
        </w:rPr>
        <w:t>原告：黄龙英，女，</w:t>
      </w:r>
      <w:r>
        <w:rPr>
          <w:rFonts w:hint="eastAsia"/>
          <w:sz w:val="30"/>
          <w:szCs w:val="30"/>
        </w:rPr>
        <w:t>1969</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日出生，汉族，户籍地上海市闵行区，现住上海市闵行区。</w:t>
      </w:r>
    </w:p>
    <w:p w14:paraId="4214D80E" w14:textId="77777777" w:rsidR="00000000" w:rsidRDefault="00D753AD">
      <w:pPr>
        <w:spacing w:before="10" w:after="10" w:line="500" w:lineRule="atLeast"/>
        <w:ind w:firstLine="600"/>
        <w:rPr>
          <w:rFonts w:hint="eastAsia"/>
          <w:sz w:val="30"/>
          <w:szCs w:val="30"/>
        </w:rPr>
      </w:pPr>
      <w:r>
        <w:rPr>
          <w:rFonts w:hint="eastAsia"/>
          <w:sz w:val="30"/>
          <w:szCs w:val="30"/>
        </w:rPr>
        <w:t>原告：李屹</w:t>
      </w:r>
      <w:r>
        <w:rPr>
          <w:rFonts w:hint="eastAsia"/>
          <w:sz w:val="30"/>
          <w:szCs w:val="30"/>
        </w:rPr>
        <w:t>(</w:t>
      </w:r>
      <w:r>
        <w:rPr>
          <w:rFonts w:hint="eastAsia"/>
          <w:sz w:val="30"/>
          <w:szCs w:val="30"/>
        </w:rPr>
        <w:t>曾用名：李燚</w:t>
      </w:r>
      <w:r>
        <w:rPr>
          <w:rFonts w:hint="eastAsia"/>
          <w:sz w:val="30"/>
          <w:szCs w:val="30"/>
        </w:rPr>
        <w:t>)</w:t>
      </w:r>
      <w:r>
        <w:rPr>
          <w:rFonts w:hint="eastAsia"/>
          <w:sz w:val="30"/>
          <w:szCs w:val="30"/>
        </w:rPr>
        <w:t>，男，</w:t>
      </w:r>
      <w:r>
        <w:rPr>
          <w:rFonts w:hint="eastAsia"/>
          <w:sz w:val="30"/>
          <w:szCs w:val="30"/>
        </w:rPr>
        <w:t>1992</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日出生，汉族，户籍地上海市闵行区，现住上海市闵行区。</w:t>
      </w:r>
    </w:p>
    <w:p w14:paraId="34B15D10" w14:textId="77777777" w:rsidR="00000000" w:rsidRDefault="00D753AD">
      <w:pPr>
        <w:spacing w:before="10" w:after="10" w:line="500" w:lineRule="atLeast"/>
        <w:ind w:firstLine="600"/>
        <w:rPr>
          <w:rFonts w:hint="eastAsia"/>
          <w:sz w:val="30"/>
          <w:szCs w:val="30"/>
        </w:rPr>
      </w:pPr>
      <w:r>
        <w:rPr>
          <w:rFonts w:hint="eastAsia"/>
          <w:sz w:val="30"/>
          <w:szCs w:val="30"/>
        </w:rPr>
        <w:t>原告：李凤良，男，</w:t>
      </w:r>
      <w:r>
        <w:rPr>
          <w:rFonts w:hint="eastAsia"/>
          <w:sz w:val="30"/>
          <w:szCs w:val="30"/>
        </w:rPr>
        <w:t>1937</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日出生，汉族，户籍地上海市闵行区，现住上海市闵行区。</w:t>
      </w:r>
    </w:p>
    <w:p w14:paraId="134C0FB3" w14:textId="77777777" w:rsidR="00000000" w:rsidRDefault="00D753AD">
      <w:pPr>
        <w:spacing w:before="10" w:after="10" w:line="500" w:lineRule="atLeast"/>
        <w:ind w:firstLine="600"/>
        <w:rPr>
          <w:rFonts w:hint="eastAsia"/>
          <w:sz w:val="30"/>
          <w:szCs w:val="30"/>
        </w:rPr>
      </w:pPr>
      <w:r>
        <w:rPr>
          <w:rFonts w:hint="eastAsia"/>
          <w:sz w:val="30"/>
          <w:szCs w:val="30"/>
        </w:rPr>
        <w:t>原告：沈永仙，女，</w:t>
      </w:r>
      <w:r>
        <w:rPr>
          <w:rFonts w:hint="eastAsia"/>
          <w:sz w:val="30"/>
          <w:szCs w:val="30"/>
        </w:rPr>
        <w:t>1938</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日出生，汉族，户籍地上海市闵行区，现住上海市闵行区。</w:t>
      </w:r>
    </w:p>
    <w:p w14:paraId="6802F42E" w14:textId="77777777" w:rsidR="00000000" w:rsidRDefault="00D753AD">
      <w:pPr>
        <w:spacing w:before="10" w:after="10" w:line="500" w:lineRule="atLeast"/>
        <w:ind w:firstLine="600"/>
        <w:rPr>
          <w:rFonts w:hint="eastAsia"/>
          <w:sz w:val="30"/>
          <w:szCs w:val="30"/>
        </w:rPr>
      </w:pPr>
      <w:r>
        <w:rPr>
          <w:rFonts w:hint="eastAsia"/>
          <w:sz w:val="30"/>
          <w:szCs w:val="30"/>
        </w:rPr>
        <w:t>上列四原告共同委托诉讼代理人：刘培国，上海安硕律师事务所律师。</w:t>
      </w:r>
    </w:p>
    <w:p w14:paraId="545E84B7" w14:textId="77777777" w:rsidR="00000000" w:rsidRDefault="00D753AD">
      <w:pPr>
        <w:spacing w:before="10" w:after="10" w:line="500" w:lineRule="atLeast"/>
        <w:ind w:firstLine="600"/>
        <w:rPr>
          <w:rFonts w:hint="eastAsia"/>
          <w:sz w:val="30"/>
          <w:szCs w:val="30"/>
        </w:rPr>
      </w:pPr>
      <w:r>
        <w:rPr>
          <w:rFonts w:hint="eastAsia"/>
          <w:sz w:val="30"/>
          <w:szCs w:val="30"/>
        </w:rPr>
        <w:t>上列四原告共同委托诉讼代理人：张臻欣，上海安硕律师事务所律师。</w:t>
      </w:r>
    </w:p>
    <w:p w14:paraId="491651EC" w14:textId="77777777" w:rsidR="00000000" w:rsidRDefault="00D753AD">
      <w:pPr>
        <w:spacing w:before="10" w:after="10" w:line="500" w:lineRule="atLeast"/>
        <w:ind w:firstLine="600"/>
        <w:rPr>
          <w:rFonts w:hint="eastAsia"/>
          <w:sz w:val="30"/>
          <w:szCs w:val="30"/>
        </w:rPr>
      </w:pPr>
      <w:r>
        <w:rPr>
          <w:rFonts w:hint="eastAsia"/>
          <w:sz w:val="30"/>
          <w:szCs w:val="30"/>
        </w:rPr>
        <w:t>被告：赵春华，男，</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日出生，汉族，住上海市崇明县。</w:t>
      </w:r>
    </w:p>
    <w:p w14:paraId="7851A4B8" w14:textId="77777777" w:rsidR="00000000" w:rsidRDefault="00D753AD">
      <w:pPr>
        <w:spacing w:before="10" w:after="10" w:line="500" w:lineRule="atLeast"/>
        <w:ind w:firstLine="600"/>
        <w:rPr>
          <w:rFonts w:hint="eastAsia"/>
          <w:sz w:val="30"/>
          <w:szCs w:val="30"/>
        </w:rPr>
      </w:pPr>
      <w:r>
        <w:rPr>
          <w:rFonts w:hint="eastAsia"/>
          <w:sz w:val="30"/>
          <w:szCs w:val="30"/>
        </w:rPr>
        <w:t>被告：梁施莹</w:t>
      </w:r>
      <w:r>
        <w:rPr>
          <w:rFonts w:hint="eastAsia"/>
          <w:sz w:val="30"/>
          <w:szCs w:val="30"/>
        </w:rPr>
        <w:t>(</w:t>
      </w:r>
      <w:r>
        <w:rPr>
          <w:rFonts w:hint="eastAsia"/>
          <w:sz w:val="30"/>
          <w:szCs w:val="30"/>
        </w:rPr>
        <w:t>曾用名：梁涛霞</w:t>
      </w:r>
      <w:r>
        <w:rPr>
          <w:rFonts w:hint="eastAsia"/>
          <w:sz w:val="30"/>
          <w:szCs w:val="30"/>
        </w:rPr>
        <w:t>)</w:t>
      </w:r>
      <w:r>
        <w:rPr>
          <w:rFonts w:hint="eastAsia"/>
          <w:sz w:val="30"/>
          <w:szCs w:val="30"/>
        </w:rPr>
        <w:t>，女，</w:t>
      </w:r>
      <w:r>
        <w:rPr>
          <w:rFonts w:hint="eastAsia"/>
          <w:sz w:val="30"/>
          <w:szCs w:val="30"/>
        </w:rPr>
        <w:t>1983</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日出生，汉族，户籍地安徽省芜湖市，现住上海市崇明县。</w:t>
      </w:r>
    </w:p>
    <w:p w14:paraId="6F292CD0" w14:textId="77777777" w:rsidR="00000000" w:rsidRDefault="00D753AD">
      <w:pPr>
        <w:spacing w:before="10" w:after="10" w:line="500" w:lineRule="atLeast"/>
        <w:ind w:firstLine="600"/>
        <w:rPr>
          <w:rFonts w:hint="eastAsia"/>
          <w:sz w:val="30"/>
          <w:szCs w:val="30"/>
        </w:rPr>
      </w:pPr>
      <w:r>
        <w:rPr>
          <w:rFonts w:hint="eastAsia"/>
          <w:sz w:val="30"/>
          <w:szCs w:val="30"/>
        </w:rPr>
        <w:t>上列两被告共同委托诉讼代理人：刘新明，上海烨豪律师事务所律师。</w:t>
      </w:r>
    </w:p>
    <w:p w14:paraId="19A91F13" w14:textId="77777777" w:rsidR="00000000" w:rsidRDefault="00D753AD">
      <w:pPr>
        <w:spacing w:before="10" w:after="10" w:line="500" w:lineRule="atLeast"/>
        <w:ind w:firstLine="600"/>
        <w:rPr>
          <w:rFonts w:hint="eastAsia"/>
          <w:sz w:val="30"/>
          <w:szCs w:val="30"/>
        </w:rPr>
      </w:pPr>
      <w:r>
        <w:rPr>
          <w:rFonts w:hint="eastAsia"/>
          <w:sz w:val="30"/>
          <w:szCs w:val="30"/>
        </w:rPr>
        <w:t>原告黄龙英、李屹、李凤良、沈永仙与被告赵春华、梁施莹民间借贷纠纷一案，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日立案后，依法适用简易程序，公开开庭进行了审理。</w:t>
      </w:r>
      <w:r>
        <w:rPr>
          <w:rFonts w:hint="eastAsia"/>
          <w:sz w:val="30"/>
          <w:szCs w:val="30"/>
          <w:highlight w:val="yellow"/>
        </w:rPr>
        <w:t>原告黄龙英及原告黄龙英、李屹、李凤良、沈永仙的共同委托诉讼代理人刘培国，被告赵春华、梁施莹的共同委托诉讼代理人刘新明到庭参加诉讼</w:t>
      </w:r>
      <w:r>
        <w:rPr>
          <w:rFonts w:hint="eastAsia"/>
          <w:sz w:val="30"/>
          <w:szCs w:val="30"/>
        </w:rPr>
        <w:t>。本案现已审理终结。</w:t>
      </w:r>
    </w:p>
    <w:p w14:paraId="0819EAF5" w14:textId="77777777" w:rsidR="00000000" w:rsidRDefault="00D753AD">
      <w:pPr>
        <w:spacing w:before="10" w:after="10" w:line="500" w:lineRule="atLeast"/>
        <w:ind w:firstLine="600"/>
        <w:rPr>
          <w:rFonts w:hint="eastAsia"/>
          <w:sz w:val="30"/>
          <w:szCs w:val="30"/>
        </w:rPr>
      </w:pPr>
      <w:r>
        <w:rPr>
          <w:rFonts w:hint="eastAsia"/>
          <w:sz w:val="30"/>
          <w:szCs w:val="30"/>
        </w:rPr>
        <w:lastRenderedPageBreak/>
        <w:t>黄龙英、李屹、李凤良、沈永仙向本院提出诉讼请求：</w:t>
      </w:r>
      <w:r>
        <w:rPr>
          <w:rFonts w:hint="eastAsia"/>
          <w:sz w:val="30"/>
          <w:szCs w:val="30"/>
          <w:highlight w:val="yellow"/>
        </w:rPr>
        <w:t>1.</w:t>
      </w:r>
      <w:r>
        <w:rPr>
          <w:rFonts w:hint="eastAsia"/>
          <w:sz w:val="30"/>
          <w:szCs w:val="30"/>
          <w:highlight w:val="yellow"/>
        </w:rPr>
        <w:t>判令两被告共同偿还原告</w:t>
      </w:r>
      <w:r>
        <w:rPr>
          <w:rFonts w:hint="eastAsia"/>
          <w:sz w:val="30"/>
          <w:szCs w:val="30"/>
          <w:highlight w:val="yellow"/>
        </w:rPr>
        <w:t>194,000</w:t>
      </w:r>
      <w:r>
        <w:rPr>
          <w:rFonts w:hint="eastAsia"/>
          <w:sz w:val="30"/>
          <w:szCs w:val="30"/>
          <w:highlight w:val="yellow"/>
        </w:rPr>
        <w:t>元</w:t>
      </w:r>
      <w:r>
        <w:rPr>
          <w:rFonts w:hint="eastAsia"/>
          <w:sz w:val="30"/>
          <w:szCs w:val="30"/>
          <w:highlight w:val="yellow"/>
        </w:rPr>
        <w:t>(</w:t>
      </w:r>
      <w:r>
        <w:rPr>
          <w:rFonts w:hint="eastAsia"/>
          <w:sz w:val="30"/>
          <w:szCs w:val="30"/>
          <w:highlight w:val="yellow"/>
        </w:rPr>
        <w:t>人民币，下同</w:t>
      </w:r>
      <w:r>
        <w:rPr>
          <w:rFonts w:hint="eastAsia"/>
          <w:sz w:val="30"/>
          <w:szCs w:val="30"/>
          <w:highlight w:val="yellow"/>
        </w:rPr>
        <w:t>)</w:t>
      </w:r>
      <w:r>
        <w:rPr>
          <w:rFonts w:hint="eastAsia"/>
          <w:sz w:val="30"/>
          <w:szCs w:val="30"/>
        </w:rPr>
        <w:t>；</w:t>
      </w:r>
      <w:r>
        <w:rPr>
          <w:rFonts w:hint="eastAsia"/>
          <w:sz w:val="30"/>
          <w:szCs w:val="30"/>
          <w:highlight w:val="yellow"/>
        </w:rPr>
        <w:t>2.</w:t>
      </w:r>
      <w:r>
        <w:rPr>
          <w:rFonts w:hint="eastAsia"/>
          <w:sz w:val="30"/>
          <w:szCs w:val="30"/>
          <w:highlight w:val="yellow"/>
        </w:rPr>
        <w:t>判令两被告支付以</w:t>
      </w:r>
      <w:r>
        <w:rPr>
          <w:rFonts w:hint="eastAsia"/>
          <w:sz w:val="30"/>
          <w:szCs w:val="30"/>
          <w:highlight w:val="yellow"/>
        </w:rPr>
        <w:t>194,000</w:t>
      </w:r>
      <w:r>
        <w:rPr>
          <w:rFonts w:hint="eastAsia"/>
          <w:sz w:val="30"/>
          <w:szCs w:val="30"/>
          <w:highlight w:val="yellow"/>
        </w:rPr>
        <w:t>元为本金，自</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日起至实际清偿之日止，按照年利率</w:t>
      </w:r>
      <w:r>
        <w:rPr>
          <w:rFonts w:hint="eastAsia"/>
          <w:sz w:val="30"/>
          <w:szCs w:val="30"/>
          <w:highlight w:val="yellow"/>
        </w:rPr>
        <w:t>6%</w:t>
      </w:r>
      <w:r>
        <w:rPr>
          <w:rFonts w:hint="eastAsia"/>
          <w:sz w:val="30"/>
          <w:szCs w:val="30"/>
          <w:highlight w:val="yellow"/>
        </w:rPr>
        <w:t>计算的利息</w:t>
      </w:r>
      <w:r>
        <w:rPr>
          <w:rFonts w:hint="eastAsia"/>
          <w:sz w:val="30"/>
          <w:szCs w:val="30"/>
        </w:rPr>
        <w:t>。</w:t>
      </w:r>
      <w:r>
        <w:rPr>
          <w:rFonts w:hint="eastAsia"/>
          <w:sz w:val="30"/>
          <w:szCs w:val="30"/>
          <w:highlight w:val="yellow"/>
        </w:rPr>
        <w:t>诉讼中，原告变更上述第</w:t>
      </w:r>
      <w:r>
        <w:rPr>
          <w:rFonts w:hint="eastAsia"/>
          <w:sz w:val="30"/>
          <w:szCs w:val="30"/>
          <w:highlight w:val="yellow"/>
        </w:rPr>
        <w:t>2</w:t>
      </w:r>
      <w:r>
        <w:rPr>
          <w:rFonts w:hint="eastAsia"/>
          <w:sz w:val="30"/>
          <w:szCs w:val="30"/>
          <w:highlight w:val="yellow"/>
        </w:rPr>
        <w:t>项诉讼请求中本金金额为</w:t>
      </w:r>
      <w:r>
        <w:rPr>
          <w:rFonts w:hint="eastAsia"/>
          <w:sz w:val="30"/>
          <w:szCs w:val="30"/>
          <w:highlight w:val="yellow"/>
        </w:rPr>
        <w:t>170,000</w:t>
      </w:r>
      <w:r>
        <w:rPr>
          <w:rFonts w:hint="eastAsia"/>
          <w:sz w:val="30"/>
          <w:szCs w:val="30"/>
          <w:highlight w:val="yellow"/>
        </w:rPr>
        <w:t>元</w:t>
      </w:r>
      <w:r>
        <w:rPr>
          <w:rFonts w:hint="eastAsia"/>
          <w:sz w:val="30"/>
          <w:szCs w:val="30"/>
        </w:rPr>
        <w:t>。事</w:t>
      </w:r>
      <w:r>
        <w:rPr>
          <w:rFonts w:hint="eastAsia"/>
          <w:sz w:val="30"/>
          <w:szCs w:val="30"/>
        </w:rPr>
        <w:t>实和理由：原告黄龙英与已故李文德是夫妻，两被告亦系夫妻关系。李文德生前，被告赵春华与梁施莹数次向李文德借款，同时约定有借款利息，后双方对借款进行了结算，</w:t>
      </w:r>
      <w:r>
        <w:rPr>
          <w:rFonts w:hint="eastAsia"/>
          <w:sz w:val="30"/>
          <w:szCs w:val="30"/>
          <w:highlight w:val="yellow"/>
        </w:rPr>
        <w:t>被告赵春华于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日向李文德出具借条一张</w:t>
      </w:r>
      <w:r>
        <w:rPr>
          <w:rFonts w:hint="eastAsia"/>
          <w:sz w:val="30"/>
          <w:szCs w:val="30"/>
        </w:rPr>
        <w:t>，</w:t>
      </w:r>
      <w:r>
        <w:rPr>
          <w:rFonts w:hint="eastAsia"/>
          <w:sz w:val="30"/>
          <w:szCs w:val="30"/>
          <w:highlight w:val="yellow"/>
        </w:rPr>
        <w:t>述明共计结欠李文德款项</w:t>
      </w:r>
      <w:r>
        <w:rPr>
          <w:rFonts w:hint="eastAsia"/>
          <w:sz w:val="30"/>
          <w:szCs w:val="30"/>
          <w:highlight w:val="yellow"/>
        </w:rPr>
        <w:t>224,000</w:t>
      </w:r>
      <w:r>
        <w:rPr>
          <w:rFonts w:hint="eastAsia"/>
          <w:sz w:val="30"/>
          <w:szCs w:val="30"/>
          <w:highlight w:val="yellow"/>
        </w:rPr>
        <w:t>元整</w:t>
      </w:r>
      <w:r>
        <w:rPr>
          <w:rFonts w:hint="eastAsia"/>
          <w:sz w:val="30"/>
          <w:szCs w:val="30"/>
        </w:rPr>
        <w:t>。后李文德于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日因交通事故去世，原告整理其遗物时发现该借条，遂持借条向两被告索要该笔欠款，但</w:t>
      </w:r>
      <w:r>
        <w:rPr>
          <w:rFonts w:hint="eastAsia"/>
          <w:sz w:val="30"/>
          <w:szCs w:val="30"/>
          <w:highlight w:val="yellow"/>
        </w:rPr>
        <w:t>两被告仅向原告归还了</w:t>
      </w:r>
      <w:r>
        <w:rPr>
          <w:rFonts w:hint="eastAsia"/>
          <w:sz w:val="30"/>
          <w:szCs w:val="30"/>
          <w:highlight w:val="yellow"/>
        </w:rPr>
        <w:t>30,000</w:t>
      </w:r>
      <w:r>
        <w:rPr>
          <w:rFonts w:hint="eastAsia"/>
          <w:sz w:val="30"/>
          <w:szCs w:val="30"/>
          <w:highlight w:val="yellow"/>
        </w:rPr>
        <w:t>元</w:t>
      </w:r>
      <w:r>
        <w:rPr>
          <w:rFonts w:hint="eastAsia"/>
          <w:sz w:val="30"/>
          <w:szCs w:val="30"/>
        </w:rPr>
        <w:t>，其余款项拒不归还。被告赵春华与李文德确实存在借款关系，其又向李文德出具借条对借款进行了确认。其借款事实发生在两被告夫妻关系</w:t>
      </w:r>
      <w:r>
        <w:rPr>
          <w:rFonts w:hint="eastAsia"/>
          <w:sz w:val="30"/>
          <w:szCs w:val="30"/>
        </w:rPr>
        <w:t>存续期间，本属两夫妻的共同债务，况且被告梁施莹亦对借款事实知情，故梁施莹亦应对夫妻共同债务承担共同偿还的责任。</w:t>
      </w:r>
    </w:p>
    <w:p w14:paraId="65575E51" w14:textId="77777777" w:rsidR="00000000" w:rsidRDefault="00D753AD">
      <w:pPr>
        <w:spacing w:before="10" w:after="10" w:line="500" w:lineRule="atLeast"/>
        <w:ind w:firstLine="600"/>
        <w:rPr>
          <w:rFonts w:hint="eastAsia"/>
          <w:sz w:val="30"/>
          <w:szCs w:val="30"/>
        </w:rPr>
      </w:pPr>
      <w:r>
        <w:rPr>
          <w:rFonts w:hint="eastAsia"/>
          <w:sz w:val="30"/>
          <w:szCs w:val="30"/>
        </w:rPr>
        <w:t>赵春华、梁施莹辩称，不同意原告的诉请，且原告诉请已过诉讼时效，请求驳回原告诉请。赵春华在</w:t>
      </w:r>
      <w:r>
        <w:rPr>
          <w:rFonts w:hint="eastAsia"/>
          <w:sz w:val="30"/>
          <w:szCs w:val="30"/>
        </w:rPr>
        <w:t>2006</w:t>
      </w:r>
      <w:r>
        <w:rPr>
          <w:rFonts w:hint="eastAsia"/>
          <w:sz w:val="30"/>
          <w:szCs w:val="30"/>
        </w:rPr>
        <w:t>年、</w:t>
      </w:r>
      <w:r>
        <w:rPr>
          <w:rFonts w:hint="eastAsia"/>
          <w:sz w:val="30"/>
          <w:szCs w:val="30"/>
        </w:rPr>
        <w:t>2007</w:t>
      </w:r>
      <w:r>
        <w:rPr>
          <w:rFonts w:hint="eastAsia"/>
          <w:sz w:val="30"/>
          <w:szCs w:val="30"/>
        </w:rPr>
        <w:t>年左右与李文德通过朋友介绍认识，李文德在财政局工作，并开有一家修理厂。赵春华原先系开大卖场，</w:t>
      </w:r>
      <w:r>
        <w:rPr>
          <w:rFonts w:hint="eastAsia"/>
          <w:sz w:val="30"/>
          <w:szCs w:val="30"/>
        </w:rPr>
        <w:t>2007</w:t>
      </w:r>
      <w:r>
        <w:rPr>
          <w:rFonts w:hint="eastAsia"/>
          <w:sz w:val="30"/>
          <w:szCs w:val="30"/>
        </w:rPr>
        <w:t>年从苏州回到上海，赵春华曾在</w:t>
      </w:r>
      <w:r>
        <w:rPr>
          <w:rFonts w:hint="eastAsia"/>
          <w:sz w:val="30"/>
          <w:szCs w:val="30"/>
        </w:rPr>
        <w:t>2007</w:t>
      </w:r>
      <w:r>
        <w:rPr>
          <w:rFonts w:hint="eastAsia"/>
          <w:sz w:val="30"/>
          <w:szCs w:val="30"/>
        </w:rPr>
        <w:t>年的时候向李文德借过钱，系因为赵春华为了超市的事情要在苏州打官司，需要</w:t>
      </w:r>
      <w:r>
        <w:rPr>
          <w:rFonts w:hint="eastAsia"/>
          <w:sz w:val="30"/>
          <w:szCs w:val="30"/>
        </w:rPr>
        <w:t>6</w:t>
      </w:r>
      <w:r>
        <w:rPr>
          <w:rFonts w:hint="eastAsia"/>
          <w:sz w:val="30"/>
          <w:szCs w:val="30"/>
        </w:rPr>
        <w:t>万元用于支付律师费及打官司的相关费用。李文德知道后，同梁施莹一同至太仓，将</w:t>
      </w:r>
      <w:r>
        <w:rPr>
          <w:rFonts w:hint="eastAsia"/>
          <w:sz w:val="30"/>
          <w:szCs w:val="30"/>
        </w:rPr>
        <w:t>6</w:t>
      </w:r>
      <w:r>
        <w:rPr>
          <w:rFonts w:hint="eastAsia"/>
          <w:sz w:val="30"/>
          <w:szCs w:val="30"/>
        </w:rPr>
        <w:t>万元现金</w:t>
      </w:r>
      <w:r>
        <w:rPr>
          <w:rFonts w:hint="eastAsia"/>
          <w:sz w:val="30"/>
          <w:szCs w:val="30"/>
        </w:rPr>
        <w:t>交给了案外人，当日赵春华因在上海开车未一同前往。后赵春华补写了</w:t>
      </w:r>
      <w:r>
        <w:rPr>
          <w:rFonts w:hint="eastAsia"/>
          <w:sz w:val="30"/>
          <w:szCs w:val="30"/>
        </w:rPr>
        <w:t>6</w:t>
      </w:r>
      <w:r>
        <w:rPr>
          <w:rFonts w:hint="eastAsia"/>
          <w:sz w:val="30"/>
          <w:szCs w:val="30"/>
        </w:rPr>
        <w:t>万元的借条给李文德。因黄龙英发现了这张借条，李文德称和黄龙英说该笔钱赵春华已经还掉了，故向朋友借了点钱，但需要支付利息。事后，赵春华向李文德归还过以下款项：</w:t>
      </w:r>
      <w:r>
        <w:rPr>
          <w:rFonts w:hint="eastAsia"/>
          <w:sz w:val="30"/>
          <w:szCs w:val="30"/>
        </w:rPr>
        <w:t>2010</w:t>
      </w:r>
      <w:r>
        <w:rPr>
          <w:rFonts w:hint="eastAsia"/>
          <w:sz w:val="30"/>
          <w:szCs w:val="30"/>
        </w:rPr>
        <w:t>年左右，在莲花路罗秀路附近归还</w:t>
      </w:r>
      <w:r>
        <w:rPr>
          <w:rFonts w:hint="eastAsia"/>
          <w:sz w:val="30"/>
          <w:szCs w:val="30"/>
        </w:rPr>
        <w:t>5,000</w:t>
      </w:r>
      <w:r>
        <w:rPr>
          <w:rFonts w:hint="eastAsia"/>
          <w:sz w:val="30"/>
          <w:szCs w:val="30"/>
        </w:rPr>
        <w:t>元现金；</w:t>
      </w:r>
      <w:r>
        <w:rPr>
          <w:rFonts w:hint="eastAsia"/>
          <w:sz w:val="30"/>
          <w:szCs w:val="30"/>
        </w:rPr>
        <w:t>2011</w:t>
      </w:r>
      <w:r>
        <w:rPr>
          <w:rFonts w:hint="eastAsia"/>
          <w:sz w:val="30"/>
          <w:szCs w:val="30"/>
        </w:rPr>
        <w:t>年到</w:t>
      </w:r>
      <w:r>
        <w:rPr>
          <w:rFonts w:hint="eastAsia"/>
          <w:sz w:val="30"/>
          <w:szCs w:val="30"/>
        </w:rPr>
        <w:t>2012</w:t>
      </w:r>
      <w:r>
        <w:rPr>
          <w:rFonts w:hint="eastAsia"/>
          <w:sz w:val="30"/>
          <w:szCs w:val="30"/>
        </w:rPr>
        <w:t>年左右，在古美西路旺旺水果店归还</w:t>
      </w:r>
      <w:r>
        <w:rPr>
          <w:rFonts w:hint="eastAsia"/>
          <w:sz w:val="30"/>
          <w:szCs w:val="30"/>
        </w:rPr>
        <w:t>25,000</w:t>
      </w:r>
      <w:r>
        <w:rPr>
          <w:rFonts w:hint="eastAsia"/>
          <w:sz w:val="30"/>
          <w:szCs w:val="30"/>
        </w:rPr>
        <w:t>元至</w:t>
      </w:r>
      <w:r>
        <w:rPr>
          <w:rFonts w:hint="eastAsia"/>
          <w:sz w:val="30"/>
          <w:szCs w:val="30"/>
        </w:rPr>
        <w:t>26,000</w:t>
      </w:r>
      <w:r>
        <w:rPr>
          <w:rFonts w:hint="eastAsia"/>
          <w:sz w:val="30"/>
          <w:szCs w:val="30"/>
        </w:rPr>
        <w:t>元的现金；因李文德弟弟购买电器，赵春华从中可操作差价，并在</w:t>
      </w:r>
      <w:r>
        <w:rPr>
          <w:rFonts w:hint="eastAsia"/>
          <w:sz w:val="30"/>
          <w:szCs w:val="30"/>
        </w:rPr>
        <w:t>2016</w:t>
      </w:r>
      <w:r>
        <w:rPr>
          <w:rFonts w:hint="eastAsia"/>
          <w:sz w:val="30"/>
          <w:szCs w:val="30"/>
        </w:rPr>
        <w:t>年五、六月份左右向李文德归还了</w:t>
      </w:r>
      <w:r>
        <w:rPr>
          <w:rFonts w:hint="eastAsia"/>
          <w:sz w:val="30"/>
          <w:szCs w:val="30"/>
        </w:rPr>
        <w:t>5</w:t>
      </w:r>
      <w:r>
        <w:rPr>
          <w:rFonts w:hint="eastAsia"/>
          <w:sz w:val="30"/>
          <w:szCs w:val="30"/>
        </w:rPr>
        <w:t>万多元现金；李文德发生事故前三个月左右，在李文德家门口，其</w:t>
      </w:r>
      <w:r>
        <w:rPr>
          <w:rFonts w:hint="eastAsia"/>
          <w:sz w:val="30"/>
          <w:szCs w:val="30"/>
        </w:rPr>
        <w:t>向李文德归还</w:t>
      </w:r>
      <w:r>
        <w:rPr>
          <w:rFonts w:hint="eastAsia"/>
          <w:sz w:val="30"/>
          <w:szCs w:val="30"/>
        </w:rPr>
        <w:t>3</w:t>
      </w:r>
      <w:r>
        <w:rPr>
          <w:rFonts w:hint="eastAsia"/>
          <w:sz w:val="30"/>
          <w:szCs w:val="30"/>
        </w:rPr>
        <w:t>万元或者是</w:t>
      </w:r>
      <w:r>
        <w:rPr>
          <w:rFonts w:hint="eastAsia"/>
          <w:sz w:val="30"/>
          <w:szCs w:val="30"/>
        </w:rPr>
        <w:t>25,000</w:t>
      </w:r>
      <w:r>
        <w:rPr>
          <w:rFonts w:hint="eastAsia"/>
          <w:sz w:val="30"/>
          <w:szCs w:val="30"/>
        </w:rPr>
        <w:t>元现金；向李文德儿子转账</w:t>
      </w:r>
      <w:r>
        <w:rPr>
          <w:rFonts w:hint="eastAsia"/>
          <w:sz w:val="30"/>
          <w:szCs w:val="30"/>
        </w:rPr>
        <w:t>5,000</w:t>
      </w:r>
      <w:r>
        <w:rPr>
          <w:rFonts w:hint="eastAsia"/>
          <w:sz w:val="30"/>
          <w:szCs w:val="30"/>
        </w:rPr>
        <w:t>元。因为赵春华还不出，故陆陆续续赚点钱还给李文德。</w:t>
      </w:r>
      <w:r>
        <w:rPr>
          <w:rFonts w:hint="eastAsia"/>
          <w:sz w:val="30"/>
          <w:szCs w:val="30"/>
        </w:rPr>
        <w:t>10</w:t>
      </w:r>
      <w:r>
        <w:rPr>
          <w:rFonts w:hint="eastAsia"/>
          <w:sz w:val="30"/>
          <w:szCs w:val="30"/>
        </w:rPr>
        <w:t>万元的借条和</w:t>
      </w:r>
      <w:r>
        <w:rPr>
          <w:rFonts w:hint="eastAsia"/>
          <w:sz w:val="30"/>
          <w:szCs w:val="30"/>
        </w:rPr>
        <w:t>124,000</w:t>
      </w:r>
      <w:r>
        <w:rPr>
          <w:rFonts w:hint="eastAsia"/>
          <w:sz w:val="30"/>
          <w:szCs w:val="30"/>
        </w:rPr>
        <w:t>元的借条并非同一天书写，应当是</w:t>
      </w:r>
      <w:r>
        <w:rPr>
          <w:rFonts w:hint="eastAsia"/>
          <w:sz w:val="30"/>
          <w:szCs w:val="30"/>
        </w:rPr>
        <w:t>2015</w:t>
      </w:r>
      <w:r>
        <w:rPr>
          <w:rFonts w:hint="eastAsia"/>
          <w:sz w:val="30"/>
          <w:szCs w:val="30"/>
        </w:rPr>
        <w:t>年的时候写了</w:t>
      </w:r>
      <w:r>
        <w:rPr>
          <w:rFonts w:hint="eastAsia"/>
          <w:sz w:val="30"/>
          <w:szCs w:val="30"/>
        </w:rPr>
        <w:t>10</w:t>
      </w:r>
      <w:r>
        <w:rPr>
          <w:rFonts w:hint="eastAsia"/>
          <w:sz w:val="30"/>
          <w:szCs w:val="30"/>
        </w:rPr>
        <w:t>万元的借条，系因为李文德称问朋友借的</w:t>
      </w:r>
      <w:r>
        <w:rPr>
          <w:rFonts w:hint="eastAsia"/>
          <w:sz w:val="30"/>
          <w:szCs w:val="30"/>
        </w:rPr>
        <w:t>6</w:t>
      </w:r>
      <w:r>
        <w:rPr>
          <w:rFonts w:hint="eastAsia"/>
          <w:sz w:val="30"/>
          <w:szCs w:val="30"/>
        </w:rPr>
        <w:t>万元，产生的利息滚到了</w:t>
      </w:r>
      <w:r>
        <w:rPr>
          <w:rFonts w:hint="eastAsia"/>
          <w:sz w:val="30"/>
          <w:szCs w:val="30"/>
        </w:rPr>
        <w:t>10</w:t>
      </w:r>
      <w:r>
        <w:rPr>
          <w:rFonts w:hint="eastAsia"/>
          <w:sz w:val="30"/>
          <w:szCs w:val="30"/>
        </w:rPr>
        <w:t>万元。过了</w:t>
      </w:r>
      <w:r>
        <w:rPr>
          <w:rFonts w:hint="eastAsia"/>
          <w:sz w:val="30"/>
          <w:szCs w:val="30"/>
        </w:rPr>
        <w:t>6</w:t>
      </w:r>
      <w:r>
        <w:rPr>
          <w:rFonts w:hint="eastAsia"/>
          <w:sz w:val="30"/>
          <w:szCs w:val="30"/>
        </w:rPr>
        <w:t>个月到</w:t>
      </w:r>
      <w:r>
        <w:rPr>
          <w:rFonts w:hint="eastAsia"/>
          <w:sz w:val="30"/>
          <w:szCs w:val="30"/>
        </w:rPr>
        <w:t>10</w:t>
      </w:r>
      <w:r>
        <w:rPr>
          <w:rFonts w:hint="eastAsia"/>
          <w:sz w:val="30"/>
          <w:szCs w:val="30"/>
        </w:rPr>
        <w:t>个月左右的时间，因李文德称钱没有归还，从另一个朋友处借款，产生了利息，变成了</w:t>
      </w:r>
      <w:r>
        <w:rPr>
          <w:rFonts w:hint="eastAsia"/>
          <w:sz w:val="30"/>
          <w:szCs w:val="30"/>
        </w:rPr>
        <w:t>124,000</w:t>
      </w:r>
      <w:r>
        <w:rPr>
          <w:rFonts w:hint="eastAsia"/>
          <w:sz w:val="30"/>
          <w:szCs w:val="30"/>
        </w:rPr>
        <w:t>元。李文德发生事故前的三个月左右，赵春华写了</w:t>
      </w:r>
      <w:r>
        <w:rPr>
          <w:rFonts w:hint="eastAsia"/>
          <w:sz w:val="30"/>
          <w:szCs w:val="30"/>
        </w:rPr>
        <w:t>224,000</w:t>
      </w:r>
      <w:r>
        <w:rPr>
          <w:rFonts w:hint="eastAsia"/>
          <w:sz w:val="30"/>
          <w:szCs w:val="30"/>
        </w:rPr>
        <w:t>元的这张借条，这张借条的书写原因系李文德要求赵春华帮忙书写，为了应付黄龙英</w:t>
      </w:r>
      <w:r>
        <w:rPr>
          <w:rFonts w:hint="eastAsia"/>
          <w:sz w:val="30"/>
          <w:szCs w:val="30"/>
        </w:rPr>
        <w:t>查账，赵春华出于感谢李文德曾在其最困难的时候帮助过其，故帮忙写了这张借条，但赵春华从未收到过任何款项。赵春华与李文德之间无生意往来，无其他资金往来。赵春华曾帮助李文德将烟花送到指定单位，但未代李文德支付过款项。李文德发生事故的前一天曾打电话给赵春华，告知赵春华</w:t>
      </w:r>
      <w:r>
        <w:rPr>
          <w:rFonts w:hint="eastAsia"/>
          <w:sz w:val="30"/>
          <w:szCs w:val="30"/>
        </w:rPr>
        <w:t>3</w:t>
      </w:r>
      <w:r>
        <w:rPr>
          <w:rFonts w:hint="eastAsia"/>
          <w:sz w:val="30"/>
          <w:szCs w:val="30"/>
        </w:rPr>
        <w:t>万元不管什么时候给都可以，故赵春华认为还欠</w:t>
      </w:r>
      <w:r>
        <w:rPr>
          <w:rFonts w:hint="eastAsia"/>
          <w:sz w:val="30"/>
          <w:szCs w:val="30"/>
        </w:rPr>
        <w:t>3</w:t>
      </w:r>
      <w:r>
        <w:rPr>
          <w:rFonts w:hint="eastAsia"/>
          <w:sz w:val="30"/>
          <w:szCs w:val="30"/>
        </w:rPr>
        <w:t>万元。因此赵春华向原告归还了</w:t>
      </w:r>
      <w:r>
        <w:rPr>
          <w:rFonts w:hint="eastAsia"/>
          <w:sz w:val="30"/>
          <w:szCs w:val="30"/>
        </w:rPr>
        <w:t>3</w:t>
      </w:r>
      <w:r>
        <w:rPr>
          <w:rFonts w:hint="eastAsia"/>
          <w:sz w:val="30"/>
          <w:szCs w:val="30"/>
        </w:rPr>
        <w:t>万元，但并非系归还</w:t>
      </w:r>
      <w:r>
        <w:rPr>
          <w:rFonts w:hint="eastAsia"/>
          <w:sz w:val="30"/>
          <w:szCs w:val="30"/>
        </w:rPr>
        <w:t>224,000</w:t>
      </w:r>
      <w:r>
        <w:rPr>
          <w:rFonts w:hint="eastAsia"/>
          <w:sz w:val="30"/>
          <w:szCs w:val="30"/>
        </w:rPr>
        <w:t>元这张借条中的款项，系针对赵春华和李文德之间的其他借款，尚拖欠</w:t>
      </w:r>
      <w:r>
        <w:rPr>
          <w:rFonts w:hint="eastAsia"/>
          <w:sz w:val="30"/>
          <w:szCs w:val="30"/>
        </w:rPr>
        <w:t>3</w:t>
      </w:r>
      <w:r>
        <w:rPr>
          <w:rFonts w:hint="eastAsia"/>
          <w:sz w:val="30"/>
          <w:szCs w:val="30"/>
        </w:rPr>
        <w:t>万元未归还，故归还</w:t>
      </w:r>
      <w:r>
        <w:rPr>
          <w:rFonts w:hint="eastAsia"/>
          <w:sz w:val="30"/>
          <w:szCs w:val="30"/>
        </w:rPr>
        <w:t>3</w:t>
      </w:r>
      <w:r>
        <w:rPr>
          <w:rFonts w:hint="eastAsia"/>
          <w:sz w:val="30"/>
          <w:szCs w:val="30"/>
        </w:rPr>
        <w:t>万元后已经结清了借款。赵春华与梁施莹系夫妻关系，</w:t>
      </w:r>
      <w:r>
        <w:rPr>
          <w:rFonts w:hint="eastAsia"/>
          <w:sz w:val="30"/>
          <w:szCs w:val="30"/>
        </w:rPr>
        <w:t>2012</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12</w:t>
      </w:r>
      <w:r>
        <w:rPr>
          <w:rFonts w:hint="eastAsia"/>
          <w:sz w:val="30"/>
          <w:szCs w:val="30"/>
        </w:rPr>
        <w:t>日登记结婚，夫妻关系存续至今，但并非夫妻共同债务，赵春华和李文德之间的债务发生在赵春华与梁施莹结婚之前，且梁施莹对债务并不知情，系原告找到梁施莹后方才知晓。</w:t>
      </w:r>
    </w:p>
    <w:p w14:paraId="63CA34CC" w14:textId="77777777" w:rsidR="00000000" w:rsidRDefault="00D753AD">
      <w:pPr>
        <w:spacing w:before="10" w:after="10" w:line="500" w:lineRule="atLeast"/>
        <w:ind w:firstLine="600"/>
        <w:rPr>
          <w:rFonts w:hint="eastAsia"/>
          <w:sz w:val="30"/>
          <w:szCs w:val="30"/>
        </w:rPr>
      </w:pPr>
      <w:r>
        <w:rPr>
          <w:rFonts w:hint="eastAsia"/>
          <w:sz w:val="30"/>
          <w:szCs w:val="30"/>
          <w:highlight w:val="yellow"/>
        </w:rPr>
        <w:t>黄龙英、李屹、李凤良、沈永仙提供了以下证据</w:t>
      </w:r>
      <w:r>
        <w:rPr>
          <w:rFonts w:hint="eastAsia"/>
          <w:sz w:val="30"/>
          <w:szCs w:val="30"/>
        </w:rPr>
        <w:t>：</w:t>
      </w:r>
    </w:p>
    <w:p w14:paraId="5F585B1C" w14:textId="77777777" w:rsidR="00000000" w:rsidRDefault="00D753AD">
      <w:pPr>
        <w:spacing w:before="10" w:after="10" w:line="500" w:lineRule="atLeast"/>
        <w:ind w:firstLine="600"/>
        <w:rPr>
          <w:rFonts w:hint="eastAsia"/>
          <w:sz w:val="30"/>
          <w:szCs w:val="30"/>
        </w:rPr>
      </w:pPr>
      <w:r>
        <w:rPr>
          <w:rFonts w:hint="eastAsia"/>
          <w:sz w:val="30"/>
          <w:szCs w:val="30"/>
        </w:rPr>
        <w:t>1.</w:t>
      </w:r>
      <w:r>
        <w:rPr>
          <w:rFonts w:hint="eastAsia"/>
          <w:sz w:val="30"/>
          <w:szCs w:val="30"/>
        </w:rPr>
        <w:t>借条</w:t>
      </w:r>
      <w:r>
        <w:rPr>
          <w:rFonts w:hint="eastAsia"/>
          <w:sz w:val="30"/>
          <w:szCs w:val="30"/>
        </w:rPr>
        <w:t>3</w:t>
      </w:r>
      <w:r>
        <w:rPr>
          <w:rFonts w:hint="eastAsia"/>
          <w:sz w:val="30"/>
          <w:szCs w:val="30"/>
        </w:rPr>
        <w:t>张，证明被告赵春华于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日向李文德出具借条</w:t>
      </w:r>
      <w:r>
        <w:rPr>
          <w:rFonts w:hint="eastAsia"/>
          <w:sz w:val="30"/>
          <w:szCs w:val="30"/>
        </w:rPr>
        <w:t>2</w:t>
      </w:r>
      <w:r>
        <w:rPr>
          <w:rFonts w:hint="eastAsia"/>
          <w:sz w:val="30"/>
          <w:szCs w:val="30"/>
        </w:rPr>
        <w:t>张，金额分别为</w:t>
      </w:r>
      <w:r>
        <w:rPr>
          <w:rFonts w:hint="eastAsia"/>
          <w:sz w:val="30"/>
          <w:szCs w:val="30"/>
        </w:rPr>
        <w:t>124,000</w:t>
      </w:r>
      <w:r>
        <w:rPr>
          <w:rFonts w:hint="eastAsia"/>
          <w:sz w:val="30"/>
          <w:szCs w:val="30"/>
        </w:rPr>
        <w:t>元及</w:t>
      </w:r>
      <w:r>
        <w:rPr>
          <w:rFonts w:hint="eastAsia"/>
          <w:sz w:val="30"/>
          <w:szCs w:val="30"/>
        </w:rPr>
        <w:t>10</w:t>
      </w:r>
      <w:r>
        <w:rPr>
          <w:rFonts w:hint="eastAsia"/>
          <w:sz w:val="30"/>
          <w:szCs w:val="30"/>
        </w:rPr>
        <w:t>万元。承诺归还日期为</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日。还款期限临近时，被告赵春华无能力还款，于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日汇总此前</w:t>
      </w:r>
      <w:r>
        <w:rPr>
          <w:rFonts w:hint="eastAsia"/>
          <w:sz w:val="30"/>
          <w:szCs w:val="30"/>
        </w:rPr>
        <w:t>2</w:t>
      </w:r>
      <w:r>
        <w:rPr>
          <w:rFonts w:hint="eastAsia"/>
          <w:sz w:val="30"/>
          <w:szCs w:val="30"/>
        </w:rPr>
        <w:t>张借条金额，出具了新的借条，结欠李文德</w:t>
      </w:r>
      <w:r>
        <w:rPr>
          <w:rFonts w:hint="eastAsia"/>
          <w:sz w:val="30"/>
          <w:szCs w:val="30"/>
        </w:rPr>
        <w:t>224,000</w:t>
      </w:r>
      <w:r>
        <w:rPr>
          <w:rFonts w:hint="eastAsia"/>
          <w:sz w:val="30"/>
          <w:szCs w:val="30"/>
        </w:rPr>
        <w:t>元。</w:t>
      </w:r>
    </w:p>
    <w:p w14:paraId="5BAC3BAE" w14:textId="77777777" w:rsidR="00000000" w:rsidRDefault="00D753AD">
      <w:pPr>
        <w:spacing w:before="10" w:after="10" w:line="500" w:lineRule="atLeast"/>
        <w:ind w:firstLine="600"/>
        <w:rPr>
          <w:rFonts w:hint="eastAsia"/>
          <w:sz w:val="30"/>
          <w:szCs w:val="30"/>
        </w:rPr>
      </w:pPr>
      <w:r>
        <w:rPr>
          <w:rFonts w:hint="eastAsia"/>
          <w:sz w:val="30"/>
          <w:szCs w:val="30"/>
        </w:rPr>
        <w:t>2.</w:t>
      </w:r>
      <w:r>
        <w:rPr>
          <w:rFonts w:hint="eastAsia"/>
          <w:sz w:val="30"/>
          <w:szCs w:val="30"/>
        </w:rPr>
        <w:t>李文德书写的笔记</w:t>
      </w:r>
      <w:r>
        <w:rPr>
          <w:rFonts w:hint="eastAsia"/>
          <w:sz w:val="30"/>
          <w:szCs w:val="30"/>
        </w:rPr>
        <w:t>3</w:t>
      </w:r>
      <w:r>
        <w:rPr>
          <w:rFonts w:hint="eastAsia"/>
          <w:sz w:val="30"/>
          <w:szCs w:val="30"/>
        </w:rPr>
        <w:t>页</w:t>
      </w:r>
      <w:r>
        <w:rPr>
          <w:rFonts w:hint="eastAsia"/>
          <w:sz w:val="30"/>
          <w:szCs w:val="30"/>
        </w:rPr>
        <w:t>，证明李文德生前亲笔记录被告赵春华的借款情况，印证后期借条的形成及借款的发放过程。</w:t>
      </w:r>
    </w:p>
    <w:p w14:paraId="797A5B5F" w14:textId="77777777" w:rsidR="00000000" w:rsidRDefault="00D753AD">
      <w:pPr>
        <w:spacing w:before="10" w:after="10" w:line="500" w:lineRule="atLeast"/>
        <w:ind w:firstLine="600"/>
        <w:rPr>
          <w:rFonts w:hint="eastAsia"/>
          <w:sz w:val="30"/>
          <w:szCs w:val="30"/>
        </w:rPr>
      </w:pPr>
      <w:r>
        <w:rPr>
          <w:rFonts w:hint="eastAsia"/>
          <w:sz w:val="30"/>
          <w:szCs w:val="30"/>
        </w:rPr>
        <w:t>3.</w:t>
      </w:r>
      <w:r>
        <w:rPr>
          <w:rFonts w:hint="eastAsia"/>
          <w:sz w:val="30"/>
          <w:szCs w:val="30"/>
        </w:rPr>
        <w:t>录音</w:t>
      </w:r>
      <w:r>
        <w:rPr>
          <w:rFonts w:hint="eastAsia"/>
          <w:sz w:val="30"/>
          <w:szCs w:val="30"/>
        </w:rPr>
        <w:t>(</w:t>
      </w:r>
      <w:r>
        <w:rPr>
          <w:rFonts w:hint="eastAsia"/>
          <w:sz w:val="30"/>
          <w:szCs w:val="30"/>
        </w:rPr>
        <w:t>光盘</w:t>
      </w:r>
      <w:r>
        <w:rPr>
          <w:rFonts w:hint="eastAsia"/>
          <w:sz w:val="30"/>
          <w:szCs w:val="30"/>
        </w:rPr>
        <w:t>)</w:t>
      </w:r>
      <w:r>
        <w:rPr>
          <w:rFonts w:hint="eastAsia"/>
          <w:sz w:val="30"/>
          <w:szCs w:val="30"/>
        </w:rPr>
        <w:t>、录音文字整理稿，证明黄龙英和本案证人找被告赵春华索要欠款的过程。</w:t>
      </w:r>
    </w:p>
    <w:p w14:paraId="6610518E" w14:textId="77777777" w:rsidR="00000000" w:rsidRDefault="00D753AD">
      <w:pPr>
        <w:spacing w:before="10" w:after="10" w:line="500" w:lineRule="atLeast"/>
        <w:ind w:firstLine="600"/>
        <w:rPr>
          <w:rFonts w:hint="eastAsia"/>
          <w:sz w:val="30"/>
          <w:szCs w:val="30"/>
        </w:rPr>
      </w:pPr>
      <w:r>
        <w:rPr>
          <w:rFonts w:hint="eastAsia"/>
          <w:sz w:val="30"/>
          <w:szCs w:val="30"/>
        </w:rPr>
        <w:t>4.</w:t>
      </w:r>
      <w:r>
        <w:rPr>
          <w:rFonts w:hint="eastAsia"/>
          <w:sz w:val="30"/>
          <w:szCs w:val="30"/>
        </w:rPr>
        <w:t>身份证、户口簿、道路交通事故认定书、居民死亡医学证明书、公证书、结婚证、户口登记表、户口簿、出生证明，证明李文德因交通事故去世，原告作为继承人提起本案诉讼。</w:t>
      </w:r>
    </w:p>
    <w:p w14:paraId="1B15B324" w14:textId="77777777" w:rsidR="00000000" w:rsidRDefault="00D753AD">
      <w:pPr>
        <w:spacing w:before="10" w:after="10" w:line="500" w:lineRule="atLeast"/>
        <w:ind w:firstLine="600"/>
        <w:rPr>
          <w:rFonts w:hint="eastAsia"/>
          <w:sz w:val="30"/>
          <w:szCs w:val="30"/>
        </w:rPr>
      </w:pPr>
      <w:r>
        <w:rPr>
          <w:rFonts w:hint="eastAsia"/>
          <w:sz w:val="30"/>
          <w:szCs w:val="30"/>
        </w:rPr>
        <w:t>5.</w:t>
      </w:r>
      <w:r>
        <w:rPr>
          <w:rFonts w:hint="eastAsia"/>
          <w:sz w:val="30"/>
          <w:szCs w:val="30"/>
        </w:rPr>
        <w:t>李某某、朱某某的证人证言，证明录音的真实性以及被告赵春华的陈述。</w:t>
      </w:r>
    </w:p>
    <w:p w14:paraId="2A863DE7" w14:textId="77777777" w:rsidR="00000000" w:rsidRDefault="00D753AD">
      <w:pPr>
        <w:spacing w:before="10" w:after="10" w:line="500" w:lineRule="atLeast"/>
        <w:ind w:firstLine="600"/>
        <w:rPr>
          <w:rFonts w:hint="eastAsia"/>
          <w:sz w:val="30"/>
          <w:szCs w:val="30"/>
        </w:rPr>
      </w:pPr>
      <w:r>
        <w:rPr>
          <w:rFonts w:hint="eastAsia"/>
          <w:sz w:val="30"/>
          <w:szCs w:val="30"/>
        </w:rPr>
        <w:t>赵春华、梁施莹对上述证据发表如下质证意见：证据</w:t>
      </w:r>
      <w:r>
        <w:rPr>
          <w:rFonts w:hint="eastAsia"/>
          <w:sz w:val="30"/>
          <w:szCs w:val="30"/>
        </w:rPr>
        <w:t>1</w:t>
      </w:r>
      <w:r>
        <w:rPr>
          <w:rFonts w:hint="eastAsia"/>
          <w:sz w:val="30"/>
          <w:szCs w:val="30"/>
        </w:rPr>
        <w:t>，签字系被告赵春华书写，落款</w:t>
      </w:r>
      <w:r>
        <w:rPr>
          <w:rFonts w:hint="eastAsia"/>
          <w:sz w:val="30"/>
          <w:szCs w:val="30"/>
        </w:rPr>
        <w:t>4</w:t>
      </w:r>
      <w:r>
        <w:rPr>
          <w:rFonts w:hint="eastAsia"/>
          <w:sz w:val="30"/>
          <w:szCs w:val="30"/>
        </w:rPr>
        <w:t>月</w:t>
      </w:r>
      <w:r>
        <w:rPr>
          <w:rFonts w:hint="eastAsia"/>
          <w:sz w:val="30"/>
          <w:szCs w:val="30"/>
        </w:rPr>
        <w:t>8</w:t>
      </w:r>
      <w:r>
        <w:rPr>
          <w:rFonts w:hint="eastAsia"/>
          <w:sz w:val="30"/>
          <w:szCs w:val="30"/>
        </w:rPr>
        <w:t>日的</w:t>
      </w:r>
      <w:r>
        <w:rPr>
          <w:rFonts w:hint="eastAsia"/>
          <w:sz w:val="30"/>
          <w:szCs w:val="30"/>
        </w:rPr>
        <w:t>2</w:t>
      </w:r>
      <w:r>
        <w:rPr>
          <w:rFonts w:hint="eastAsia"/>
          <w:sz w:val="30"/>
          <w:szCs w:val="30"/>
        </w:rPr>
        <w:t>张借条系</w:t>
      </w:r>
      <w:r>
        <w:rPr>
          <w:rFonts w:hint="eastAsia"/>
          <w:sz w:val="30"/>
          <w:szCs w:val="30"/>
        </w:rPr>
        <w:t>6</w:t>
      </w:r>
      <w:r>
        <w:rPr>
          <w:rFonts w:hint="eastAsia"/>
          <w:sz w:val="30"/>
          <w:szCs w:val="30"/>
        </w:rPr>
        <w:t>万元演变过来，</w:t>
      </w:r>
      <w:r>
        <w:rPr>
          <w:rFonts w:hint="eastAsia"/>
          <w:sz w:val="30"/>
          <w:szCs w:val="30"/>
        </w:rPr>
        <w:t>被告赵春华曾向李文德借款</w:t>
      </w:r>
      <w:r>
        <w:rPr>
          <w:rFonts w:hint="eastAsia"/>
          <w:sz w:val="30"/>
          <w:szCs w:val="30"/>
        </w:rPr>
        <w:t>6</w:t>
      </w:r>
      <w:r>
        <w:rPr>
          <w:rFonts w:hint="eastAsia"/>
          <w:sz w:val="30"/>
          <w:szCs w:val="30"/>
        </w:rPr>
        <w:t>万元，陆续演变为</w:t>
      </w:r>
      <w:r>
        <w:rPr>
          <w:rFonts w:hint="eastAsia"/>
          <w:sz w:val="30"/>
          <w:szCs w:val="30"/>
        </w:rPr>
        <w:t>10</w:t>
      </w:r>
      <w:r>
        <w:rPr>
          <w:rFonts w:hint="eastAsia"/>
          <w:sz w:val="30"/>
          <w:szCs w:val="30"/>
        </w:rPr>
        <w:t>万元，再演变为</w:t>
      </w:r>
      <w:r>
        <w:rPr>
          <w:rFonts w:hint="eastAsia"/>
          <w:sz w:val="30"/>
          <w:szCs w:val="30"/>
        </w:rPr>
        <w:t>124,000</w:t>
      </w:r>
      <w:r>
        <w:rPr>
          <w:rFonts w:hint="eastAsia"/>
          <w:sz w:val="30"/>
          <w:szCs w:val="30"/>
        </w:rPr>
        <w:t>元，同一日出具</w:t>
      </w:r>
      <w:r>
        <w:rPr>
          <w:rFonts w:hint="eastAsia"/>
          <w:sz w:val="30"/>
          <w:szCs w:val="30"/>
        </w:rPr>
        <w:t>2</w:t>
      </w:r>
      <w:r>
        <w:rPr>
          <w:rFonts w:hint="eastAsia"/>
          <w:sz w:val="30"/>
          <w:szCs w:val="30"/>
        </w:rPr>
        <w:t>张借条不符合逻辑和情理。</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日的借条系出于帮忙所写。证据</w:t>
      </w:r>
      <w:r>
        <w:rPr>
          <w:rFonts w:hint="eastAsia"/>
          <w:sz w:val="30"/>
          <w:szCs w:val="30"/>
        </w:rPr>
        <w:t>2</w:t>
      </w:r>
      <w:r>
        <w:rPr>
          <w:rFonts w:hint="eastAsia"/>
          <w:sz w:val="30"/>
          <w:szCs w:val="30"/>
        </w:rPr>
        <w:t>，无证明力，无法确认记录人及记录目的。证据</w:t>
      </w:r>
      <w:r>
        <w:rPr>
          <w:rFonts w:hint="eastAsia"/>
          <w:sz w:val="30"/>
          <w:szCs w:val="30"/>
        </w:rPr>
        <w:t>3</w:t>
      </w:r>
      <w:r>
        <w:rPr>
          <w:rFonts w:hint="eastAsia"/>
          <w:sz w:val="30"/>
          <w:szCs w:val="30"/>
        </w:rPr>
        <w:t>，录音系未征得被告同意的偷录，不具有合法性，不应当作为证据采纳。录音文字整理稿的内容和被告当庭陈述意见系一致的。证据</w:t>
      </w:r>
      <w:r>
        <w:rPr>
          <w:rFonts w:hint="eastAsia"/>
          <w:sz w:val="30"/>
          <w:szCs w:val="30"/>
        </w:rPr>
        <w:t>4</w:t>
      </w:r>
      <w:r>
        <w:rPr>
          <w:rFonts w:hint="eastAsia"/>
          <w:sz w:val="30"/>
          <w:szCs w:val="30"/>
        </w:rPr>
        <w:t>，无异议，但和本案借款无关。证据</w:t>
      </w:r>
      <w:r>
        <w:rPr>
          <w:rFonts w:hint="eastAsia"/>
          <w:sz w:val="30"/>
          <w:szCs w:val="30"/>
        </w:rPr>
        <w:t>5</w:t>
      </w:r>
      <w:r>
        <w:rPr>
          <w:rFonts w:hint="eastAsia"/>
          <w:sz w:val="30"/>
          <w:szCs w:val="30"/>
        </w:rPr>
        <w:t>，证人李某某与原告关系密切，其证言不足以采信。证人证言和录音内容相悖，不应当采信。证人朱某某的证言可证明录音系偷录，原告应当提供录音的介质。</w:t>
      </w:r>
    </w:p>
    <w:p w14:paraId="7B0187E1" w14:textId="77777777" w:rsidR="00000000" w:rsidRDefault="00D753AD">
      <w:pPr>
        <w:spacing w:before="10" w:after="10" w:line="500" w:lineRule="atLeast"/>
        <w:ind w:firstLine="600"/>
        <w:rPr>
          <w:rFonts w:hint="eastAsia"/>
          <w:sz w:val="30"/>
          <w:szCs w:val="30"/>
        </w:rPr>
      </w:pPr>
      <w:r>
        <w:rPr>
          <w:rFonts w:hint="eastAsia"/>
          <w:sz w:val="30"/>
          <w:szCs w:val="30"/>
        </w:rPr>
        <w:t>赵春华、梁施莹未提供</w:t>
      </w:r>
      <w:r>
        <w:rPr>
          <w:rFonts w:hint="eastAsia"/>
          <w:sz w:val="30"/>
          <w:szCs w:val="30"/>
        </w:rPr>
        <w:t>证据。</w:t>
      </w:r>
    </w:p>
    <w:p w14:paraId="04C6AF17" w14:textId="77777777" w:rsidR="00000000" w:rsidRDefault="00D753AD">
      <w:pPr>
        <w:spacing w:before="10" w:after="10" w:line="500" w:lineRule="atLeast"/>
        <w:ind w:firstLine="600"/>
        <w:rPr>
          <w:rFonts w:hint="eastAsia"/>
          <w:sz w:val="30"/>
          <w:szCs w:val="30"/>
        </w:rPr>
      </w:pPr>
      <w:r>
        <w:rPr>
          <w:rFonts w:hint="eastAsia"/>
          <w:sz w:val="30"/>
          <w:szCs w:val="30"/>
        </w:rPr>
        <w:t>经质证、认证，并结合当事人陈述，本院确认如下事实：被继承人李文德于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日因车祸导致死亡。原告李凤良、沈永仙系李文德之父母，原告黄龙英系李文德之妻，原告李屹系李文德与黄龙英之子。</w:t>
      </w:r>
    </w:p>
    <w:p w14:paraId="5537ABA5" w14:textId="77777777" w:rsidR="00000000" w:rsidRDefault="00D753AD">
      <w:pPr>
        <w:spacing w:before="10" w:after="10" w:line="500" w:lineRule="atLeast"/>
        <w:ind w:firstLine="600"/>
        <w:rPr>
          <w:rFonts w:hint="eastAsia"/>
          <w:sz w:val="30"/>
          <w:szCs w:val="30"/>
          <w:highlight w:val="yellow"/>
        </w:rPr>
      </w:pP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8</w:t>
      </w:r>
      <w:r>
        <w:rPr>
          <w:rFonts w:hint="eastAsia"/>
          <w:sz w:val="30"/>
          <w:szCs w:val="30"/>
          <w:highlight w:val="yellow"/>
        </w:rPr>
        <w:t>日，被告赵春华向李文德出具借条两张，分别载明：今向李文德借款人民币壹拾万元整</w:t>
      </w:r>
      <w:r>
        <w:rPr>
          <w:rFonts w:hint="eastAsia"/>
          <w:sz w:val="30"/>
          <w:szCs w:val="30"/>
          <w:highlight w:val="yellow"/>
        </w:rPr>
        <w:t>(10.0000)</w:t>
      </w:r>
      <w:r>
        <w:rPr>
          <w:rFonts w:hint="eastAsia"/>
          <w:sz w:val="30"/>
          <w:szCs w:val="30"/>
          <w:highlight w:val="yellow"/>
        </w:rPr>
        <w:t>，归还日期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日；今借李文德人民币壹拾贰万肆仟元整</w:t>
      </w:r>
      <w:r>
        <w:rPr>
          <w:rFonts w:hint="eastAsia"/>
          <w:sz w:val="30"/>
          <w:szCs w:val="30"/>
          <w:highlight w:val="yellow"/>
        </w:rPr>
        <w:t>(12.4000),2014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日归还。</w:t>
      </w:r>
    </w:p>
    <w:p w14:paraId="53C0ABD0" w14:textId="77777777" w:rsidR="00000000" w:rsidRDefault="00D753AD">
      <w:pPr>
        <w:spacing w:before="10" w:after="10" w:line="500" w:lineRule="atLeast"/>
        <w:ind w:firstLine="60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日，被告赵春华向李文德出具借条一张，载明：今借李文德人民币贰拾贰万肆仟元整。</w:t>
      </w:r>
    </w:p>
    <w:p w14:paraId="218C205C" w14:textId="77777777" w:rsidR="00000000" w:rsidRDefault="00D753AD">
      <w:pPr>
        <w:spacing w:before="10" w:after="10" w:line="500" w:lineRule="atLeast"/>
        <w:ind w:firstLine="600"/>
        <w:rPr>
          <w:rFonts w:hint="eastAsia"/>
          <w:sz w:val="30"/>
          <w:szCs w:val="30"/>
        </w:rPr>
      </w:pPr>
      <w:r>
        <w:rPr>
          <w:rFonts w:hint="eastAsia"/>
          <w:sz w:val="30"/>
          <w:szCs w:val="30"/>
        </w:rPr>
        <w:t>原告持有笔记本一本，载明：赵春华，借人民币</w:t>
      </w:r>
      <w:r>
        <w:rPr>
          <w:rFonts w:hint="eastAsia"/>
          <w:sz w:val="30"/>
          <w:szCs w:val="30"/>
        </w:rPr>
        <w:t>9</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日本金利息</w:t>
      </w:r>
      <w:r>
        <w:rPr>
          <w:rFonts w:hint="eastAsia"/>
          <w:sz w:val="30"/>
          <w:szCs w:val="30"/>
        </w:rPr>
        <w:t>101,000</w:t>
      </w:r>
      <w:r>
        <w:rPr>
          <w:rFonts w:hint="eastAsia"/>
          <w:sz w:val="30"/>
          <w:szCs w:val="30"/>
        </w:rPr>
        <w:t>元整，从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5</w:t>
      </w:r>
      <w:r>
        <w:rPr>
          <w:rFonts w:hint="eastAsia"/>
          <w:sz w:val="30"/>
          <w:szCs w:val="30"/>
        </w:rPr>
        <w:t>月份利息</w:t>
      </w:r>
      <w:r>
        <w:rPr>
          <w:rFonts w:hint="eastAsia"/>
          <w:sz w:val="30"/>
          <w:szCs w:val="30"/>
        </w:rPr>
        <w:t>11,000</w:t>
      </w:r>
      <w:r>
        <w:rPr>
          <w:rFonts w:hint="eastAsia"/>
          <w:sz w:val="30"/>
          <w:szCs w:val="30"/>
        </w:rPr>
        <w:t>元整，壹万壹仟元整，从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月份借人民币</w:t>
      </w:r>
      <w:r>
        <w:rPr>
          <w:rFonts w:hint="eastAsia"/>
          <w:sz w:val="30"/>
          <w:szCs w:val="30"/>
        </w:rPr>
        <w:t>100,000</w:t>
      </w:r>
      <w:r>
        <w:rPr>
          <w:rFonts w:hint="eastAsia"/>
          <w:sz w:val="30"/>
          <w:szCs w:val="30"/>
        </w:rPr>
        <w:t>元整，利息每月</w:t>
      </w:r>
      <w:r>
        <w:rPr>
          <w:rFonts w:hint="eastAsia"/>
          <w:sz w:val="30"/>
          <w:szCs w:val="30"/>
        </w:rPr>
        <w:t>2,000</w:t>
      </w:r>
      <w:r>
        <w:rPr>
          <w:rFonts w:hint="eastAsia"/>
          <w:sz w:val="30"/>
          <w:szCs w:val="30"/>
        </w:rPr>
        <w:t>元整，从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月至</w:t>
      </w:r>
      <w:r>
        <w:rPr>
          <w:rFonts w:hint="eastAsia"/>
          <w:sz w:val="30"/>
          <w:szCs w:val="30"/>
        </w:rPr>
        <w:t>10</w:t>
      </w:r>
      <w:r>
        <w:rPr>
          <w:rFonts w:hint="eastAsia"/>
          <w:sz w:val="30"/>
          <w:szCs w:val="30"/>
        </w:rPr>
        <w:t>月</w:t>
      </w:r>
      <w:r>
        <w:rPr>
          <w:rFonts w:hint="eastAsia"/>
          <w:sz w:val="30"/>
          <w:szCs w:val="30"/>
        </w:rPr>
        <w:t>31</w:t>
      </w:r>
      <w:r>
        <w:rPr>
          <w:rFonts w:hint="eastAsia"/>
          <w:sz w:val="30"/>
          <w:szCs w:val="30"/>
        </w:rPr>
        <w:t>日利息为</w:t>
      </w:r>
      <w:r>
        <w:rPr>
          <w:rFonts w:hint="eastAsia"/>
          <w:sz w:val="30"/>
          <w:szCs w:val="30"/>
        </w:rPr>
        <w:t>10</w:t>
      </w:r>
      <w:r>
        <w:rPr>
          <w:rFonts w:hint="eastAsia"/>
          <w:sz w:val="30"/>
          <w:szCs w:val="30"/>
        </w:rPr>
        <w:t>,000</w:t>
      </w:r>
      <w:r>
        <w:rPr>
          <w:rFonts w:hint="eastAsia"/>
          <w:sz w:val="30"/>
          <w:szCs w:val="30"/>
        </w:rPr>
        <w:t>元整；赵春华，</w:t>
      </w:r>
      <w:r>
        <w:rPr>
          <w:rFonts w:hint="eastAsia"/>
          <w:sz w:val="30"/>
          <w:szCs w:val="30"/>
        </w:rPr>
        <w:t>1,500,00+24,000+2,000=176,000</w:t>
      </w:r>
      <w:r>
        <w:rPr>
          <w:rFonts w:hint="eastAsia"/>
          <w:sz w:val="30"/>
          <w:szCs w:val="30"/>
        </w:rPr>
        <w:t>，</w:t>
      </w:r>
      <w:r>
        <w:rPr>
          <w:rFonts w:hint="eastAsia"/>
          <w:sz w:val="30"/>
          <w:szCs w:val="30"/>
        </w:rPr>
        <w:t>2012</w:t>
      </w:r>
      <w:r>
        <w:rPr>
          <w:rFonts w:hint="eastAsia"/>
          <w:sz w:val="30"/>
          <w:szCs w:val="30"/>
        </w:rPr>
        <w:t>年</w:t>
      </w:r>
      <w:r>
        <w:rPr>
          <w:rFonts w:hint="eastAsia"/>
          <w:sz w:val="30"/>
          <w:szCs w:val="30"/>
        </w:rPr>
        <w:t>1</w:t>
      </w:r>
      <w:r>
        <w:rPr>
          <w:rFonts w:hint="eastAsia"/>
          <w:sz w:val="30"/>
          <w:szCs w:val="30"/>
        </w:rPr>
        <w:t>月份借</w:t>
      </w:r>
      <w:r>
        <w:rPr>
          <w:rFonts w:hint="eastAsia"/>
          <w:sz w:val="30"/>
          <w:szCs w:val="30"/>
        </w:rPr>
        <w:t>6</w:t>
      </w:r>
      <w:r>
        <w:rPr>
          <w:rFonts w:hint="eastAsia"/>
          <w:sz w:val="30"/>
          <w:szCs w:val="30"/>
        </w:rPr>
        <w:t>万元，没有利息，</w:t>
      </w:r>
      <w:r>
        <w:rPr>
          <w:rFonts w:hint="eastAsia"/>
          <w:sz w:val="30"/>
          <w:szCs w:val="30"/>
        </w:rPr>
        <w:t>2011</w:t>
      </w:r>
      <w:r>
        <w:rPr>
          <w:rFonts w:hint="eastAsia"/>
          <w:sz w:val="30"/>
          <w:szCs w:val="30"/>
        </w:rPr>
        <w:t>年</w:t>
      </w:r>
      <w:r>
        <w:rPr>
          <w:rFonts w:hint="eastAsia"/>
          <w:sz w:val="30"/>
          <w:szCs w:val="30"/>
        </w:rPr>
        <w:t>3</w:t>
      </w:r>
      <w:r>
        <w:rPr>
          <w:rFonts w:hint="eastAsia"/>
          <w:sz w:val="30"/>
          <w:szCs w:val="30"/>
        </w:rPr>
        <w:t>月份借</w:t>
      </w:r>
      <w:r>
        <w:rPr>
          <w:rFonts w:hint="eastAsia"/>
          <w:sz w:val="30"/>
          <w:szCs w:val="30"/>
        </w:rPr>
        <w:t>9</w:t>
      </w:r>
      <w:r>
        <w:rPr>
          <w:rFonts w:hint="eastAsia"/>
          <w:sz w:val="30"/>
          <w:szCs w:val="30"/>
        </w:rPr>
        <w:t>万，每月</w:t>
      </w:r>
      <w:r>
        <w:rPr>
          <w:rFonts w:hint="eastAsia"/>
          <w:sz w:val="30"/>
          <w:szCs w:val="30"/>
        </w:rPr>
        <w:t>2</w:t>
      </w:r>
      <w:r>
        <w:rPr>
          <w:rFonts w:hint="eastAsia"/>
          <w:sz w:val="30"/>
          <w:szCs w:val="30"/>
        </w:rPr>
        <w:t>仟利息，到</w:t>
      </w:r>
      <w:r>
        <w:rPr>
          <w:rFonts w:hint="eastAsia"/>
          <w:sz w:val="30"/>
          <w:szCs w:val="30"/>
        </w:rPr>
        <w:t>2012</w:t>
      </w:r>
      <w:r>
        <w:rPr>
          <w:rFonts w:hint="eastAsia"/>
          <w:sz w:val="30"/>
          <w:szCs w:val="30"/>
        </w:rPr>
        <w:t>年</w:t>
      </w:r>
      <w:r>
        <w:rPr>
          <w:rFonts w:hint="eastAsia"/>
          <w:sz w:val="30"/>
          <w:szCs w:val="30"/>
        </w:rPr>
        <w:t>2</w:t>
      </w:r>
      <w:r>
        <w:rPr>
          <w:rFonts w:hint="eastAsia"/>
          <w:sz w:val="30"/>
          <w:szCs w:val="30"/>
        </w:rPr>
        <w:t>月底利</w:t>
      </w:r>
      <w:r>
        <w:rPr>
          <w:rFonts w:hint="eastAsia"/>
          <w:sz w:val="30"/>
          <w:szCs w:val="30"/>
        </w:rPr>
        <w:t>24,000</w:t>
      </w:r>
      <w:r>
        <w:rPr>
          <w:rFonts w:hint="eastAsia"/>
          <w:sz w:val="30"/>
          <w:szCs w:val="30"/>
        </w:rPr>
        <w:t>元整</w:t>
      </w:r>
      <w:r>
        <w:rPr>
          <w:rFonts w:hint="eastAsia"/>
          <w:sz w:val="30"/>
          <w:szCs w:val="30"/>
        </w:rPr>
        <w:t>(</w:t>
      </w:r>
      <w:r>
        <w:rPr>
          <w:rFonts w:hint="eastAsia"/>
          <w:sz w:val="30"/>
          <w:szCs w:val="30"/>
        </w:rPr>
        <w:t>贰万肆仟元整</w:t>
      </w:r>
      <w:r>
        <w:rPr>
          <w:rFonts w:hint="eastAsia"/>
          <w:sz w:val="30"/>
          <w:szCs w:val="30"/>
        </w:rPr>
        <w:t>)</w:t>
      </w:r>
      <w:r>
        <w:rPr>
          <w:rFonts w:hint="eastAsia"/>
          <w:sz w:val="30"/>
          <w:szCs w:val="30"/>
        </w:rPr>
        <w:t>，</w:t>
      </w:r>
      <w:r>
        <w:rPr>
          <w:rFonts w:hint="eastAsia"/>
          <w:sz w:val="30"/>
          <w:szCs w:val="30"/>
        </w:rPr>
        <w:t>2012</w:t>
      </w:r>
      <w:r>
        <w:rPr>
          <w:rFonts w:hint="eastAsia"/>
          <w:sz w:val="30"/>
          <w:szCs w:val="30"/>
        </w:rPr>
        <w:t>年</w:t>
      </w:r>
      <w:r>
        <w:rPr>
          <w:rFonts w:hint="eastAsia"/>
          <w:sz w:val="30"/>
          <w:szCs w:val="30"/>
        </w:rPr>
        <w:t>4</w:t>
      </w:r>
      <w:r>
        <w:rPr>
          <w:rFonts w:hint="eastAsia"/>
          <w:sz w:val="30"/>
          <w:szCs w:val="30"/>
        </w:rPr>
        <w:t>月份归还利息</w:t>
      </w:r>
      <w:r>
        <w:rPr>
          <w:rFonts w:hint="eastAsia"/>
          <w:sz w:val="30"/>
          <w:szCs w:val="30"/>
        </w:rPr>
        <w:t>20,000</w:t>
      </w:r>
      <w:r>
        <w:rPr>
          <w:rFonts w:hint="eastAsia"/>
          <w:sz w:val="30"/>
          <w:szCs w:val="30"/>
        </w:rPr>
        <w:t>元整</w:t>
      </w:r>
      <w:r>
        <w:rPr>
          <w:rFonts w:hint="eastAsia"/>
          <w:sz w:val="30"/>
          <w:szCs w:val="30"/>
        </w:rPr>
        <w:t>(</w:t>
      </w:r>
      <w:r>
        <w:rPr>
          <w:rFonts w:hint="eastAsia"/>
          <w:sz w:val="30"/>
          <w:szCs w:val="30"/>
        </w:rPr>
        <w:t>还差</w:t>
      </w:r>
      <w:r>
        <w:rPr>
          <w:rFonts w:hint="eastAsia"/>
          <w:sz w:val="30"/>
          <w:szCs w:val="30"/>
        </w:rPr>
        <w:t>4,000</w:t>
      </w:r>
      <w:r>
        <w:rPr>
          <w:rFonts w:hint="eastAsia"/>
          <w:sz w:val="30"/>
          <w:szCs w:val="30"/>
        </w:rPr>
        <w:t>元整</w:t>
      </w:r>
      <w:r>
        <w:rPr>
          <w:rFonts w:hint="eastAsia"/>
          <w:sz w:val="30"/>
          <w:szCs w:val="30"/>
        </w:rPr>
        <w:t>)</w:t>
      </w:r>
      <w:r>
        <w:rPr>
          <w:rFonts w:hint="eastAsia"/>
          <w:sz w:val="30"/>
          <w:szCs w:val="30"/>
        </w:rPr>
        <w:t>，</w:t>
      </w:r>
      <w:r>
        <w:rPr>
          <w:rFonts w:hint="eastAsia"/>
          <w:sz w:val="30"/>
          <w:szCs w:val="30"/>
        </w:rPr>
        <w:t>60,000</w:t>
      </w:r>
      <w:r>
        <w:rPr>
          <w:rFonts w:hint="eastAsia"/>
          <w:sz w:val="30"/>
          <w:szCs w:val="30"/>
        </w:rPr>
        <w:t>元整，利息</w:t>
      </w:r>
      <w:r>
        <w:rPr>
          <w:rFonts w:hint="eastAsia"/>
          <w:sz w:val="30"/>
          <w:szCs w:val="30"/>
        </w:rPr>
        <w:t>(2,000</w:t>
      </w:r>
      <w:r>
        <w:rPr>
          <w:rFonts w:hint="eastAsia"/>
          <w:sz w:val="30"/>
          <w:szCs w:val="30"/>
        </w:rPr>
        <w:t>元整</w:t>
      </w:r>
      <w:r>
        <w:rPr>
          <w:rFonts w:hint="eastAsia"/>
          <w:sz w:val="30"/>
          <w:szCs w:val="30"/>
        </w:rPr>
        <w:t>)</w:t>
      </w:r>
      <w:r>
        <w:rPr>
          <w:rFonts w:hint="eastAsia"/>
          <w:sz w:val="30"/>
          <w:szCs w:val="30"/>
        </w:rPr>
        <w:t>，</w:t>
      </w:r>
      <w:r>
        <w:rPr>
          <w:rFonts w:hint="eastAsia"/>
          <w:sz w:val="30"/>
          <w:szCs w:val="30"/>
        </w:rPr>
        <w:t>90,000</w:t>
      </w:r>
      <w:r>
        <w:rPr>
          <w:rFonts w:hint="eastAsia"/>
          <w:sz w:val="30"/>
          <w:szCs w:val="30"/>
        </w:rPr>
        <w:t>元</w:t>
      </w:r>
      <w:r>
        <w:rPr>
          <w:rFonts w:hint="eastAsia"/>
          <w:sz w:val="30"/>
          <w:szCs w:val="30"/>
        </w:rPr>
        <w:t>+48,000</w:t>
      </w:r>
      <w:r>
        <w:rPr>
          <w:rFonts w:hint="eastAsia"/>
          <w:sz w:val="30"/>
          <w:szCs w:val="30"/>
        </w:rPr>
        <w:t>元</w:t>
      </w:r>
      <w:r>
        <w:rPr>
          <w:rFonts w:hint="eastAsia"/>
          <w:sz w:val="30"/>
          <w:szCs w:val="30"/>
        </w:rPr>
        <w:t>+2,000</w:t>
      </w:r>
      <w:r>
        <w:rPr>
          <w:rFonts w:hint="eastAsia"/>
          <w:sz w:val="30"/>
          <w:szCs w:val="30"/>
        </w:rPr>
        <w:t>元</w:t>
      </w:r>
      <w:r>
        <w:rPr>
          <w:rFonts w:hint="eastAsia"/>
          <w:sz w:val="30"/>
          <w:szCs w:val="30"/>
        </w:rPr>
        <w:t>=140,000</w:t>
      </w:r>
      <w:r>
        <w:rPr>
          <w:rFonts w:hint="eastAsia"/>
          <w:sz w:val="30"/>
          <w:szCs w:val="30"/>
        </w:rPr>
        <w:t>元，</w:t>
      </w:r>
      <w:r>
        <w:rPr>
          <w:rFonts w:hint="eastAsia"/>
          <w:sz w:val="30"/>
          <w:szCs w:val="30"/>
        </w:rPr>
        <w:t>20,000</w:t>
      </w:r>
      <w:r>
        <w:rPr>
          <w:rFonts w:hint="eastAsia"/>
          <w:sz w:val="30"/>
          <w:szCs w:val="30"/>
        </w:rPr>
        <w:t>元</w:t>
      </w:r>
      <w:r>
        <w:rPr>
          <w:rFonts w:hint="eastAsia"/>
          <w:sz w:val="30"/>
          <w:szCs w:val="30"/>
        </w:rPr>
        <w:t>+4,000</w:t>
      </w:r>
      <w:r>
        <w:rPr>
          <w:rFonts w:hint="eastAsia"/>
          <w:sz w:val="30"/>
          <w:szCs w:val="30"/>
        </w:rPr>
        <w:t>元</w:t>
      </w:r>
      <w:r>
        <w:rPr>
          <w:rFonts w:hint="eastAsia"/>
          <w:sz w:val="30"/>
          <w:szCs w:val="30"/>
        </w:rPr>
        <w:t>+4,000</w:t>
      </w:r>
      <w:r>
        <w:rPr>
          <w:rFonts w:hint="eastAsia"/>
          <w:sz w:val="30"/>
          <w:szCs w:val="30"/>
        </w:rPr>
        <w:t>元</w:t>
      </w:r>
      <w:r>
        <w:rPr>
          <w:rFonts w:hint="eastAsia"/>
          <w:sz w:val="30"/>
          <w:szCs w:val="30"/>
        </w:rPr>
        <w:t>+1,000</w:t>
      </w:r>
      <w:r>
        <w:rPr>
          <w:rFonts w:hint="eastAsia"/>
          <w:sz w:val="30"/>
          <w:szCs w:val="30"/>
        </w:rPr>
        <w:t>元</w:t>
      </w:r>
      <w:r>
        <w:rPr>
          <w:rFonts w:hint="eastAsia"/>
          <w:sz w:val="30"/>
          <w:szCs w:val="30"/>
        </w:rPr>
        <w:t>=29,000</w:t>
      </w:r>
      <w:r>
        <w:rPr>
          <w:rFonts w:hint="eastAsia"/>
          <w:sz w:val="30"/>
          <w:szCs w:val="30"/>
        </w:rPr>
        <w:t>元，</w:t>
      </w:r>
      <w:r>
        <w:rPr>
          <w:rFonts w:hint="eastAsia"/>
          <w:sz w:val="30"/>
          <w:szCs w:val="30"/>
        </w:rPr>
        <w:t>60,000</w:t>
      </w:r>
      <w:r>
        <w:rPr>
          <w:rFonts w:hint="eastAsia"/>
          <w:sz w:val="30"/>
          <w:szCs w:val="30"/>
        </w:rPr>
        <w:t>元整</w:t>
      </w:r>
      <w:r>
        <w:rPr>
          <w:rFonts w:hint="eastAsia"/>
          <w:sz w:val="30"/>
          <w:szCs w:val="30"/>
        </w:rPr>
        <w:t>+110,000</w:t>
      </w:r>
      <w:r>
        <w:rPr>
          <w:rFonts w:hint="eastAsia"/>
          <w:sz w:val="30"/>
          <w:szCs w:val="30"/>
        </w:rPr>
        <w:t>元</w:t>
      </w:r>
      <w:r>
        <w:rPr>
          <w:rFonts w:hint="eastAsia"/>
          <w:sz w:val="30"/>
          <w:szCs w:val="30"/>
        </w:rPr>
        <w:t>=171,000</w:t>
      </w:r>
      <w:r>
        <w:rPr>
          <w:rFonts w:hint="eastAsia"/>
          <w:sz w:val="30"/>
          <w:szCs w:val="30"/>
        </w:rPr>
        <w:t>元；赵春</w:t>
      </w:r>
      <w:r>
        <w:rPr>
          <w:rFonts w:hint="eastAsia"/>
          <w:sz w:val="30"/>
          <w:szCs w:val="30"/>
        </w:rPr>
        <w:t>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日借人民币</w:t>
      </w:r>
      <w:r>
        <w:rPr>
          <w:rFonts w:hint="eastAsia"/>
          <w:sz w:val="30"/>
          <w:szCs w:val="30"/>
        </w:rPr>
        <w:t>9</w:t>
      </w:r>
      <w:r>
        <w:rPr>
          <w:rFonts w:hint="eastAsia"/>
          <w:sz w:val="30"/>
          <w:szCs w:val="30"/>
        </w:rPr>
        <w:t>万元整，年息</w:t>
      </w:r>
      <w:r>
        <w:rPr>
          <w:rFonts w:hint="eastAsia"/>
          <w:sz w:val="30"/>
          <w:szCs w:val="30"/>
        </w:rPr>
        <w:t>24,000</w:t>
      </w:r>
      <w:r>
        <w:rPr>
          <w:rFonts w:hint="eastAsia"/>
          <w:sz w:val="30"/>
          <w:szCs w:val="30"/>
        </w:rPr>
        <w:t>元整。</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日借人民币</w:t>
      </w:r>
      <w:r>
        <w:rPr>
          <w:rFonts w:hint="eastAsia"/>
          <w:sz w:val="30"/>
          <w:szCs w:val="30"/>
        </w:rPr>
        <w:t>6</w:t>
      </w:r>
      <w:r>
        <w:rPr>
          <w:rFonts w:hint="eastAsia"/>
          <w:sz w:val="30"/>
          <w:szCs w:val="30"/>
        </w:rPr>
        <w:t>万元整，归我</w:t>
      </w:r>
      <w:r>
        <w:rPr>
          <w:rFonts w:hint="eastAsia"/>
          <w:sz w:val="30"/>
          <w:szCs w:val="30"/>
        </w:rPr>
        <w:t>2</w:t>
      </w:r>
      <w:r>
        <w:rPr>
          <w:rFonts w:hint="eastAsia"/>
          <w:sz w:val="30"/>
          <w:szCs w:val="30"/>
        </w:rPr>
        <w:t>万元整</w:t>
      </w:r>
      <w:r>
        <w:rPr>
          <w:rFonts w:hint="eastAsia"/>
          <w:sz w:val="30"/>
          <w:szCs w:val="30"/>
        </w:rPr>
        <w:t>(</w:t>
      </w:r>
      <w:r>
        <w:rPr>
          <w:rFonts w:hint="eastAsia"/>
          <w:sz w:val="30"/>
          <w:szCs w:val="30"/>
        </w:rPr>
        <w:t>利息</w:t>
      </w:r>
      <w:r>
        <w:rPr>
          <w:rFonts w:hint="eastAsia"/>
          <w:sz w:val="30"/>
          <w:szCs w:val="30"/>
        </w:rPr>
        <w:t>)</w:t>
      </w:r>
      <w:r>
        <w:rPr>
          <w:rFonts w:hint="eastAsia"/>
          <w:sz w:val="30"/>
          <w:szCs w:val="30"/>
        </w:rPr>
        <w:t>。</w:t>
      </w:r>
      <w:r>
        <w:rPr>
          <w:rFonts w:hint="eastAsia"/>
          <w:sz w:val="30"/>
          <w:szCs w:val="30"/>
        </w:rPr>
        <w:t>6</w:t>
      </w:r>
      <w:r>
        <w:rPr>
          <w:rFonts w:hint="eastAsia"/>
          <w:sz w:val="30"/>
          <w:szCs w:val="30"/>
        </w:rPr>
        <w:t>万元付利息</w:t>
      </w:r>
      <w:r>
        <w:rPr>
          <w:rFonts w:hint="eastAsia"/>
          <w:sz w:val="30"/>
          <w:szCs w:val="30"/>
        </w:rPr>
        <w:t>2</w:t>
      </w:r>
      <w:r>
        <w:rPr>
          <w:rFonts w:hint="eastAsia"/>
          <w:sz w:val="30"/>
          <w:szCs w:val="30"/>
        </w:rPr>
        <w:t>仟元整。赵春华烟火</w:t>
      </w:r>
      <w:r>
        <w:rPr>
          <w:rFonts w:hint="eastAsia"/>
          <w:sz w:val="30"/>
          <w:szCs w:val="30"/>
        </w:rPr>
        <w:t>4,000</w:t>
      </w:r>
      <w:r>
        <w:rPr>
          <w:rFonts w:hint="eastAsia"/>
          <w:sz w:val="30"/>
          <w:szCs w:val="30"/>
        </w:rPr>
        <w:t>元整。</w:t>
      </w:r>
      <w:r>
        <w:rPr>
          <w:rFonts w:hint="eastAsia"/>
          <w:sz w:val="30"/>
          <w:szCs w:val="30"/>
        </w:rPr>
        <w:t>9</w:t>
      </w:r>
      <w:r>
        <w:rPr>
          <w:rFonts w:hint="eastAsia"/>
          <w:sz w:val="30"/>
          <w:szCs w:val="30"/>
        </w:rPr>
        <w:t>月</w:t>
      </w:r>
      <w:r>
        <w:rPr>
          <w:rFonts w:hint="eastAsia"/>
          <w:sz w:val="30"/>
          <w:szCs w:val="30"/>
        </w:rPr>
        <w:t>7</w:t>
      </w:r>
      <w:r>
        <w:rPr>
          <w:rFonts w:hint="eastAsia"/>
          <w:sz w:val="30"/>
          <w:szCs w:val="30"/>
        </w:rPr>
        <w:t>日赵春华借人民币</w:t>
      </w:r>
      <w:r>
        <w:rPr>
          <w:rFonts w:hint="eastAsia"/>
          <w:sz w:val="30"/>
          <w:szCs w:val="30"/>
        </w:rPr>
        <w:t>(20,000</w:t>
      </w:r>
      <w:r>
        <w:rPr>
          <w:rFonts w:hint="eastAsia"/>
          <w:sz w:val="30"/>
          <w:szCs w:val="30"/>
        </w:rPr>
        <w:t>元整</w:t>
      </w:r>
      <w:r>
        <w:rPr>
          <w:rFonts w:hint="eastAsia"/>
          <w:sz w:val="30"/>
          <w:szCs w:val="30"/>
        </w:rPr>
        <w:t>)</w:t>
      </w:r>
      <w:r>
        <w:rPr>
          <w:rFonts w:hint="eastAsia"/>
          <w:sz w:val="30"/>
          <w:szCs w:val="30"/>
        </w:rPr>
        <w:t>贰万元整。</w:t>
      </w:r>
    </w:p>
    <w:p w14:paraId="17C21C14" w14:textId="77777777" w:rsidR="00000000" w:rsidRDefault="00D753AD">
      <w:pPr>
        <w:spacing w:before="10" w:after="10" w:line="500" w:lineRule="atLeast"/>
        <w:ind w:firstLine="600"/>
        <w:rPr>
          <w:rFonts w:hint="eastAsia"/>
          <w:sz w:val="30"/>
          <w:szCs w:val="30"/>
        </w:rPr>
      </w:pPr>
      <w:r>
        <w:rPr>
          <w:rFonts w:hint="eastAsia"/>
          <w:sz w:val="30"/>
          <w:szCs w:val="30"/>
        </w:rPr>
        <w:t>上海市闵行区公证处于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出具的公证书载明：现查明如下事实：三、申请人黄龙英及其他继承人称，被继承人李文德生前无合法有效的遗嘱，亦未与他人签订遗赠抚养协议。经查询，本市及全国公证遗嘱信息库，均未发现被继承人李文德有经公证的遗嘱记录。截至本公证书出具之日亦未有他人就上述情况向</w:t>
      </w:r>
      <w:r>
        <w:rPr>
          <w:rFonts w:hint="eastAsia"/>
          <w:sz w:val="30"/>
          <w:szCs w:val="30"/>
        </w:rPr>
        <w:t>本处提出异议。</w:t>
      </w:r>
    </w:p>
    <w:p w14:paraId="0CBBD6A7" w14:textId="77777777" w:rsidR="00000000" w:rsidRDefault="00D753AD">
      <w:pPr>
        <w:spacing w:before="10" w:after="10" w:line="500" w:lineRule="atLeast"/>
        <w:ind w:firstLine="600"/>
        <w:rPr>
          <w:rFonts w:hint="eastAsia"/>
          <w:sz w:val="30"/>
          <w:szCs w:val="30"/>
        </w:rPr>
      </w:pPr>
      <w:r>
        <w:rPr>
          <w:rFonts w:hint="eastAsia"/>
          <w:sz w:val="30"/>
          <w:szCs w:val="30"/>
        </w:rPr>
        <w:t>诉讼中，原告申请证人李某某到庭作证，李某某到庭作如下陈述：其系李文德的同胞兄弟。</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日，其同原告去找赵春华要钱，赵春华认可借条，并认可金额是</w:t>
      </w:r>
      <w:r>
        <w:rPr>
          <w:rFonts w:hint="eastAsia"/>
          <w:sz w:val="30"/>
          <w:szCs w:val="30"/>
        </w:rPr>
        <w:t>22</w:t>
      </w:r>
      <w:r>
        <w:rPr>
          <w:rFonts w:hint="eastAsia"/>
          <w:sz w:val="30"/>
          <w:szCs w:val="30"/>
        </w:rPr>
        <w:t>万元，但称已经归还了，还剩</w:t>
      </w:r>
      <w:r>
        <w:rPr>
          <w:rFonts w:hint="eastAsia"/>
          <w:sz w:val="30"/>
          <w:szCs w:val="30"/>
        </w:rPr>
        <w:t>3</w:t>
      </w:r>
      <w:r>
        <w:rPr>
          <w:rFonts w:hint="eastAsia"/>
          <w:sz w:val="30"/>
          <w:szCs w:val="30"/>
        </w:rPr>
        <w:t>万元。后赵春华归还了</w:t>
      </w:r>
      <w:r>
        <w:rPr>
          <w:rFonts w:hint="eastAsia"/>
          <w:sz w:val="30"/>
          <w:szCs w:val="30"/>
        </w:rPr>
        <w:t>3</w:t>
      </w:r>
      <w:r>
        <w:rPr>
          <w:rFonts w:hint="eastAsia"/>
          <w:sz w:val="30"/>
          <w:szCs w:val="30"/>
        </w:rPr>
        <w:t>万元，称系归还李文德的借款。</w:t>
      </w:r>
      <w:r>
        <w:rPr>
          <w:rFonts w:hint="eastAsia"/>
          <w:sz w:val="30"/>
          <w:szCs w:val="30"/>
        </w:rPr>
        <w:t>2016</w:t>
      </w:r>
      <w:r>
        <w:rPr>
          <w:rFonts w:hint="eastAsia"/>
          <w:sz w:val="30"/>
          <w:szCs w:val="30"/>
        </w:rPr>
        <w:t>年</w:t>
      </w:r>
      <w:r>
        <w:rPr>
          <w:rFonts w:hint="eastAsia"/>
          <w:sz w:val="30"/>
          <w:szCs w:val="30"/>
        </w:rPr>
        <w:t>7</w:t>
      </w:r>
      <w:r>
        <w:rPr>
          <w:rFonts w:hint="eastAsia"/>
          <w:sz w:val="30"/>
          <w:szCs w:val="30"/>
        </w:rPr>
        <w:t>月或</w:t>
      </w:r>
      <w:r>
        <w:rPr>
          <w:rFonts w:hint="eastAsia"/>
          <w:sz w:val="30"/>
          <w:szCs w:val="30"/>
        </w:rPr>
        <w:t>8</w:t>
      </w:r>
      <w:r>
        <w:rPr>
          <w:rFonts w:hint="eastAsia"/>
          <w:sz w:val="30"/>
          <w:szCs w:val="30"/>
        </w:rPr>
        <w:t>月，其曾因房屋装修需要做橱柜，李文德将其介绍给赵春华，向赵春华在宜山路店购买橱柜电器，当其要支付款项时，李文德让其不要付款，称赵春华还欠李文德很多钱，一周后，李文德让其先支付款项，因为店不是赵春华的；原告申请证人朱某某到庭作证，朱某某到庭作如</w:t>
      </w:r>
      <w:r>
        <w:rPr>
          <w:rFonts w:hint="eastAsia"/>
          <w:sz w:val="30"/>
          <w:szCs w:val="30"/>
        </w:rPr>
        <w:t>下陈述：</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日，其参与了向赵春华索要欠款的事情。赵春华承认借条是自己写的，但只承认</w:t>
      </w:r>
      <w:r>
        <w:rPr>
          <w:rFonts w:hint="eastAsia"/>
          <w:sz w:val="30"/>
          <w:szCs w:val="30"/>
        </w:rPr>
        <w:t>124,000</w:t>
      </w:r>
      <w:r>
        <w:rPr>
          <w:rFonts w:hint="eastAsia"/>
          <w:sz w:val="30"/>
          <w:szCs w:val="30"/>
        </w:rPr>
        <w:t>元的这张欠条，称借条系重复书写。赵春华称系现金收款。赵春华后归还了</w:t>
      </w:r>
      <w:r>
        <w:rPr>
          <w:rFonts w:hint="eastAsia"/>
          <w:sz w:val="30"/>
          <w:szCs w:val="30"/>
        </w:rPr>
        <w:t>3</w:t>
      </w:r>
      <w:r>
        <w:rPr>
          <w:rFonts w:hint="eastAsia"/>
          <w:sz w:val="30"/>
          <w:szCs w:val="30"/>
        </w:rPr>
        <w:t>万元，并称自己已经还清款项。录音系与原告李屹录的，其不知情。</w:t>
      </w:r>
    </w:p>
    <w:p w14:paraId="1D267EAA" w14:textId="77777777" w:rsidR="00000000" w:rsidRDefault="00D753AD">
      <w:pPr>
        <w:spacing w:before="10" w:after="10" w:line="500" w:lineRule="atLeast"/>
        <w:ind w:firstLine="600"/>
        <w:rPr>
          <w:rFonts w:hint="eastAsia"/>
          <w:sz w:val="30"/>
          <w:szCs w:val="30"/>
        </w:rPr>
      </w:pPr>
      <w:r>
        <w:rPr>
          <w:rFonts w:hint="eastAsia"/>
          <w:sz w:val="30"/>
          <w:szCs w:val="30"/>
        </w:rPr>
        <w:t>诉讼中，原告陈述从李文德的笔记本记载的内容可以看出双方存在利息约定，</w:t>
      </w:r>
      <w:r>
        <w:rPr>
          <w:rFonts w:hint="eastAsia"/>
          <w:sz w:val="30"/>
          <w:szCs w:val="30"/>
        </w:rPr>
        <w:t>224,000</w:t>
      </w:r>
      <w:r>
        <w:rPr>
          <w:rFonts w:hint="eastAsia"/>
          <w:sz w:val="30"/>
          <w:szCs w:val="30"/>
        </w:rPr>
        <w:t>元包含了借款本金</w:t>
      </w:r>
      <w:r>
        <w:rPr>
          <w:rFonts w:hint="eastAsia"/>
          <w:sz w:val="30"/>
          <w:szCs w:val="30"/>
        </w:rPr>
        <w:t>9</w:t>
      </w:r>
      <w:r>
        <w:rPr>
          <w:rFonts w:hint="eastAsia"/>
          <w:sz w:val="30"/>
          <w:szCs w:val="30"/>
        </w:rPr>
        <w:t>万元、</w:t>
      </w:r>
      <w:r>
        <w:rPr>
          <w:rFonts w:hint="eastAsia"/>
          <w:sz w:val="30"/>
          <w:szCs w:val="30"/>
        </w:rPr>
        <w:t>6</w:t>
      </w:r>
      <w:r>
        <w:rPr>
          <w:rFonts w:hint="eastAsia"/>
          <w:sz w:val="30"/>
          <w:szCs w:val="30"/>
        </w:rPr>
        <w:t>万元及</w:t>
      </w:r>
      <w:r>
        <w:rPr>
          <w:rFonts w:hint="eastAsia"/>
          <w:sz w:val="30"/>
          <w:szCs w:val="30"/>
        </w:rPr>
        <w:t>2</w:t>
      </w:r>
      <w:r>
        <w:rPr>
          <w:rFonts w:hint="eastAsia"/>
          <w:sz w:val="30"/>
          <w:szCs w:val="30"/>
        </w:rPr>
        <w:t>万元，差额部分根据推测可能包含部分利息，不清楚是否存在其他借款；笔记本中记载的“归我</w:t>
      </w:r>
      <w:r>
        <w:rPr>
          <w:rFonts w:hint="eastAsia"/>
          <w:sz w:val="30"/>
          <w:szCs w:val="30"/>
        </w:rPr>
        <w:t>2</w:t>
      </w:r>
      <w:r>
        <w:rPr>
          <w:rFonts w:hint="eastAsia"/>
          <w:sz w:val="30"/>
          <w:szCs w:val="30"/>
        </w:rPr>
        <w:t>万元整</w:t>
      </w:r>
      <w:r>
        <w:rPr>
          <w:rFonts w:hint="eastAsia"/>
          <w:sz w:val="30"/>
          <w:szCs w:val="30"/>
        </w:rPr>
        <w:t>(</w:t>
      </w:r>
      <w:r>
        <w:rPr>
          <w:rFonts w:hint="eastAsia"/>
          <w:sz w:val="30"/>
          <w:szCs w:val="30"/>
        </w:rPr>
        <w:t>利息</w:t>
      </w:r>
      <w:r>
        <w:rPr>
          <w:rFonts w:hint="eastAsia"/>
          <w:sz w:val="30"/>
          <w:szCs w:val="30"/>
        </w:rPr>
        <w:t>)</w:t>
      </w:r>
      <w:r>
        <w:rPr>
          <w:rFonts w:hint="eastAsia"/>
          <w:sz w:val="30"/>
          <w:szCs w:val="30"/>
        </w:rPr>
        <w:t>”是指李文德已收到赵春华归还</w:t>
      </w:r>
      <w:r>
        <w:rPr>
          <w:rFonts w:hint="eastAsia"/>
          <w:sz w:val="30"/>
          <w:szCs w:val="30"/>
        </w:rPr>
        <w:t>9</w:t>
      </w:r>
      <w:r>
        <w:rPr>
          <w:rFonts w:hint="eastAsia"/>
          <w:sz w:val="30"/>
          <w:szCs w:val="30"/>
        </w:rPr>
        <w:t>万元之前的利息</w:t>
      </w:r>
      <w:r>
        <w:rPr>
          <w:rFonts w:hint="eastAsia"/>
          <w:sz w:val="30"/>
          <w:szCs w:val="30"/>
        </w:rPr>
        <w:t>2</w:t>
      </w:r>
      <w:r>
        <w:rPr>
          <w:rFonts w:hint="eastAsia"/>
          <w:sz w:val="30"/>
          <w:szCs w:val="30"/>
        </w:rPr>
        <w:t>万元；笔记</w:t>
      </w:r>
      <w:r>
        <w:rPr>
          <w:rFonts w:hint="eastAsia"/>
          <w:sz w:val="30"/>
          <w:szCs w:val="30"/>
        </w:rPr>
        <w:t>本中记载的“赵春华烟火</w:t>
      </w:r>
      <w:r>
        <w:rPr>
          <w:rFonts w:hint="eastAsia"/>
          <w:sz w:val="30"/>
          <w:szCs w:val="30"/>
        </w:rPr>
        <w:t>4,000</w:t>
      </w:r>
      <w:r>
        <w:rPr>
          <w:rFonts w:hint="eastAsia"/>
          <w:sz w:val="30"/>
          <w:szCs w:val="30"/>
        </w:rPr>
        <w:t>元整”是指李文德向赵春华购买烟火，在后一页记载的总借款本息中已扣除。</w:t>
      </w:r>
    </w:p>
    <w:p w14:paraId="68D609DC" w14:textId="77777777" w:rsidR="00000000" w:rsidRDefault="00D753AD">
      <w:pPr>
        <w:spacing w:before="10" w:after="10" w:line="500" w:lineRule="atLeast"/>
        <w:ind w:firstLine="600"/>
        <w:rPr>
          <w:rFonts w:hint="eastAsia"/>
          <w:sz w:val="30"/>
          <w:szCs w:val="30"/>
        </w:rPr>
      </w:pPr>
      <w:r>
        <w:rPr>
          <w:rFonts w:hint="eastAsia"/>
          <w:sz w:val="30"/>
          <w:szCs w:val="30"/>
        </w:rPr>
        <w:t>本院认为，合法的借贷关系受法律保护。原告黄龙英、李屹、李凤良、沈永仙作为被继承人李文德的第一顺位继承人，就李文德死亡时遗留的个人合法财产依法享有继承权，其中履行标的为财物的债权属遗产范围。根据现有证据，李文德生前未留有遗嘱及遗赠扶养协议，故原告有权就李文德享有的债权，要求债务人向其履行清偿义务。本案的争议焦点为：一、被继承人李文德与被告赵春华之间是否存在金额为</w:t>
      </w:r>
      <w:r>
        <w:rPr>
          <w:rFonts w:hint="eastAsia"/>
          <w:sz w:val="30"/>
          <w:szCs w:val="30"/>
        </w:rPr>
        <w:t>224,000</w:t>
      </w:r>
      <w:r>
        <w:rPr>
          <w:rFonts w:hint="eastAsia"/>
          <w:sz w:val="30"/>
          <w:szCs w:val="30"/>
        </w:rPr>
        <w:t>元的借贷关系；二、上述债务是否构成</w:t>
      </w:r>
      <w:r>
        <w:rPr>
          <w:rFonts w:hint="eastAsia"/>
          <w:sz w:val="30"/>
          <w:szCs w:val="30"/>
        </w:rPr>
        <w:t>被告赵春华与被告梁施莹的夫妻共同债务。</w:t>
      </w:r>
    </w:p>
    <w:p w14:paraId="76452F69" w14:textId="77777777" w:rsidR="00000000" w:rsidRDefault="00D753AD">
      <w:pPr>
        <w:spacing w:before="10" w:after="10" w:line="500" w:lineRule="atLeast"/>
        <w:ind w:firstLine="600"/>
        <w:rPr>
          <w:rFonts w:hint="eastAsia"/>
          <w:sz w:val="30"/>
          <w:szCs w:val="30"/>
        </w:rPr>
      </w:pPr>
      <w:r>
        <w:rPr>
          <w:rFonts w:hint="eastAsia"/>
          <w:sz w:val="30"/>
          <w:szCs w:val="30"/>
        </w:rPr>
        <w:t>针对争议焦点一，原告提供的证据可证明被告赵春华先后向李文德共出具了三份借条，现被告赵春华抗辩</w:t>
      </w:r>
      <w:r>
        <w:rPr>
          <w:rFonts w:hint="eastAsia"/>
          <w:sz w:val="30"/>
          <w:szCs w:val="30"/>
        </w:rPr>
        <w:t>224,000</w:t>
      </w:r>
      <w:r>
        <w:rPr>
          <w:rFonts w:hint="eastAsia"/>
          <w:sz w:val="30"/>
          <w:szCs w:val="30"/>
        </w:rPr>
        <w:t>元借条的出具原因系应李文德要求为应付黄龙英所写，但被告赵春华未提供相应的证据予以证明，且被告赵春华亦未充分解释先后出具三份借条并非其真实意思表示的合理性，故对于被告赵春华的上述抗辩意见，本院难以采纳。被告赵春华作为完全民事行为能力人，应当知晓向他人出具借条的法律后果，并承担相应的不利后果。关于借款的交付，本案的特殊性在于李文德作为借款人因交通事故意外死亡，存在原告</w:t>
      </w:r>
      <w:r>
        <w:rPr>
          <w:rFonts w:hint="eastAsia"/>
          <w:sz w:val="30"/>
          <w:szCs w:val="30"/>
        </w:rPr>
        <w:t>作为继承人不完全知晓借款过程的可能，现原告提供笔记本以证明各笔借款的出借过程，结合笔记本中所记载涉及赵春华的内容、载体的表现形式以及被告赵春华就其与李文德之往来的陈述，可认定笔记本所记载内容具有一定可信度。同时，根据被告赵春华的陈述，其与李文德之间的资金往来多数为现金交易，且根据被告赵春华所述其已向李文德归还十万元有余，但就其抗辩的系</w:t>
      </w:r>
      <w:r>
        <w:rPr>
          <w:rFonts w:hint="eastAsia"/>
          <w:sz w:val="30"/>
          <w:szCs w:val="30"/>
        </w:rPr>
        <w:t>6</w:t>
      </w:r>
      <w:r>
        <w:rPr>
          <w:rFonts w:hint="eastAsia"/>
          <w:sz w:val="30"/>
          <w:szCs w:val="30"/>
        </w:rPr>
        <w:t>万元借款利滚利所形成的债务未提供证据予以证明。故根据本案现有证据，原告主张李文德向被告赵春华出借借款</w:t>
      </w:r>
      <w:r>
        <w:rPr>
          <w:rFonts w:hint="eastAsia"/>
          <w:sz w:val="30"/>
          <w:szCs w:val="30"/>
        </w:rPr>
        <w:t>9</w:t>
      </w:r>
      <w:r>
        <w:rPr>
          <w:rFonts w:hint="eastAsia"/>
          <w:sz w:val="30"/>
          <w:szCs w:val="30"/>
        </w:rPr>
        <w:t>万元、</w:t>
      </w:r>
      <w:r>
        <w:rPr>
          <w:rFonts w:hint="eastAsia"/>
          <w:sz w:val="30"/>
          <w:szCs w:val="30"/>
        </w:rPr>
        <w:t>6</w:t>
      </w:r>
      <w:r>
        <w:rPr>
          <w:rFonts w:hint="eastAsia"/>
          <w:sz w:val="30"/>
          <w:szCs w:val="30"/>
        </w:rPr>
        <w:t>万元、</w:t>
      </w:r>
      <w:r>
        <w:rPr>
          <w:rFonts w:hint="eastAsia"/>
          <w:sz w:val="30"/>
          <w:szCs w:val="30"/>
        </w:rPr>
        <w:t>2</w:t>
      </w:r>
      <w:r>
        <w:rPr>
          <w:rFonts w:hint="eastAsia"/>
          <w:sz w:val="30"/>
          <w:szCs w:val="30"/>
        </w:rPr>
        <w:t>万元各一笔的意见，更具有高度盖然性，本院予以采纳，</w:t>
      </w:r>
      <w:r>
        <w:rPr>
          <w:rFonts w:hint="eastAsia"/>
          <w:sz w:val="30"/>
          <w:szCs w:val="30"/>
          <w:highlight w:val="yellow"/>
        </w:rPr>
        <w:t>对于原</w:t>
      </w:r>
      <w:r>
        <w:rPr>
          <w:rFonts w:hint="eastAsia"/>
          <w:sz w:val="30"/>
          <w:szCs w:val="30"/>
          <w:highlight w:val="yellow"/>
        </w:rPr>
        <w:t>告要求被告赵春华归还上述款项的诉讼请求，本院予以支持</w:t>
      </w:r>
      <w:r>
        <w:rPr>
          <w:rFonts w:hint="eastAsia"/>
          <w:sz w:val="30"/>
          <w:szCs w:val="30"/>
        </w:rPr>
        <w:t>。关于差额部分</w:t>
      </w:r>
      <w:r>
        <w:rPr>
          <w:rFonts w:hint="eastAsia"/>
          <w:sz w:val="30"/>
          <w:szCs w:val="30"/>
        </w:rPr>
        <w:t>54,000</w:t>
      </w:r>
      <w:r>
        <w:rPr>
          <w:rFonts w:hint="eastAsia"/>
          <w:sz w:val="30"/>
          <w:szCs w:val="30"/>
        </w:rPr>
        <w:t>元，虽然原告未提供其他证据佐证系李文德向被告赵春华出借的其他借款本金，但即便作为利息，结合笔记本中记载的被告赵春华曾向李文德归还款项</w:t>
      </w:r>
      <w:r>
        <w:rPr>
          <w:rFonts w:hint="eastAsia"/>
          <w:sz w:val="30"/>
          <w:szCs w:val="30"/>
        </w:rPr>
        <w:t>2</w:t>
      </w:r>
      <w:r>
        <w:rPr>
          <w:rFonts w:hint="eastAsia"/>
          <w:sz w:val="30"/>
          <w:szCs w:val="30"/>
        </w:rPr>
        <w:t>万元及原告同意作为利息扣除的烟火费</w:t>
      </w:r>
      <w:r>
        <w:rPr>
          <w:rFonts w:hint="eastAsia"/>
          <w:sz w:val="30"/>
          <w:szCs w:val="30"/>
        </w:rPr>
        <w:t>4,000</w:t>
      </w:r>
      <w:r>
        <w:rPr>
          <w:rFonts w:hint="eastAsia"/>
          <w:sz w:val="30"/>
          <w:szCs w:val="30"/>
        </w:rPr>
        <w:t>元，上述借款所产生的利息于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月双方结算时按照</w:t>
      </w:r>
      <w:r>
        <w:rPr>
          <w:rFonts w:hint="eastAsia"/>
          <w:sz w:val="30"/>
          <w:szCs w:val="30"/>
        </w:rPr>
        <w:t>54,000</w:t>
      </w:r>
      <w:r>
        <w:rPr>
          <w:rFonts w:hint="eastAsia"/>
          <w:sz w:val="30"/>
          <w:szCs w:val="30"/>
        </w:rPr>
        <w:t>元计，亦不违反相关法律规定，故对于原告要求被告赵春华归还上述款项的诉讼请求，本院予以支持。</w:t>
      </w:r>
      <w:r>
        <w:rPr>
          <w:rFonts w:hint="eastAsia"/>
          <w:sz w:val="30"/>
          <w:szCs w:val="30"/>
          <w:highlight w:val="yellow"/>
        </w:rPr>
        <w:t>关于利息，原告提供的证据不足以证明李文德与被告赵春华重新结算后就利息及借款期限具有明确约定，故原告</w:t>
      </w:r>
      <w:r>
        <w:rPr>
          <w:rFonts w:hint="eastAsia"/>
          <w:sz w:val="30"/>
          <w:szCs w:val="30"/>
          <w:highlight w:val="yellow"/>
        </w:rPr>
        <w:t>主张的利息起算时间，于法无据，本院依法予以调整。计算利息部分的本金，原告主张以</w:t>
      </w:r>
      <w:r>
        <w:rPr>
          <w:rFonts w:hint="eastAsia"/>
          <w:sz w:val="30"/>
          <w:szCs w:val="30"/>
          <w:highlight w:val="yellow"/>
        </w:rPr>
        <w:t>17</w:t>
      </w:r>
      <w:r>
        <w:rPr>
          <w:rFonts w:hint="eastAsia"/>
          <w:sz w:val="30"/>
          <w:szCs w:val="30"/>
          <w:highlight w:val="yellow"/>
        </w:rPr>
        <w:t>万元计，未加重被告赵春华的还款义务，亦未违法相关法律规定，本院予以支持</w:t>
      </w:r>
      <w:r>
        <w:rPr>
          <w:rFonts w:hint="eastAsia"/>
          <w:sz w:val="30"/>
          <w:szCs w:val="30"/>
        </w:rPr>
        <w:t>。关于被告抗辩的诉讼时效，鉴于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日的借条未明确约定履行期限，被告所提抗辩，于法无据，本院不予采纳，故被告赵春华作为借款人应承担上述还款责任。关于还款，就原告确认的被告赵春华向原告归还的</w:t>
      </w:r>
      <w:r>
        <w:rPr>
          <w:rFonts w:hint="eastAsia"/>
          <w:sz w:val="30"/>
          <w:szCs w:val="30"/>
        </w:rPr>
        <w:t>3</w:t>
      </w:r>
      <w:r>
        <w:rPr>
          <w:rFonts w:hint="eastAsia"/>
          <w:sz w:val="30"/>
          <w:szCs w:val="30"/>
        </w:rPr>
        <w:t>万元，应于上述债务中予以扣除。就被告赵春华抗辩的其余还款，未提供证据予以证明，本院不予采纳。</w:t>
      </w:r>
    </w:p>
    <w:p w14:paraId="5738BDF6" w14:textId="77777777" w:rsidR="00000000" w:rsidRDefault="00D753AD">
      <w:pPr>
        <w:spacing w:before="10" w:after="10" w:line="500" w:lineRule="atLeast"/>
        <w:ind w:firstLine="600"/>
        <w:rPr>
          <w:rFonts w:hint="eastAsia"/>
          <w:sz w:val="30"/>
          <w:szCs w:val="30"/>
        </w:rPr>
      </w:pPr>
      <w:r>
        <w:rPr>
          <w:rFonts w:hint="eastAsia"/>
          <w:sz w:val="30"/>
          <w:szCs w:val="30"/>
        </w:rPr>
        <w:t>针对争议焦点二，</w:t>
      </w:r>
      <w:r>
        <w:rPr>
          <w:rFonts w:hint="eastAsia"/>
          <w:sz w:val="30"/>
          <w:szCs w:val="30"/>
          <w:highlight w:val="yellow"/>
        </w:rPr>
        <w:t>虽被告梁施莹系被告赵春华的配偶，但被告赵春华确</w:t>
      </w:r>
      <w:r>
        <w:rPr>
          <w:rFonts w:hint="eastAsia"/>
          <w:sz w:val="30"/>
          <w:szCs w:val="30"/>
          <w:highlight w:val="yellow"/>
        </w:rPr>
        <w:t>认向李文德借款</w:t>
      </w:r>
      <w:r>
        <w:rPr>
          <w:rFonts w:hint="eastAsia"/>
          <w:sz w:val="30"/>
          <w:szCs w:val="30"/>
          <w:highlight w:val="yellow"/>
        </w:rPr>
        <w:t>6</w:t>
      </w:r>
      <w:r>
        <w:rPr>
          <w:rFonts w:hint="eastAsia"/>
          <w:sz w:val="30"/>
          <w:szCs w:val="30"/>
          <w:highlight w:val="yellow"/>
        </w:rPr>
        <w:t>万元的时间，以及原告提供的笔记本所反映出的借款时间，早于两被告结婚时间，现原告亦未提供其他证据可证明上述债务发生于两被告夫妻关系存续期间，且系被告赵春华以个人名义为家庭日常生活需要所负的债务</w:t>
      </w:r>
      <w:r>
        <w:rPr>
          <w:rFonts w:hint="eastAsia"/>
          <w:sz w:val="30"/>
          <w:szCs w:val="30"/>
        </w:rPr>
        <w:t>，故</w:t>
      </w:r>
      <w:r>
        <w:rPr>
          <w:rFonts w:hint="eastAsia"/>
          <w:sz w:val="30"/>
          <w:szCs w:val="30"/>
          <w:highlight w:val="yellow"/>
        </w:rPr>
        <w:t>原告主张上述债务构成夫妻共同债务，并要求被告梁施莹承担还款责任的诉讼请求，缺乏事实及法律依据，本院不予支持</w:t>
      </w:r>
      <w:r>
        <w:rPr>
          <w:rFonts w:hint="eastAsia"/>
          <w:sz w:val="30"/>
          <w:szCs w:val="30"/>
        </w:rPr>
        <w:t>。</w:t>
      </w:r>
    </w:p>
    <w:p w14:paraId="36DC7915" w14:textId="77777777" w:rsidR="00000000" w:rsidRDefault="00D753AD">
      <w:pPr>
        <w:spacing w:before="10" w:after="10" w:line="500" w:lineRule="atLeast"/>
        <w:ind w:firstLine="600"/>
        <w:rPr>
          <w:rFonts w:hint="eastAsia"/>
          <w:sz w:val="30"/>
          <w:szCs w:val="30"/>
        </w:rPr>
      </w:pPr>
      <w:r>
        <w:rPr>
          <w:rFonts w:hint="eastAsia"/>
          <w:sz w:val="30"/>
          <w:szCs w:val="30"/>
        </w:rPr>
        <w:t>综上，依照《中华人民共和国继承法》第二条、第三条、第十条、《最高人民法院关于贯彻执行</w:t>
      </w:r>
      <w:r>
        <w:rPr>
          <w:rFonts w:hint="eastAsia"/>
          <w:sz w:val="30"/>
          <w:szCs w:val="30"/>
        </w:rPr>
        <w:t>&lt;</w:t>
      </w:r>
      <w:r>
        <w:rPr>
          <w:rFonts w:hint="eastAsia"/>
          <w:sz w:val="30"/>
          <w:szCs w:val="30"/>
        </w:rPr>
        <w:t>中华人民共和国继承法</w:t>
      </w:r>
      <w:r>
        <w:rPr>
          <w:rFonts w:hint="eastAsia"/>
          <w:sz w:val="30"/>
          <w:szCs w:val="30"/>
        </w:rPr>
        <w:t>&gt;</w:t>
      </w:r>
      <w:r>
        <w:rPr>
          <w:rFonts w:hint="eastAsia"/>
          <w:sz w:val="30"/>
          <w:szCs w:val="30"/>
        </w:rPr>
        <w:t>若干问题的意见》第</w:t>
      </w:r>
      <w:r>
        <w:rPr>
          <w:rFonts w:hint="eastAsia"/>
          <w:sz w:val="30"/>
          <w:szCs w:val="30"/>
        </w:rPr>
        <w:t>3</w:t>
      </w:r>
      <w:r>
        <w:rPr>
          <w:rFonts w:hint="eastAsia"/>
          <w:sz w:val="30"/>
          <w:szCs w:val="30"/>
        </w:rPr>
        <w:t>条、《中华人民共和国合同法》第二百零五条、第二百零六条、第二百零</w:t>
      </w:r>
      <w:r>
        <w:rPr>
          <w:rFonts w:hint="eastAsia"/>
          <w:sz w:val="30"/>
          <w:szCs w:val="30"/>
        </w:rPr>
        <w:t>七条、《最高人民法院关于审理民间借贷案件适用法律若干问题的规定》第二十八条第一款、第二十九条第二款第一项规定，判决如下：</w:t>
      </w:r>
    </w:p>
    <w:p w14:paraId="431DF7FD" w14:textId="77777777" w:rsidR="00000000" w:rsidRDefault="00D753AD">
      <w:pPr>
        <w:spacing w:before="10" w:after="10" w:line="500" w:lineRule="atLeast"/>
        <w:ind w:firstLine="600"/>
        <w:rPr>
          <w:rFonts w:hint="eastAsia"/>
          <w:sz w:val="30"/>
          <w:szCs w:val="30"/>
        </w:rPr>
      </w:pPr>
      <w:r>
        <w:rPr>
          <w:rFonts w:hint="eastAsia"/>
          <w:sz w:val="30"/>
          <w:szCs w:val="30"/>
          <w:highlight w:val="yellow"/>
        </w:rPr>
        <w:t>一、被告赵春华于本判决生效之日起十日内归还原告黄龙英、李屹、李凤良、沈永仙款项</w:t>
      </w:r>
      <w:r>
        <w:rPr>
          <w:rFonts w:hint="eastAsia"/>
          <w:sz w:val="30"/>
          <w:szCs w:val="30"/>
          <w:highlight w:val="yellow"/>
        </w:rPr>
        <w:t>194,000</w:t>
      </w:r>
      <w:r>
        <w:rPr>
          <w:rFonts w:hint="eastAsia"/>
          <w:sz w:val="30"/>
          <w:szCs w:val="30"/>
          <w:highlight w:val="yellow"/>
        </w:rPr>
        <w:t>元</w:t>
      </w:r>
      <w:r>
        <w:rPr>
          <w:rFonts w:hint="eastAsia"/>
          <w:sz w:val="30"/>
          <w:szCs w:val="30"/>
        </w:rPr>
        <w:t>；</w:t>
      </w:r>
    </w:p>
    <w:p w14:paraId="6FBF8B2F" w14:textId="77777777" w:rsidR="00000000" w:rsidRDefault="00D753AD">
      <w:pPr>
        <w:spacing w:before="10" w:after="10" w:line="500" w:lineRule="atLeast"/>
        <w:ind w:firstLine="600"/>
        <w:rPr>
          <w:rFonts w:hint="eastAsia"/>
          <w:sz w:val="30"/>
          <w:szCs w:val="30"/>
        </w:rPr>
      </w:pPr>
      <w:r>
        <w:rPr>
          <w:rFonts w:hint="eastAsia"/>
          <w:sz w:val="30"/>
          <w:szCs w:val="30"/>
          <w:highlight w:val="yellow"/>
        </w:rPr>
        <w:t>二、被告赵春华于本判决生效之日起十日内支付原告黄龙英、李屹、李凤良、沈永仙以</w:t>
      </w:r>
      <w:r>
        <w:rPr>
          <w:rFonts w:hint="eastAsia"/>
          <w:sz w:val="30"/>
          <w:szCs w:val="30"/>
          <w:highlight w:val="yellow"/>
        </w:rPr>
        <w:t>170,000</w:t>
      </w:r>
      <w:r>
        <w:rPr>
          <w:rFonts w:hint="eastAsia"/>
          <w:sz w:val="30"/>
          <w:szCs w:val="30"/>
          <w:highlight w:val="yellow"/>
        </w:rPr>
        <w:t>元为本金，自</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日起至被告赵春华实际清偿之日止，按照年利率</w:t>
      </w:r>
      <w:r>
        <w:rPr>
          <w:rFonts w:hint="eastAsia"/>
          <w:sz w:val="30"/>
          <w:szCs w:val="30"/>
          <w:highlight w:val="yellow"/>
        </w:rPr>
        <w:t>6%</w:t>
      </w:r>
      <w:r>
        <w:rPr>
          <w:rFonts w:hint="eastAsia"/>
          <w:sz w:val="30"/>
          <w:szCs w:val="30"/>
          <w:highlight w:val="yellow"/>
        </w:rPr>
        <w:t>计算的利息</w:t>
      </w:r>
      <w:r>
        <w:rPr>
          <w:rFonts w:hint="eastAsia"/>
          <w:sz w:val="30"/>
          <w:szCs w:val="30"/>
        </w:rPr>
        <w:t>；</w:t>
      </w:r>
    </w:p>
    <w:p w14:paraId="224B87F5" w14:textId="77777777" w:rsidR="00000000" w:rsidRDefault="00D753AD">
      <w:pPr>
        <w:spacing w:before="10" w:after="10" w:line="500" w:lineRule="atLeast"/>
        <w:ind w:firstLine="600"/>
        <w:rPr>
          <w:rFonts w:hint="eastAsia"/>
          <w:sz w:val="30"/>
          <w:szCs w:val="30"/>
        </w:rPr>
      </w:pPr>
      <w:r>
        <w:rPr>
          <w:rFonts w:hint="eastAsia"/>
          <w:sz w:val="30"/>
          <w:szCs w:val="30"/>
        </w:rPr>
        <w:t>三、驳回原告黄龙英、李屹、李凤良、沈永仙的其余诉讼请求。</w:t>
      </w:r>
    </w:p>
    <w:p w14:paraId="46AB7B79" w14:textId="77777777" w:rsidR="00000000" w:rsidRDefault="00D753AD">
      <w:pPr>
        <w:spacing w:before="10" w:after="10" w:line="500" w:lineRule="atLeast"/>
        <w:ind w:firstLine="600"/>
        <w:rPr>
          <w:rFonts w:hint="eastAsia"/>
          <w:sz w:val="30"/>
          <w:szCs w:val="30"/>
        </w:rPr>
      </w:pPr>
      <w:r>
        <w:rPr>
          <w:rFonts w:hint="eastAsia"/>
          <w:sz w:val="30"/>
          <w:szCs w:val="30"/>
        </w:rPr>
        <w:t>如果未按判决指定的期间履行给付金钱的义务，应当按照《</w:t>
      </w:r>
      <w:r>
        <w:rPr>
          <w:rFonts w:hint="eastAsia"/>
          <w:sz w:val="30"/>
          <w:szCs w:val="30"/>
        </w:rPr>
        <w:t>中华人民共和国民事诉讼法》第二百五十三条规定，加倍支付迟延履行期间的债务利息。</w:t>
      </w:r>
    </w:p>
    <w:p w14:paraId="3BACB703" w14:textId="77777777" w:rsidR="00000000" w:rsidRDefault="00D753AD">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4,180</w:t>
      </w:r>
      <w:r>
        <w:rPr>
          <w:rFonts w:hint="eastAsia"/>
          <w:sz w:val="30"/>
          <w:szCs w:val="30"/>
        </w:rPr>
        <w:t>元，减半收取计</w:t>
      </w:r>
      <w:r>
        <w:rPr>
          <w:rFonts w:hint="eastAsia"/>
          <w:sz w:val="30"/>
          <w:szCs w:val="30"/>
        </w:rPr>
        <w:t>2,090</w:t>
      </w:r>
      <w:r>
        <w:rPr>
          <w:rFonts w:hint="eastAsia"/>
          <w:sz w:val="30"/>
          <w:szCs w:val="30"/>
        </w:rPr>
        <w:t>元，由被告赵春华负担。</w:t>
      </w:r>
    </w:p>
    <w:p w14:paraId="6BF5B0B3" w14:textId="77777777" w:rsidR="00000000" w:rsidRDefault="00D753A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4B88AF39" w14:textId="77777777" w:rsidR="00000000" w:rsidRDefault="00D753AD">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陈献茗</w:t>
      </w:r>
    </w:p>
    <w:p w14:paraId="55B702A2" w14:textId="77777777" w:rsidR="00000000" w:rsidRDefault="00D753AD">
      <w:pPr>
        <w:spacing w:before="10" w:after="10" w:line="500" w:lineRule="atLeast"/>
        <w:ind w:right="720"/>
        <w:jc w:val="right"/>
        <w:rPr>
          <w:rFonts w:hint="eastAsia"/>
          <w:sz w:val="30"/>
          <w:szCs w:val="30"/>
        </w:rPr>
      </w:pPr>
      <w:r>
        <w:rPr>
          <w:rFonts w:hint="eastAsia"/>
          <w:sz w:val="30"/>
          <w:szCs w:val="30"/>
        </w:rPr>
        <w:t>二〇一九年二月二十一日</w:t>
      </w:r>
    </w:p>
    <w:p w14:paraId="68ECF464" w14:textId="77777777" w:rsidR="00000000" w:rsidRDefault="00D753AD">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赵艳婷</w:t>
      </w:r>
    </w:p>
    <w:p w14:paraId="65687D9D" w14:textId="77777777" w:rsidR="00000000" w:rsidRDefault="00D753AD">
      <w:pPr>
        <w:spacing w:before="10" w:after="10" w:line="500" w:lineRule="atLeast"/>
        <w:ind w:firstLine="600"/>
        <w:rPr>
          <w:rFonts w:hint="eastAsia"/>
          <w:sz w:val="30"/>
          <w:szCs w:val="30"/>
        </w:rPr>
      </w:pPr>
      <w:r>
        <w:rPr>
          <w:rFonts w:hint="eastAsia"/>
          <w:sz w:val="30"/>
          <w:szCs w:val="30"/>
        </w:rPr>
        <w:t>附：相关法律条文</w:t>
      </w:r>
    </w:p>
    <w:p w14:paraId="74A7CF57" w14:textId="77777777" w:rsidR="00000000" w:rsidRDefault="00D753AD">
      <w:pPr>
        <w:spacing w:before="10" w:after="10" w:line="500" w:lineRule="atLeast"/>
        <w:ind w:firstLine="600"/>
        <w:rPr>
          <w:rFonts w:hint="eastAsia"/>
          <w:sz w:val="30"/>
          <w:szCs w:val="30"/>
        </w:rPr>
      </w:pPr>
      <w:r>
        <w:rPr>
          <w:rFonts w:hint="eastAsia"/>
          <w:sz w:val="30"/>
          <w:szCs w:val="30"/>
        </w:rPr>
        <w:t>一、《中华人民共和国继承法》</w:t>
      </w:r>
    </w:p>
    <w:p w14:paraId="64CA3E9B" w14:textId="77777777" w:rsidR="00000000" w:rsidRDefault="00D753AD">
      <w:pPr>
        <w:spacing w:before="10" w:after="10" w:line="500" w:lineRule="atLeast"/>
        <w:ind w:firstLine="600"/>
        <w:rPr>
          <w:rFonts w:hint="eastAsia"/>
          <w:sz w:val="30"/>
          <w:szCs w:val="30"/>
        </w:rPr>
      </w:pPr>
      <w:r>
        <w:rPr>
          <w:rFonts w:hint="eastAsia"/>
          <w:sz w:val="30"/>
          <w:szCs w:val="30"/>
        </w:rPr>
        <w:t>第二条继承从被继承人死亡时开始。</w:t>
      </w:r>
    </w:p>
    <w:p w14:paraId="3DD09FD8" w14:textId="77777777" w:rsidR="00000000" w:rsidRDefault="00D753AD">
      <w:pPr>
        <w:spacing w:before="10" w:after="10" w:line="500" w:lineRule="atLeast"/>
        <w:ind w:firstLine="600"/>
        <w:rPr>
          <w:rFonts w:hint="eastAsia"/>
          <w:sz w:val="30"/>
          <w:szCs w:val="30"/>
        </w:rPr>
      </w:pPr>
      <w:r>
        <w:rPr>
          <w:rFonts w:hint="eastAsia"/>
          <w:sz w:val="30"/>
          <w:szCs w:val="30"/>
        </w:rPr>
        <w:t>第三条遗产是公民死亡时遗留的个人合法财产，包括：</w:t>
      </w:r>
    </w:p>
    <w:p w14:paraId="0790EBA7" w14:textId="77777777" w:rsidR="00000000" w:rsidRDefault="00D753AD">
      <w:pPr>
        <w:spacing w:before="10" w:after="10" w:line="500" w:lineRule="atLeast"/>
        <w:ind w:firstLine="600"/>
        <w:rPr>
          <w:rFonts w:hint="eastAsia"/>
          <w:sz w:val="30"/>
          <w:szCs w:val="30"/>
        </w:rPr>
      </w:pPr>
      <w:r>
        <w:rPr>
          <w:rFonts w:hint="eastAsia"/>
          <w:sz w:val="30"/>
          <w:szCs w:val="30"/>
        </w:rPr>
        <w:t>（一）公民的收入；</w:t>
      </w:r>
    </w:p>
    <w:p w14:paraId="5DAD1266" w14:textId="77777777" w:rsidR="00000000" w:rsidRDefault="00D753AD">
      <w:pPr>
        <w:spacing w:before="10" w:after="10" w:line="500" w:lineRule="atLeast"/>
        <w:ind w:firstLine="600"/>
        <w:rPr>
          <w:rFonts w:hint="eastAsia"/>
          <w:sz w:val="30"/>
          <w:szCs w:val="30"/>
        </w:rPr>
      </w:pPr>
      <w:r>
        <w:rPr>
          <w:rFonts w:hint="eastAsia"/>
          <w:sz w:val="30"/>
          <w:szCs w:val="30"/>
        </w:rPr>
        <w:t>（二）公民的房屋、储蓄和生活</w:t>
      </w:r>
      <w:r>
        <w:rPr>
          <w:rFonts w:hint="eastAsia"/>
          <w:sz w:val="30"/>
          <w:szCs w:val="30"/>
        </w:rPr>
        <w:t>用品；</w:t>
      </w:r>
    </w:p>
    <w:p w14:paraId="53A7BDC0" w14:textId="77777777" w:rsidR="00000000" w:rsidRDefault="00D753AD">
      <w:pPr>
        <w:spacing w:before="10" w:after="10" w:line="500" w:lineRule="atLeast"/>
        <w:ind w:firstLine="600"/>
        <w:rPr>
          <w:rFonts w:hint="eastAsia"/>
          <w:sz w:val="30"/>
          <w:szCs w:val="30"/>
        </w:rPr>
      </w:pPr>
      <w:r>
        <w:rPr>
          <w:rFonts w:hint="eastAsia"/>
          <w:sz w:val="30"/>
          <w:szCs w:val="30"/>
        </w:rPr>
        <w:t>（三）公民的林木、牲畜和家禽；</w:t>
      </w:r>
    </w:p>
    <w:p w14:paraId="652761C3" w14:textId="77777777" w:rsidR="00000000" w:rsidRDefault="00D753AD">
      <w:pPr>
        <w:spacing w:before="10" w:after="10" w:line="500" w:lineRule="atLeast"/>
        <w:ind w:firstLine="600"/>
        <w:rPr>
          <w:rFonts w:hint="eastAsia"/>
          <w:sz w:val="30"/>
          <w:szCs w:val="30"/>
        </w:rPr>
      </w:pPr>
      <w:r>
        <w:rPr>
          <w:rFonts w:hint="eastAsia"/>
          <w:sz w:val="30"/>
          <w:szCs w:val="30"/>
        </w:rPr>
        <w:t>（四）公民的文物、图书资料；</w:t>
      </w:r>
    </w:p>
    <w:p w14:paraId="32DE6F13" w14:textId="77777777" w:rsidR="00000000" w:rsidRDefault="00D753AD">
      <w:pPr>
        <w:spacing w:before="10" w:after="10" w:line="500" w:lineRule="atLeast"/>
        <w:ind w:firstLine="600"/>
        <w:rPr>
          <w:rFonts w:hint="eastAsia"/>
          <w:sz w:val="30"/>
          <w:szCs w:val="30"/>
        </w:rPr>
      </w:pPr>
      <w:r>
        <w:rPr>
          <w:rFonts w:hint="eastAsia"/>
          <w:sz w:val="30"/>
          <w:szCs w:val="30"/>
        </w:rPr>
        <w:t>（五）法律允许公民所有的生产资料；</w:t>
      </w:r>
    </w:p>
    <w:p w14:paraId="1A5801B3" w14:textId="77777777" w:rsidR="00000000" w:rsidRDefault="00D753AD">
      <w:pPr>
        <w:spacing w:before="10" w:after="10" w:line="500" w:lineRule="atLeast"/>
        <w:ind w:firstLine="600"/>
        <w:rPr>
          <w:rFonts w:hint="eastAsia"/>
          <w:sz w:val="30"/>
          <w:szCs w:val="30"/>
        </w:rPr>
      </w:pPr>
      <w:r>
        <w:rPr>
          <w:rFonts w:hint="eastAsia"/>
          <w:sz w:val="30"/>
          <w:szCs w:val="30"/>
        </w:rPr>
        <w:t>（六）公民的著作权、专利权中的财产权利；</w:t>
      </w:r>
    </w:p>
    <w:p w14:paraId="3D45E2AE" w14:textId="77777777" w:rsidR="00000000" w:rsidRDefault="00D753AD">
      <w:pPr>
        <w:spacing w:before="10" w:after="10" w:line="500" w:lineRule="atLeast"/>
        <w:ind w:firstLine="600"/>
        <w:rPr>
          <w:rFonts w:hint="eastAsia"/>
          <w:sz w:val="30"/>
          <w:szCs w:val="30"/>
        </w:rPr>
      </w:pPr>
      <w:r>
        <w:rPr>
          <w:rFonts w:hint="eastAsia"/>
          <w:sz w:val="30"/>
          <w:szCs w:val="30"/>
        </w:rPr>
        <w:t>（七）公民的其他合法财产。</w:t>
      </w:r>
    </w:p>
    <w:p w14:paraId="3D15FEF5" w14:textId="77777777" w:rsidR="00000000" w:rsidRDefault="00D753AD">
      <w:pPr>
        <w:spacing w:before="10" w:after="10" w:line="500" w:lineRule="atLeast"/>
        <w:ind w:firstLine="600"/>
        <w:rPr>
          <w:rFonts w:hint="eastAsia"/>
          <w:sz w:val="30"/>
          <w:szCs w:val="30"/>
        </w:rPr>
      </w:pPr>
      <w:r>
        <w:rPr>
          <w:rFonts w:hint="eastAsia"/>
          <w:sz w:val="30"/>
          <w:szCs w:val="30"/>
        </w:rPr>
        <w:t>第十条遗产按照下列顺序继承：</w:t>
      </w:r>
    </w:p>
    <w:p w14:paraId="0FE2DD5D" w14:textId="77777777" w:rsidR="00000000" w:rsidRDefault="00D753AD">
      <w:pPr>
        <w:spacing w:before="10" w:after="10" w:line="500" w:lineRule="atLeast"/>
        <w:ind w:firstLine="600"/>
        <w:rPr>
          <w:rFonts w:hint="eastAsia"/>
          <w:sz w:val="30"/>
          <w:szCs w:val="30"/>
        </w:rPr>
      </w:pPr>
      <w:r>
        <w:rPr>
          <w:rFonts w:hint="eastAsia"/>
          <w:sz w:val="30"/>
          <w:szCs w:val="30"/>
        </w:rPr>
        <w:t>第一顺序：配偶、子女、父母。</w:t>
      </w:r>
    </w:p>
    <w:p w14:paraId="0D5302E5" w14:textId="77777777" w:rsidR="00000000" w:rsidRDefault="00D753AD">
      <w:pPr>
        <w:spacing w:before="10" w:after="10" w:line="500" w:lineRule="atLeast"/>
        <w:ind w:firstLine="600"/>
        <w:rPr>
          <w:rFonts w:hint="eastAsia"/>
          <w:sz w:val="30"/>
          <w:szCs w:val="30"/>
        </w:rPr>
      </w:pPr>
      <w:r>
        <w:rPr>
          <w:rFonts w:hint="eastAsia"/>
          <w:sz w:val="30"/>
          <w:szCs w:val="30"/>
        </w:rPr>
        <w:t>第二顺序：兄弟姐妹、祖父母、外祖父母。</w:t>
      </w:r>
    </w:p>
    <w:p w14:paraId="44A2B0F5" w14:textId="77777777" w:rsidR="00000000" w:rsidRDefault="00D753AD">
      <w:pPr>
        <w:spacing w:before="10" w:after="10" w:line="500" w:lineRule="atLeast"/>
        <w:ind w:firstLine="600"/>
        <w:rPr>
          <w:rFonts w:hint="eastAsia"/>
          <w:sz w:val="30"/>
          <w:szCs w:val="30"/>
        </w:rPr>
      </w:pPr>
      <w:r>
        <w:rPr>
          <w:rFonts w:hint="eastAsia"/>
          <w:sz w:val="30"/>
          <w:szCs w:val="30"/>
        </w:rPr>
        <w:t>继承开始后，由第一顺序继承人继承，第二顺序继承人不继承。没有第一顺序继承人继承的，由第二顺序继承人继承。</w:t>
      </w:r>
    </w:p>
    <w:p w14:paraId="306B6F76" w14:textId="77777777" w:rsidR="00000000" w:rsidRDefault="00D753AD">
      <w:pPr>
        <w:spacing w:before="10" w:after="10" w:line="500" w:lineRule="atLeast"/>
        <w:ind w:firstLine="600"/>
        <w:rPr>
          <w:rFonts w:hint="eastAsia"/>
          <w:sz w:val="30"/>
          <w:szCs w:val="30"/>
        </w:rPr>
      </w:pPr>
      <w:r>
        <w:rPr>
          <w:rFonts w:hint="eastAsia"/>
          <w:sz w:val="30"/>
          <w:szCs w:val="30"/>
        </w:rPr>
        <w:t>本法所说的子女，包括婚生子女、非婚生子女、养子女和有扶养关系的继子女。</w:t>
      </w:r>
    </w:p>
    <w:p w14:paraId="249FCE25" w14:textId="77777777" w:rsidR="00000000" w:rsidRDefault="00D753AD">
      <w:pPr>
        <w:spacing w:before="10" w:after="10" w:line="500" w:lineRule="atLeast"/>
        <w:ind w:firstLine="600"/>
        <w:rPr>
          <w:rFonts w:hint="eastAsia"/>
          <w:sz w:val="30"/>
          <w:szCs w:val="30"/>
        </w:rPr>
      </w:pPr>
      <w:r>
        <w:rPr>
          <w:rFonts w:hint="eastAsia"/>
          <w:sz w:val="30"/>
          <w:szCs w:val="30"/>
        </w:rPr>
        <w:t>本法所说的父母，包括生父母、养父母和有扶养关系的继父母。</w:t>
      </w:r>
    </w:p>
    <w:p w14:paraId="21B437D6" w14:textId="77777777" w:rsidR="00000000" w:rsidRDefault="00D753AD">
      <w:pPr>
        <w:spacing w:before="10" w:after="10" w:line="500" w:lineRule="atLeast"/>
        <w:ind w:firstLine="600"/>
        <w:rPr>
          <w:rFonts w:hint="eastAsia"/>
          <w:sz w:val="30"/>
          <w:szCs w:val="30"/>
        </w:rPr>
      </w:pPr>
      <w:r>
        <w:rPr>
          <w:rFonts w:hint="eastAsia"/>
          <w:sz w:val="30"/>
          <w:szCs w:val="30"/>
        </w:rPr>
        <w:t>本法所说的兄弟姐妹，包括同父母的兄弟姐妹、同父异母或者同母异父的兄弟姐妹、养兄弟姐妹、有扶养关系的继兄弟姐妹。</w:t>
      </w:r>
    </w:p>
    <w:p w14:paraId="19CED0C8" w14:textId="77777777" w:rsidR="00000000" w:rsidRDefault="00D753AD">
      <w:pPr>
        <w:spacing w:before="10" w:after="10" w:line="500" w:lineRule="atLeast"/>
        <w:ind w:firstLine="600"/>
        <w:rPr>
          <w:rFonts w:hint="eastAsia"/>
          <w:sz w:val="30"/>
          <w:szCs w:val="30"/>
        </w:rPr>
      </w:pPr>
      <w:r>
        <w:rPr>
          <w:rFonts w:hint="eastAsia"/>
          <w:sz w:val="30"/>
          <w:szCs w:val="30"/>
        </w:rPr>
        <w:t>二、《最高人民法院关于贯彻执行</w:t>
      </w:r>
      <w:r>
        <w:rPr>
          <w:rFonts w:hint="eastAsia"/>
          <w:sz w:val="30"/>
          <w:szCs w:val="30"/>
        </w:rPr>
        <w:t>&lt;</w:t>
      </w:r>
      <w:r>
        <w:rPr>
          <w:rFonts w:hint="eastAsia"/>
          <w:sz w:val="30"/>
          <w:szCs w:val="30"/>
        </w:rPr>
        <w:t>中华人民共和国继承法</w:t>
      </w:r>
      <w:r>
        <w:rPr>
          <w:rFonts w:hint="eastAsia"/>
          <w:sz w:val="30"/>
          <w:szCs w:val="30"/>
        </w:rPr>
        <w:t>&gt;</w:t>
      </w:r>
      <w:r>
        <w:rPr>
          <w:rFonts w:hint="eastAsia"/>
          <w:sz w:val="30"/>
          <w:szCs w:val="30"/>
        </w:rPr>
        <w:t>若干问题的意见》</w:t>
      </w:r>
    </w:p>
    <w:p w14:paraId="2E2C3970" w14:textId="77777777" w:rsidR="00000000" w:rsidRDefault="00D753AD">
      <w:pPr>
        <w:spacing w:before="10" w:after="10" w:line="500" w:lineRule="atLeast"/>
        <w:ind w:firstLine="600"/>
        <w:rPr>
          <w:rFonts w:hint="eastAsia"/>
          <w:sz w:val="30"/>
          <w:szCs w:val="30"/>
        </w:rPr>
      </w:pPr>
      <w:r>
        <w:rPr>
          <w:rFonts w:hint="eastAsia"/>
          <w:sz w:val="30"/>
          <w:szCs w:val="30"/>
        </w:rPr>
        <w:t>3.</w:t>
      </w:r>
      <w:r>
        <w:rPr>
          <w:rFonts w:hint="eastAsia"/>
          <w:sz w:val="30"/>
          <w:szCs w:val="30"/>
        </w:rPr>
        <w:t>公民可继承的其他合法财产包括有价证券和履行标的为财物的债权等。</w:t>
      </w:r>
    </w:p>
    <w:p w14:paraId="71A43AAD" w14:textId="77777777" w:rsidR="00000000" w:rsidRDefault="00D753AD">
      <w:pPr>
        <w:spacing w:before="10" w:after="10" w:line="500" w:lineRule="atLeast"/>
        <w:ind w:firstLine="600"/>
        <w:rPr>
          <w:rFonts w:hint="eastAsia"/>
          <w:sz w:val="30"/>
          <w:szCs w:val="30"/>
        </w:rPr>
      </w:pPr>
      <w:r>
        <w:rPr>
          <w:rFonts w:hint="eastAsia"/>
          <w:sz w:val="30"/>
          <w:szCs w:val="30"/>
        </w:rPr>
        <w:t>三、《中华人民共和国合同法》</w:t>
      </w:r>
    </w:p>
    <w:p w14:paraId="446BF981" w14:textId="77777777" w:rsidR="00000000" w:rsidRDefault="00D753AD">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w:t>
      </w:r>
      <w:r>
        <w:rPr>
          <w:rFonts w:hint="eastAsia"/>
          <w:sz w:val="30"/>
          <w:szCs w:val="30"/>
        </w:rPr>
        <w:t>一条的规定仍不能确定，借款期间不满一年的，应当在返还借款时一并支付；借款期间一年以上的，应当在每届满一年时支付，剩余期间不满一年的，应当在返还借款时一并支付。</w:t>
      </w:r>
    </w:p>
    <w:p w14:paraId="7D4FB109" w14:textId="77777777" w:rsidR="00000000" w:rsidRDefault="00D753AD">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547AB0A" w14:textId="77777777" w:rsidR="00000000" w:rsidRDefault="00D753AD">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597999BD" w14:textId="77777777" w:rsidR="00000000" w:rsidRDefault="00D753AD">
      <w:pPr>
        <w:spacing w:before="10" w:after="10" w:line="500" w:lineRule="atLeast"/>
        <w:ind w:firstLine="600"/>
        <w:rPr>
          <w:rFonts w:hint="eastAsia"/>
          <w:sz w:val="30"/>
          <w:szCs w:val="30"/>
        </w:rPr>
      </w:pPr>
      <w:r>
        <w:rPr>
          <w:rFonts w:hint="eastAsia"/>
          <w:sz w:val="30"/>
          <w:szCs w:val="30"/>
        </w:rPr>
        <w:t>四、《最高人民法院关于审理民间借贷案件适用法律若干问题的规定》</w:t>
      </w:r>
    </w:p>
    <w:p w14:paraId="290BD249" w14:textId="77777777" w:rsidR="00000000" w:rsidRDefault="00D753AD">
      <w:pPr>
        <w:spacing w:before="10" w:after="10" w:line="500" w:lineRule="atLeast"/>
        <w:ind w:firstLine="600"/>
        <w:rPr>
          <w:rFonts w:hint="eastAsia"/>
          <w:sz w:val="30"/>
          <w:szCs w:val="30"/>
        </w:rPr>
      </w:pPr>
      <w:r>
        <w:rPr>
          <w:rFonts w:hint="eastAsia"/>
          <w:sz w:val="30"/>
          <w:szCs w:val="30"/>
        </w:rPr>
        <w:t>第二十八条借贷双方对</w:t>
      </w:r>
      <w:r>
        <w:rPr>
          <w:rFonts w:hint="eastAsia"/>
          <w:sz w:val="30"/>
          <w:szCs w:val="30"/>
        </w:rPr>
        <w:t>前期借款本息结算后将利息计入后期借款本金并重新出具债权凭证，如果前期利率没有超过年利率</w:t>
      </w:r>
      <w:r>
        <w:rPr>
          <w:rFonts w:hint="eastAsia"/>
          <w:sz w:val="30"/>
          <w:szCs w:val="30"/>
        </w:rPr>
        <w:t>24%</w:t>
      </w:r>
      <w:r>
        <w:rPr>
          <w:rFonts w:hint="eastAsia"/>
          <w:sz w:val="30"/>
          <w:szCs w:val="30"/>
        </w:rPr>
        <w:t>，重新出具的债权凭证载明的金额可认定为后期借款本金；超过部分的利息不能计入后期借款本金。约定的利率超过年利率</w:t>
      </w:r>
      <w:r>
        <w:rPr>
          <w:rFonts w:hint="eastAsia"/>
          <w:sz w:val="30"/>
          <w:szCs w:val="30"/>
        </w:rPr>
        <w:t>24%</w:t>
      </w:r>
      <w:r>
        <w:rPr>
          <w:rFonts w:hint="eastAsia"/>
          <w:sz w:val="30"/>
          <w:szCs w:val="30"/>
        </w:rPr>
        <w:t>，当事人主张超过部分的利息不能计入后期借款本金的，人民法院应予支持。</w:t>
      </w:r>
    </w:p>
    <w:p w14:paraId="458F0034" w14:textId="77777777" w:rsidR="00000000" w:rsidRDefault="00D753AD">
      <w:pPr>
        <w:spacing w:before="10" w:after="10" w:line="500" w:lineRule="atLeast"/>
        <w:ind w:firstLine="600"/>
        <w:rPr>
          <w:rFonts w:hint="eastAsia"/>
          <w:sz w:val="30"/>
          <w:szCs w:val="30"/>
        </w:rPr>
      </w:pPr>
      <w:r>
        <w:rPr>
          <w:rFonts w:hint="eastAsia"/>
          <w:sz w:val="30"/>
          <w:szCs w:val="30"/>
        </w:rPr>
        <w:t>……</w:t>
      </w:r>
    </w:p>
    <w:p w14:paraId="1A07A1E3" w14:textId="77777777" w:rsidR="00000000" w:rsidRDefault="00D753AD">
      <w:pPr>
        <w:spacing w:before="10" w:after="10" w:line="500" w:lineRule="atLeast"/>
        <w:ind w:firstLine="600"/>
        <w:rPr>
          <w:rFonts w:hint="eastAsia"/>
          <w:sz w:val="30"/>
          <w:szCs w:val="30"/>
        </w:rPr>
      </w:pPr>
      <w:r>
        <w:rPr>
          <w:rFonts w:hint="eastAsia"/>
          <w:sz w:val="30"/>
          <w:szCs w:val="30"/>
        </w:rPr>
        <w:t>第二十九条……</w:t>
      </w:r>
    </w:p>
    <w:p w14:paraId="31DA3085" w14:textId="77777777" w:rsidR="00000000" w:rsidRDefault="00D753AD">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1A843ADB" w14:textId="77777777" w:rsidR="00000000" w:rsidRDefault="00D753AD">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DD2A38C" w14:textId="77777777" w:rsidR="00000000" w:rsidRDefault="00D753AD">
      <w:pPr>
        <w:spacing w:before="10" w:after="10" w:line="500" w:lineRule="atLeast"/>
        <w:ind w:firstLine="600"/>
        <w:rPr>
          <w:rFonts w:hint="eastAsia"/>
          <w:sz w:val="30"/>
          <w:szCs w:val="30"/>
        </w:rPr>
      </w:pPr>
      <w:r>
        <w:rPr>
          <w:rFonts w:hint="eastAsia"/>
          <w:sz w:val="30"/>
          <w:szCs w:val="30"/>
        </w:rPr>
        <w:t>……</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09B7" w14:textId="77777777" w:rsidR="00D753AD" w:rsidRDefault="00D753AD" w:rsidP="00D753AD">
      <w:r>
        <w:separator/>
      </w:r>
    </w:p>
  </w:endnote>
  <w:endnote w:type="continuationSeparator" w:id="0">
    <w:p w14:paraId="758C264D" w14:textId="77777777" w:rsidR="00D753AD" w:rsidRDefault="00D753AD" w:rsidP="00D7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91057" w14:textId="77777777" w:rsidR="00D753AD" w:rsidRDefault="00D753AD" w:rsidP="00D753AD">
      <w:r>
        <w:separator/>
      </w:r>
    </w:p>
  </w:footnote>
  <w:footnote w:type="continuationSeparator" w:id="0">
    <w:p w14:paraId="407C88A3" w14:textId="77777777" w:rsidR="00D753AD" w:rsidRDefault="00D753AD" w:rsidP="00D753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53AD"/>
    <w:rsid w:val="00D7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8626B"/>
  <w15:chartTrackingRefBased/>
  <w15:docId w15:val="{D3C8AD73-017F-4B51-9273-C101ED8E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D753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753AD"/>
    <w:rPr>
      <w:rFonts w:ascii="宋体" w:eastAsia="宋体" w:hAnsi="宋体" w:cs="宋体"/>
      <w:sz w:val="18"/>
      <w:szCs w:val="18"/>
    </w:rPr>
  </w:style>
  <w:style w:type="paragraph" w:styleId="a6">
    <w:name w:val="footer"/>
    <w:basedOn w:val="a"/>
    <w:link w:val="a7"/>
    <w:rsid w:val="00D753AD"/>
    <w:pPr>
      <w:tabs>
        <w:tab w:val="center" w:pos="4153"/>
        <w:tab w:val="right" w:pos="8306"/>
      </w:tabs>
      <w:snapToGrid w:val="0"/>
    </w:pPr>
    <w:rPr>
      <w:sz w:val="18"/>
      <w:szCs w:val="18"/>
    </w:rPr>
  </w:style>
  <w:style w:type="character" w:customStyle="1" w:styleId="a7">
    <w:name w:val="页脚 字符"/>
    <w:basedOn w:val="a0"/>
    <w:link w:val="a6"/>
    <w:rsid w:val="00D753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04133D84BD2D48A3AB359F33DA03B6F4</vt:lpwstr>
  </property>
</Properties>
</file>