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46EC" w14:textId="77777777" w:rsidR="00000000" w:rsidRDefault="006C3018">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3D71B35C" w14:textId="77777777" w:rsidR="00000000" w:rsidRDefault="006C301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DFAB25A" w14:textId="77777777" w:rsidR="00000000" w:rsidRDefault="006C3018">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2450</w:t>
      </w:r>
      <w:r>
        <w:rPr>
          <w:rFonts w:hint="eastAsia"/>
          <w:sz w:val="30"/>
          <w:szCs w:val="30"/>
        </w:rPr>
        <w:t>号</w:t>
      </w:r>
    </w:p>
    <w:p w14:paraId="2599100C" w14:textId="77777777" w:rsidR="00000000" w:rsidRDefault="006C3018">
      <w:pPr>
        <w:spacing w:before="10" w:after="10" w:line="500" w:lineRule="atLeast"/>
        <w:ind w:firstLine="600"/>
        <w:rPr>
          <w:rFonts w:hint="eastAsia"/>
          <w:sz w:val="30"/>
          <w:szCs w:val="30"/>
        </w:rPr>
      </w:pPr>
      <w:r>
        <w:rPr>
          <w:rFonts w:hint="eastAsia"/>
          <w:sz w:val="30"/>
          <w:szCs w:val="30"/>
        </w:rPr>
        <w:t>原告：王晓平，女，</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日出生，汉族，住浙江省温州市瓯海区。</w:t>
      </w:r>
    </w:p>
    <w:p w14:paraId="7C095EAB" w14:textId="77777777" w:rsidR="00000000" w:rsidRDefault="006C3018">
      <w:pPr>
        <w:spacing w:before="10" w:after="10" w:line="500" w:lineRule="atLeast"/>
        <w:ind w:firstLine="600"/>
        <w:rPr>
          <w:rFonts w:hint="eastAsia"/>
          <w:sz w:val="30"/>
          <w:szCs w:val="30"/>
        </w:rPr>
      </w:pPr>
      <w:r>
        <w:rPr>
          <w:rFonts w:hint="eastAsia"/>
          <w:sz w:val="30"/>
          <w:szCs w:val="30"/>
        </w:rPr>
        <w:t>被告：王碎英，女，</w:t>
      </w:r>
      <w:r>
        <w:rPr>
          <w:rFonts w:hint="eastAsia"/>
          <w:sz w:val="30"/>
          <w:szCs w:val="30"/>
        </w:rPr>
        <w:t>1977</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日出生，汉族，住浙江省瑞安市。</w:t>
      </w:r>
    </w:p>
    <w:p w14:paraId="0E81BCD0" w14:textId="77777777" w:rsidR="00000000" w:rsidRDefault="006C3018">
      <w:pPr>
        <w:spacing w:before="10" w:after="10" w:line="500" w:lineRule="atLeast"/>
        <w:ind w:firstLine="600"/>
        <w:rPr>
          <w:rFonts w:hint="eastAsia"/>
          <w:sz w:val="30"/>
          <w:szCs w:val="30"/>
        </w:rPr>
      </w:pPr>
      <w:r>
        <w:rPr>
          <w:rFonts w:hint="eastAsia"/>
          <w:sz w:val="30"/>
          <w:szCs w:val="30"/>
        </w:rPr>
        <w:t>原告王晓平与被告王碎英民间借贷纠纷一案，原告于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日向本院提起诉讼，请求法院判令</w:t>
      </w:r>
      <w:r>
        <w:rPr>
          <w:rFonts w:hint="eastAsia"/>
          <w:sz w:val="30"/>
          <w:szCs w:val="30"/>
          <w:highlight w:val="yellow"/>
        </w:rPr>
        <w:t>被告王碎英偿付原告王晓平借款</w:t>
      </w:r>
      <w:r>
        <w:rPr>
          <w:rFonts w:hint="eastAsia"/>
          <w:sz w:val="30"/>
          <w:szCs w:val="30"/>
          <w:highlight w:val="yellow"/>
        </w:rPr>
        <w:t>418000</w:t>
      </w:r>
      <w:r>
        <w:rPr>
          <w:rFonts w:hint="eastAsia"/>
          <w:sz w:val="30"/>
          <w:szCs w:val="30"/>
          <w:highlight w:val="yellow"/>
        </w:rPr>
        <w:t>元</w:t>
      </w:r>
      <w:r>
        <w:rPr>
          <w:rFonts w:hint="eastAsia"/>
          <w:sz w:val="30"/>
          <w:szCs w:val="30"/>
        </w:rPr>
        <w:t>并</w:t>
      </w:r>
      <w:r>
        <w:rPr>
          <w:rFonts w:hint="eastAsia"/>
          <w:sz w:val="30"/>
          <w:szCs w:val="30"/>
          <w:highlight w:val="yellow"/>
        </w:rPr>
        <w:t>赔偿利息损失（自起诉之日起按年利率</w:t>
      </w:r>
      <w:r>
        <w:rPr>
          <w:rFonts w:hint="eastAsia"/>
          <w:sz w:val="30"/>
          <w:szCs w:val="30"/>
          <w:highlight w:val="yellow"/>
        </w:rPr>
        <w:t>6%</w:t>
      </w:r>
      <w:r>
        <w:rPr>
          <w:rFonts w:hint="eastAsia"/>
          <w:sz w:val="30"/>
          <w:szCs w:val="30"/>
          <w:highlight w:val="yellow"/>
        </w:rPr>
        <w:t>计算至判决确定的履行之日止）</w:t>
      </w:r>
      <w:r>
        <w:rPr>
          <w:rFonts w:hint="eastAsia"/>
          <w:sz w:val="30"/>
          <w:szCs w:val="30"/>
        </w:rPr>
        <w:t>。本院受理后，依法适用简易程序，于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日裁定转为普通程序并依法组成合议庭，于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日公开开庭进行了审理。本案现已审理终结。</w:t>
      </w:r>
    </w:p>
    <w:p w14:paraId="22352040" w14:textId="77777777" w:rsidR="00000000" w:rsidRDefault="006C3018">
      <w:pPr>
        <w:spacing w:before="10" w:after="10" w:line="500" w:lineRule="atLeast"/>
        <w:ind w:firstLine="600"/>
        <w:rPr>
          <w:rFonts w:hint="eastAsia"/>
          <w:sz w:val="30"/>
          <w:szCs w:val="30"/>
        </w:rPr>
      </w:pPr>
      <w:r>
        <w:rPr>
          <w:rFonts w:hint="eastAsia"/>
          <w:sz w:val="30"/>
          <w:szCs w:val="30"/>
        </w:rPr>
        <w:t>本院经审理认定：</w:t>
      </w:r>
      <w:r>
        <w:rPr>
          <w:rFonts w:hint="eastAsia"/>
          <w:sz w:val="30"/>
          <w:szCs w:val="30"/>
          <w:highlight w:val="yellow"/>
        </w:rPr>
        <w:t>2011</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w:t>
      </w:r>
      <w:r>
        <w:rPr>
          <w:rFonts w:hint="eastAsia"/>
          <w:sz w:val="30"/>
          <w:szCs w:val="30"/>
          <w:highlight w:val="yellow"/>
        </w:rPr>
        <w:t>被告王碎英向原告借款</w:t>
      </w:r>
      <w:r>
        <w:rPr>
          <w:rFonts w:hint="eastAsia"/>
          <w:sz w:val="30"/>
          <w:szCs w:val="30"/>
          <w:highlight w:val="yellow"/>
        </w:rPr>
        <w:t>50</w:t>
      </w:r>
      <w:r>
        <w:rPr>
          <w:rFonts w:hint="eastAsia"/>
          <w:sz w:val="30"/>
          <w:szCs w:val="30"/>
          <w:highlight w:val="yellow"/>
        </w:rPr>
        <w:t>万元</w:t>
      </w:r>
      <w:r>
        <w:rPr>
          <w:rFonts w:hint="eastAsia"/>
          <w:sz w:val="30"/>
          <w:szCs w:val="30"/>
        </w:rPr>
        <w:t>，</w:t>
      </w:r>
      <w:r>
        <w:rPr>
          <w:rFonts w:hint="eastAsia"/>
          <w:sz w:val="30"/>
          <w:szCs w:val="30"/>
          <w:highlight w:val="yellow"/>
        </w:rPr>
        <w:t>原告依据被告的要求将</w:t>
      </w:r>
      <w:r>
        <w:rPr>
          <w:rFonts w:hint="eastAsia"/>
          <w:sz w:val="30"/>
          <w:szCs w:val="30"/>
          <w:highlight w:val="yellow"/>
        </w:rPr>
        <w:t>50</w:t>
      </w:r>
      <w:r>
        <w:rPr>
          <w:rFonts w:hint="eastAsia"/>
          <w:sz w:val="30"/>
          <w:szCs w:val="30"/>
          <w:highlight w:val="yellow"/>
        </w:rPr>
        <w:t>万元转账给户名为黄少存的卡内</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15</w:t>
      </w:r>
      <w:r>
        <w:rPr>
          <w:rFonts w:hint="eastAsia"/>
          <w:sz w:val="30"/>
          <w:szCs w:val="30"/>
          <w:highlight w:val="yellow"/>
        </w:rPr>
        <w:t>日经结算，被告确认向原告借款</w:t>
      </w:r>
      <w:r>
        <w:rPr>
          <w:rFonts w:hint="eastAsia"/>
          <w:sz w:val="30"/>
          <w:szCs w:val="30"/>
          <w:highlight w:val="yellow"/>
        </w:rPr>
        <w:t>50</w:t>
      </w:r>
      <w:r>
        <w:rPr>
          <w:rFonts w:hint="eastAsia"/>
          <w:sz w:val="30"/>
          <w:szCs w:val="30"/>
          <w:highlight w:val="yellow"/>
        </w:rPr>
        <w:t>万元，共计还款</w:t>
      </w:r>
      <w:r>
        <w:rPr>
          <w:rFonts w:hint="eastAsia"/>
          <w:sz w:val="30"/>
          <w:szCs w:val="30"/>
          <w:highlight w:val="yellow"/>
        </w:rPr>
        <w:t>82000</w:t>
      </w:r>
      <w:r>
        <w:rPr>
          <w:rFonts w:hint="eastAsia"/>
          <w:sz w:val="30"/>
          <w:szCs w:val="30"/>
          <w:highlight w:val="yellow"/>
        </w:rPr>
        <w:t>元</w:t>
      </w:r>
      <w:r>
        <w:rPr>
          <w:rFonts w:hint="eastAsia"/>
          <w:sz w:val="30"/>
          <w:szCs w:val="30"/>
        </w:rPr>
        <w:t>，尚欠借款</w:t>
      </w:r>
      <w:r>
        <w:rPr>
          <w:rFonts w:hint="eastAsia"/>
          <w:sz w:val="30"/>
          <w:szCs w:val="30"/>
        </w:rPr>
        <w:t>418000</w:t>
      </w:r>
      <w:r>
        <w:rPr>
          <w:rFonts w:hint="eastAsia"/>
          <w:sz w:val="30"/>
          <w:szCs w:val="30"/>
        </w:rPr>
        <w:t>元。嗣后，被告王碎英未偿还借款。</w:t>
      </w:r>
    </w:p>
    <w:p w14:paraId="6B2302ED" w14:textId="77777777" w:rsidR="00000000" w:rsidRDefault="006C3018">
      <w:pPr>
        <w:spacing w:before="10" w:after="10" w:line="500" w:lineRule="atLeast"/>
        <w:ind w:firstLine="600"/>
        <w:rPr>
          <w:rFonts w:hint="eastAsia"/>
          <w:sz w:val="30"/>
          <w:szCs w:val="30"/>
        </w:rPr>
      </w:pPr>
      <w:r>
        <w:rPr>
          <w:rFonts w:hint="eastAsia"/>
          <w:sz w:val="30"/>
          <w:szCs w:val="30"/>
        </w:rPr>
        <w:t>本院依照《中华人民共和国合同法》第一百零七条、第二百零六条，《中华人民共和国民事诉讼法》第一百四十四条之规定，判决如下：</w:t>
      </w:r>
    </w:p>
    <w:p w14:paraId="39342978" w14:textId="77777777" w:rsidR="00000000" w:rsidRDefault="006C3018">
      <w:pPr>
        <w:spacing w:before="10" w:after="10" w:line="500" w:lineRule="atLeast"/>
        <w:ind w:firstLine="600"/>
        <w:rPr>
          <w:rFonts w:hint="eastAsia"/>
          <w:sz w:val="30"/>
          <w:szCs w:val="30"/>
        </w:rPr>
      </w:pPr>
      <w:r>
        <w:rPr>
          <w:rFonts w:hint="eastAsia"/>
          <w:sz w:val="30"/>
          <w:szCs w:val="30"/>
        </w:rPr>
        <w:t>被告王碎英应于本判</w:t>
      </w:r>
      <w:r>
        <w:rPr>
          <w:rFonts w:hint="eastAsia"/>
          <w:sz w:val="30"/>
          <w:szCs w:val="30"/>
        </w:rPr>
        <w:t>决生效之日起十日内</w:t>
      </w:r>
      <w:r>
        <w:rPr>
          <w:rFonts w:hint="eastAsia"/>
          <w:sz w:val="30"/>
          <w:szCs w:val="30"/>
          <w:highlight w:val="yellow"/>
        </w:rPr>
        <w:t>偿付原告王晓平借款</w:t>
      </w:r>
      <w:r>
        <w:rPr>
          <w:rFonts w:hint="eastAsia"/>
          <w:sz w:val="30"/>
          <w:szCs w:val="30"/>
          <w:highlight w:val="yellow"/>
        </w:rPr>
        <w:t>418000</w:t>
      </w:r>
      <w:r>
        <w:rPr>
          <w:rFonts w:hint="eastAsia"/>
          <w:sz w:val="30"/>
          <w:szCs w:val="30"/>
          <w:highlight w:val="yellow"/>
        </w:rPr>
        <w:t>元</w:t>
      </w:r>
      <w:r>
        <w:rPr>
          <w:rFonts w:hint="eastAsia"/>
          <w:sz w:val="30"/>
          <w:szCs w:val="30"/>
        </w:rPr>
        <w:t>并</w:t>
      </w:r>
      <w:r>
        <w:rPr>
          <w:rFonts w:hint="eastAsia"/>
          <w:sz w:val="30"/>
          <w:szCs w:val="30"/>
          <w:highlight w:val="yellow"/>
        </w:rPr>
        <w:t>赔偿利息损失（自</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计算至判决确定的履行之日止）</w:t>
      </w:r>
      <w:r>
        <w:rPr>
          <w:rFonts w:hint="eastAsia"/>
          <w:sz w:val="30"/>
          <w:szCs w:val="30"/>
        </w:rPr>
        <w:t>。</w:t>
      </w:r>
    </w:p>
    <w:p w14:paraId="2127C5AD" w14:textId="77777777" w:rsidR="00000000" w:rsidRDefault="006C3018">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7570</w:t>
      </w:r>
      <w:r>
        <w:rPr>
          <w:rFonts w:hint="eastAsia"/>
          <w:sz w:val="30"/>
          <w:szCs w:val="30"/>
        </w:rPr>
        <w:t>元，公告费</w:t>
      </w:r>
      <w:r>
        <w:rPr>
          <w:rFonts w:hint="eastAsia"/>
          <w:sz w:val="30"/>
          <w:szCs w:val="30"/>
        </w:rPr>
        <w:t>620</w:t>
      </w:r>
      <w:r>
        <w:rPr>
          <w:rFonts w:hint="eastAsia"/>
          <w:sz w:val="30"/>
          <w:szCs w:val="30"/>
        </w:rPr>
        <w:t>元（已由原告垫付），合计</w:t>
      </w:r>
      <w:r>
        <w:rPr>
          <w:rFonts w:hint="eastAsia"/>
          <w:sz w:val="30"/>
          <w:szCs w:val="30"/>
        </w:rPr>
        <w:t>8190</w:t>
      </w:r>
      <w:r>
        <w:rPr>
          <w:rFonts w:hint="eastAsia"/>
          <w:sz w:val="30"/>
          <w:szCs w:val="30"/>
        </w:rPr>
        <w:t>元，由被告王碎英负担。</w:t>
      </w:r>
    </w:p>
    <w:p w14:paraId="0DD7329A" w14:textId="77777777" w:rsidR="00000000" w:rsidRDefault="006C3018">
      <w:pPr>
        <w:spacing w:before="10" w:after="10" w:line="500" w:lineRule="atLeast"/>
        <w:ind w:firstLine="600"/>
        <w:rPr>
          <w:rFonts w:hint="eastAsia"/>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13BCECA1" w14:textId="77777777" w:rsidR="00000000" w:rsidRDefault="006C3018">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王晓明</w:t>
      </w:r>
    </w:p>
    <w:p w14:paraId="51CE962F" w14:textId="77777777" w:rsidR="00000000" w:rsidRDefault="006C301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洪春耕</w:t>
      </w:r>
    </w:p>
    <w:p w14:paraId="7D645DAA" w14:textId="77777777" w:rsidR="00000000" w:rsidRDefault="006C301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叶素兰</w:t>
      </w:r>
    </w:p>
    <w:p w14:paraId="0E6A45BC" w14:textId="77777777" w:rsidR="00000000" w:rsidRDefault="006C3018">
      <w:pPr>
        <w:spacing w:before="10" w:after="10" w:line="500" w:lineRule="atLeast"/>
        <w:ind w:right="720"/>
        <w:jc w:val="right"/>
        <w:rPr>
          <w:rFonts w:hint="eastAsia"/>
          <w:sz w:val="30"/>
          <w:szCs w:val="30"/>
        </w:rPr>
      </w:pPr>
      <w:r>
        <w:rPr>
          <w:rFonts w:hint="eastAsia"/>
          <w:sz w:val="30"/>
          <w:szCs w:val="30"/>
        </w:rPr>
        <w:t>二〇一七年十一月十三日</w:t>
      </w:r>
    </w:p>
    <w:p w14:paraId="1E020442" w14:textId="77777777" w:rsidR="00000000" w:rsidRDefault="006C3018">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韩</w:t>
      </w:r>
      <w:r>
        <w:rPr>
          <w:rFonts w:hint="eastAsia"/>
          <w:sz w:val="30"/>
          <w:szCs w:val="30"/>
        </w:rPr>
        <w:t xml:space="preserve"> </w:t>
      </w:r>
      <w:r>
        <w:rPr>
          <w:rFonts w:hint="eastAsia"/>
          <w:sz w:val="30"/>
          <w:szCs w:val="30"/>
        </w:rPr>
        <w:t>俊</w:t>
      </w:r>
    </w:p>
    <w:p w14:paraId="4E6A0BFA" w14:textId="77777777" w:rsidR="00000000" w:rsidRDefault="006C3018">
      <w:pPr>
        <w:spacing w:before="10" w:after="10" w:line="500" w:lineRule="atLeast"/>
        <w:ind w:firstLine="600"/>
        <w:rPr>
          <w:rFonts w:hint="eastAsia"/>
          <w:sz w:val="30"/>
          <w:szCs w:val="30"/>
        </w:rPr>
      </w:pPr>
      <w:r>
        <w:rPr>
          <w:rFonts w:hint="eastAsia"/>
          <w:sz w:val="30"/>
          <w:szCs w:val="30"/>
        </w:rPr>
        <w:t>?</w:t>
      </w:r>
    </w:p>
    <w:p w14:paraId="555A51E8" w14:textId="77777777" w:rsidR="00000000" w:rsidRDefault="006C3018">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05051431" w14:textId="77777777" w:rsidR="00000000" w:rsidRDefault="006C3018">
      <w:pPr>
        <w:spacing w:before="10" w:after="10" w:line="500" w:lineRule="atLeast"/>
        <w:ind w:firstLine="600"/>
        <w:rPr>
          <w:rFonts w:hint="eastAsia"/>
          <w:sz w:val="30"/>
          <w:szCs w:val="30"/>
        </w:rPr>
      </w:pPr>
      <w:r>
        <w:rPr>
          <w:rFonts w:hint="eastAsia"/>
          <w:sz w:val="30"/>
          <w:szCs w:val="30"/>
        </w:rPr>
        <w:t>判决适用的法律条文</w:t>
      </w:r>
    </w:p>
    <w:p w14:paraId="2EE44649" w14:textId="77777777" w:rsidR="00000000" w:rsidRDefault="006C3018">
      <w:pPr>
        <w:spacing w:before="10" w:after="10" w:line="500" w:lineRule="atLeast"/>
        <w:ind w:firstLine="600"/>
        <w:rPr>
          <w:rFonts w:hint="eastAsia"/>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14:paraId="066937FD" w14:textId="77777777" w:rsidR="00000000" w:rsidRDefault="006C3018">
      <w:pPr>
        <w:spacing w:before="10" w:after="10" w:line="500" w:lineRule="atLeast"/>
        <w:ind w:firstLine="600"/>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14:paraId="0D9593BE" w14:textId="77777777" w:rsidR="00000000" w:rsidRDefault="006C3018">
      <w:pPr>
        <w:spacing w:before="10" w:after="10" w:line="500" w:lineRule="atLeast"/>
        <w:ind w:firstLine="600"/>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3E51A7A8" w14:textId="77777777" w:rsidR="00000000" w:rsidRDefault="006C3018">
      <w:pPr>
        <w:spacing w:before="10" w:after="10" w:line="500" w:lineRule="atLeast"/>
        <w:ind w:firstLine="600"/>
        <w:rPr>
          <w:rFonts w:hint="eastAsia"/>
          <w:sz w:val="30"/>
          <w:szCs w:val="30"/>
        </w:rPr>
      </w:pPr>
      <w:r>
        <w:rPr>
          <w:rFonts w:hint="eastAsia"/>
          <w:sz w:val="30"/>
          <w:szCs w:val="30"/>
        </w:rPr>
        <w:t>二、当事人应知的相关事项</w:t>
      </w:r>
    </w:p>
    <w:p w14:paraId="5D99A462" w14:textId="77777777" w:rsidR="00000000" w:rsidRDefault="006C3018">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6A4420F6" w14:textId="77777777" w:rsidR="00000000" w:rsidRDefault="006C3018">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52B163A5" w14:textId="77777777" w:rsidR="00000000" w:rsidRDefault="006C3018">
      <w:pPr>
        <w:spacing w:before="10" w:after="10" w:line="500" w:lineRule="atLeast"/>
        <w:ind w:firstLine="6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7A488874" w14:textId="77777777" w:rsidR="00000000" w:rsidRDefault="006C3018">
      <w:pPr>
        <w:spacing w:before="10" w:after="10" w:line="500" w:lineRule="atLeast"/>
        <w:ind w:firstLine="600"/>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4BA7D056" w14:textId="77777777" w:rsidR="00000000" w:rsidRDefault="006C3018">
      <w:pPr>
        <w:spacing w:before="10" w:after="10" w:line="500" w:lineRule="atLeast"/>
        <w:ind w:firstLine="600"/>
        <w:rPr>
          <w:rFonts w:hint="eastAsia"/>
          <w:sz w:val="30"/>
          <w:szCs w:val="30"/>
        </w:rPr>
      </w:pPr>
      <w:r>
        <w:rPr>
          <w:rFonts w:hint="eastAsia"/>
          <w:sz w:val="30"/>
          <w:szCs w:val="30"/>
        </w:rPr>
        <w:t>5.</w:t>
      </w:r>
      <w:r>
        <w:rPr>
          <w:rFonts w:hint="eastAsia"/>
          <w:sz w:val="30"/>
          <w:szCs w:val="30"/>
        </w:rPr>
        <w:t>申请执行具</w:t>
      </w:r>
      <w:r>
        <w:rPr>
          <w:rFonts w:hint="eastAsia"/>
          <w:sz w:val="30"/>
          <w:szCs w:val="30"/>
        </w:rPr>
        <w:t>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7FF0595E" w14:textId="77777777" w:rsidR="00000000" w:rsidRDefault="006C3018">
      <w:pPr>
        <w:spacing w:before="10" w:after="10" w:line="500" w:lineRule="atLeast"/>
        <w:ind w:firstLine="600"/>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42A15B17" w14:textId="77777777" w:rsidR="00000000" w:rsidRDefault="006C3018">
      <w:pPr>
        <w:spacing w:before="10" w:after="10" w:line="500" w:lineRule="atLeast"/>
        <w:ind w:firstLine="600"/>
        <w:rPr>
          <w:rFonts w:hint="eastAsia"/>
          <w:sz w:val="30"/>
          <w:szCs w:val="30"/>
        </w:rPr>
      </w:pPr>
      <w:r>
        <w:rPr>
          <w:rFonts w:hint="eastAsia"/>
          <w:sz w:val="30"/>
          <w:szCs w:val="30"/>
        </w:rPr>
        <w:t>7.</w:t>
      </w:r>
      <w:r>
        <w:rPr>
          <w:rFonts w:hint="eastAsia"/>
          <w:sz w:val="30"/>
          <w:szCs w:val="30"/>
        </w:rPr>
        <w:t>人民法院对义</w:t>
      </w:r>
      <w:r>
        <w:rPr>
          <w:rFonts w:hint="eastAsia"/>
          <w:sz w:val="30"/>
          <w:szCs w:val="30"/>
        </w:rPr>
        <w:t>务人拒不履行生效法律文书内容或逾期不申报、虚假申报财产的，可以采取罚款、拘留等措施，构成犯罪的，依法追究刑事责任。</w:t>
      </w:r>
    </w:p>
    <w:p w14:paraId="43306995" w14:textId="77777777" w:rsidR="00000000" w:rsidRDefault="006C3018">
      <w:pPr>
        <w:spacing w:before="10" w:after="10" w:line="500" w:lineRule="atLeast"/>
        <w:ind w:firstLine="600"/>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义务人具有中共党员、人大代表、政协委员、公职人员等特殊身份，执行立案后拒不履行义务的，人民法院将向其所在单位及纪律监察部门、组织人身部门通报失信行为，并严格采取惩戒、制裁措施。</w:t>
      </w:r>
    </w:p>
    <w:p w14:paraId="334F4602" w14:textId="77777777" w:rsidR="00000000" w:rsidRDefault="006C3018">
      <w:pPr>
        <w:spacing w:before="10" w:after="10" w:line="500" w:lineRule="atLeast"/>
        <w:ind w:firstLine="600"/>
        <w:rPr>
          <w:rFonts w:hint="eastAsia"/>
          <w:sz w:val="30"/>
          <w:szCs w:val="30"/>
        </w:rPr>
      </w:pPr>
      <w:r>
        <w:rPr>
          <w:rFonts w:hint="eastAsia"/>
          <w:sz w:val="30"/>
          <w:szCs w:val="30"/>
        </w:rPr>
        <w:t>-?PAGE?1?-</w:t>
      </w:r>
    </w:p>
    <w:p w14:paraId="033D7C25" w14:textId="77777777" w:rsidR="00000000" w:rsidRDefault="006C3018">
      <w:pPr>
        <w:spacing w:before="10" w:after="10" w:line="500" w:lineRule="atLeast"/>
        <w:ind w:firstLine="600"/>
        <w:rPr>
          <w:rFonts w:hint="eastAsia"/>
          <w:sz w:val="30"/>
          <w:szCs w:val="30"/>
        </w:rPr>
      </w:pPr>
      <w:r>
        <w:rPr>
          <w:rFonts w:hint="eastAsia"/>
          <w:sz w:val="30"/>
          <w:szCs w:val="30"/>
        </w:rPr>
        <w:t>?PAGE\*ArabicDash?-2-?</w:t>
      </w:r>
    </w:p>
    <w:p w14:paraId="68D03A81" w14:textId="77777777" w:rsidR="00000000" w:rsidRDefault="006C3018">
      <w:pPr>
        <w:spacing w:before="10" w:after="10" w:line="500" w:lineRule="atLeast"/>
        <w:ind w:firstLine="600"/>
        <w:rPr>
          <w:rFonts w:hint="eastAsia"/>
          <w:sz w:val="30"/>
          <w:szCs w:val="30"/>
        </w:rPr>
      </w:pPr>
      <w:r>
        <w:rPr>
          <w:rFonts w:hint="eastAsia"/>
          <w:sz w:val="30"/>
          <w:szCs w:val="30"/>
        </w:rPr>
        <w:t>?PAGE\*ArabicDash?-1-?</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D64D" w14:textId="77777777" w:rsidR="006C3018" w:rsidRDefault="006C3018" w:rsidP="006C3018">
      <w:r>
        <w:separator/>
      </w:r>
    </w:p>
  </w:endnote>
  <w:endnote w:type="continuationSeparator" w:id="0">
    <w:p w14:paraId="6EE3E59D" w14:textId="77777777" w:rsidR="006C3018" w:rsidRDefault="006C3018" w:rsidP="006C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675F" w14:textId="77777777" w:rsidR="006C3018" w:rsidRDefault="006C3018" w:rsidP="006C3018">
      <w:r>
        <w:separator/>
      </w:r>
    </w:p>
  </w:footnote>
  <w:footnote w:type="continuationSeparator" w:id="0">
    <w:p w14:paraId="11A12616" w14:textId="77777777" w:rsidR="006C3018" w:rsidRDefault="006C3018" w:rsidP="006C3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3018"/>
    <w:rsid w:val="006C3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E7650F"/>
  <w15:chartTrackingRefBased/>
  <w15:docId w15:val="{1F0517B5-34DF-45A0-95A8-15A37DC3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C30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C3018"/>
    <w:rPr>
      <w:rFonts w:ascii="宋体" w:eastAsia="宋体" w:hAnsi="宋体" w:cs="宋体"/>
      <w:sz w:val="18"/>
      <w:szCs w:val="18"/>
    </w:rPr>
  </w:style>
  <w:style w:type="paragraph" w:styleId="a6">
    <w:name w:val="footer"/>
    <w:basedOn w:val="a"/>
    <w:link w:val="a7"/>
    <w:rsid w:val="006C3018"/>
    <w:pPr>
      <w:tabs>
        <w:tab w:val="center" w:pos="4153"/>
        <w:tab w:val="right" w:pos="8306"/>
      </w:tabs>
      <w:snapToGrid w:val="0"/>
    </w:pPr>
    <w:rPr>
      <w:sz w:val="18"/>
      <w:szCs w:val="18"/>
    </w:rPr>
  </w:style>
  <w:style w:type="character" w:customStyle="1" w:styleId="a7">
    <w:name w:val="页脚 字符"/>
    <w:basedOn w:val="a0"/>
    <w:link w:val="a6"/>
    <w:rsid w:val="006C301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6839924E6D4C45A5986078D636ECE213</vt:lpwstr>
  </property>
</Properties>
</file>