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95906" w14:textId="77777777" w:rsidR="00D505E9" w:rsidRPr="00D505E9" w:rsidRDefault="00D505E9" w:rsidP="00D505E9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D505E9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合肥市瑶海区人民法院</w:t>
      </w:r>
    </w:p>
    <w:p w14:paraId="1559286E" w14:textId="77777777" w:rsidR="00D505E9" w:rsidRPr="00D505E9" w:rsidRDefault="00D505E9" w:rsidP="00D505E9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D505E9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民 事 判 决 书</w:t>
      </w:r>
    </w:p>
    <w:p w14:paraId="1870B0FF" w14:textId="77777777" w:rsidR="00D505E9" w:rsidRPr="00D505E9" w:rsidRDefault="00D505E9" w:rsidP="00D505E9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（2014）瑶民一初字第01138号</w:t>
      </w:r>
    </w:p>
    <w:p w14:paraId="3642E07B" w14:textId="77777777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原告：唐正华，男，1968年12月8日出生，汉族。</w:t>
      </w:r>
    </w:p>
    <w:p w14:paraId="3EAAB137" w14:textId="77777777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委托代理人：潘国军，安徽昊华律师事务所律师。</w:t>
      </w:r>
    </w:p>
    <w:p w14:paraId="355D5F5A" w14:textId="77777777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委托代理人：高菲，安徽昊华律师事务所律师。</w:t>
      </w:r>
    </w:p>
    <w:p w14:paraId="5A1FC767" w14:textId="77777777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被告：鲁厚钧，男，1962年11月12日出生，汉族。</w:t>
      </w:r>
    </w:p>
    <w:p w14:paraId="10318DBE" w14:textId="77777777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被告：黄磊，女，1964年6月2日出生，汉族。</w:t>
      </w:r>
    </w:p>
    <w:p w14:paraId="581764E6" w14:textId="77777777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两被告共同委托代理人：邓传信，合肥市少荃法律服务所法律工作者。</w:t>
      </w:r>
    </w:p>
    <w:p w14:paraId="1486B236" w14:textId="77777777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两被告共同委托代理人：邓家红，合肥市少荃法律服务所法律工作者。</w:t>
      </w:r>
    </w:p>
    <w:p w14:paraId="0E6F6F40" w14:textId="77777777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唐正华与被告鲁厚钧、黄磊民间借贷纠纷一案，本院于2013年1月17日受理后，依法适用简易程序，于2014年3月14日公开开庭进行了审理。原告唐正华及其委托代理人潘国军，被告鲁厚钧及其委托代理人邓家红、邓传信到庭参加诉讼。本案现已审理终结。</w:t>
      </w:r>
    </w:p>
    <w:p w14:paraId="640BB57A" w14:textId="77777777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原告唐正华诉称：2010年4月24日，</w:t>
      </w:r>
      <w:r w:rsidRPr="00774442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被告鲁厚钧从原告处借到人民币40000元，并向原告出具借条一份</w:t>
      </w: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，被告的该债务应为夫妻共同债务，两被告应承担连带还款责任。但经原告每年多次向被告催要，被告均没有偿还，现原告依法诉至法院，请求法院依法支持原告的各项诉讼请求，维护原告的合法</w:t>
      </w: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权益。原告</w:t>
      </w:r>
      <w:r w:rsidRPr="009D137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请求：两被告立即偿还原告人民币40000元</w:t>
      </w: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，并以此为基数，</w:t>
      </w:r>
      <w:r w:rsidRPr="009D137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自2010年4月25日起</w:t>
      </w: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至实际付清为止，</w:t>
      </w:r>
      <w:r w:rsidRPr="009D137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按照中国人民银行同期贷款利率向原告支付利息</w:t>
      </w: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r w:rsidRPr="009D137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至起诉时为10697元</w:t>
      </w: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；2、判令两被告承担本案全部诉讼费用。</w:t>
      </w:r>
    </w:p>
    <w:p w14:paraId="303DF13F" w14:textId="73E68085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被告鲁厚钧、黄磊辩称：原告诉被告借款纠纷一案不能成立，请法院依法驳回。理由如下：1、原被告系</w:t>
      </w:r>
      <w:r w:rsidRPr="001B77B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买卖合同关系</w:t>
      </w: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，被告从原告处购货后于</w:t>
      </w:r>
      <w:r w:rsidRPr="001B77B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2010年4月24日通过结算，被告欠原告货款4万元</w:t>
      </w: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，当时被告没有钱向原告说明给每月三分利息。被告于</w:t>
      </w:r>
      <w:r w:rsidRPr="009D137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2011年1月10日</w:t>
      </w: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将原告的货款</w:t>
      </w:r>
      <w:r w:rsidRPr="009D137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4万元及利息10800元</w:t>
      </w: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以汇款的方式汇入原告的账户。被告汇款5万元给原告后，电话通知原告要求</w:t>
      </w:r>
      <w:r w:rsidRPr="009D137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减少800元，算付清，原告表示同意</w:t>
      </w: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。2010年4月24日至今，原告没有向被告提出还款。根据法律规定，原告的起诉已经超过法律规定的诉讼时效；2、</w:t>
      </w:r>
      <w:r w:rsidRPr="009D137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被告还款的日期在所谓的借条款项日期之后</w:t>
      </w: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，根据借款以及交易方式，也充分证明被告所欠的款项已经向原告</w:t>
      </w:r>
      <w:r w:rsidRPr="009D137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付清</w:t>
      </w: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535CD541" w14:textId="77777777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经审理查明：2010年4月24日，</w:t>
      </w:r>
      <w:r w:rsidRPr="00DA463F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鲁厚钧为</w:t>
      </w:r>
      <w:r w:rsidRPr="00DA463F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购买货物</w:t>
      </w:r>
      <w:r w:rsidRPr="00DA463F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向唐正华借款，并出具</w:t>
      </w:r>
      <w:r w:rsidRPr="00DA463F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借条</w:t>
      </w:r>
      <w:r w:rsidRPr="00DA463F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一份，内容为：今</w:t>
      </w:r>
      <w:r w:rsidRPr="00DA463F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借唐正华人民币40000元（肆万元整）</w:t>
      </w: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。鲁厚钧与黄磊系夫妻关系。鲁厚钧与唐正华之间还存在买卖合同关系，鲁厚钧陈述自2009年至2011年期间向唐正华购买材料。</w:t>
      </w:r>
    </w:p>
    <w:p w14:paraId="2B6DF083" w14:textId="77777777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另查明：原告唐正华为证明除借款40000元外，被告鲁厚钧因归还货款分别于2010年10月13日向其账户（卡号×××</w:t>
      </w: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4318）汇款100000元、2011年1月10汇款50000元、2011年1月16日汇款50000元的事实，提供了银行账户历史明细单作为证据，被告鲁厚钧在质证时认可上述三笔汇款是归还货款。被告鲁厚钧为证明其已归还借款，提供了2011年1月10日向唐正华6228480660740484416卡内存款50000元的存款业务回单，陈述其于2011年1月10日除上述归还的50000元货款外，另归还了50000元的借款。经本院向中国农业银行核实，上述尾号为“4318”与“4416”的卡号系同一张卡。</w:t>
      </w:r>
    </w:p>
    <w:p w14:paraId="33B09986" w14:textId="77777777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上述事实有借条、银行账户历史明细查询，存款业务回单以及当事人的陈述相佐证，足以证明本案事实。</w:t>
      </w:r>
    </w:p>
    <w:p w14:paraId="18FE6B8B" w14:textId="77777777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本院认为：本案原告唐正华持有被告鲁厚钧出具的借条以证明双方</w:t>
      </w:r>
      <w:r w:rsidRPr="0061586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存在借贷关系</w:t>
      </w: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而被告鲁厚钧本人在庭审中也承认了借款的事实，则本案涉及的法律关系为借贷关系而非买卖合同关系。本案争议的焦点是被告是否已归还借款，对此被告鲁厚钧应当承担举证责任。虽然被告提供了50000元的存款业务回单，但其陈述与原告唐正华提供的交易明细中的50000元不是一笔款项，交易明细中的还款是归还货款，而存款业务凭单上的50000元是归还借款。但经本院向银行核实，确定尾号为“4318”与“4416”的卡号系同一张卡，即被告于1月10日还款的50000元仅有一笔，与被告的陈述不符。此外，被告鲁厚钧与原告唐正华另有其他买卖合同关系，也数次通过银行汇款给原告用以归还货款，对其汇款行为是归还货款还是归还借</w:t>
      </w: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款，应由被告承担举证责任，否则应当承担举证不能的责任。因此被告辩称其已归还借款的意见，理由不足，不予采纳。另被告鲁厚钧陈述借款的用途为</w:t>
      </w:r>
      <w:r w:rsidRPr="00D01760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购买货物</w:t>
      </w: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，系为</w:t>
      </w:r>
      <w:r w:rsidRPr="00DA463F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家庭生活经营</w:t>
      </w: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所负的债务，被告黄磊应当承担连带清偿责任。因借条未约定还款期限，原告可随时向被告主张还款，原告的起诉可视为合理催告，被告仍未归还，应当</w:t>
      </w:r>
      <w:r w:rsidRPr="00D01760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自起诉之日起</w:t>
      </w: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按中国人民银行同期同类贷款利率标准支付逾期还款利息，至判决确定的给付之日止。被告辩称原告的起诉超过诉讼时效的意见，于法无据，不予支持。综上所述，依照《中华人民共和国民法通则》第一百零八条，《中华人民共和国合同法》第二百零六条、第二百零七条之规定，判决如下：</w:t>
      </w:r>
    </w:p>
    <w:p w14:paraId="7370805F" w14:textId="77777777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一、被告鲁厚钧应自本判决生效之日起十日内向原告唐正华</w:t>
      </w:r>
      <w:r w:rsidRPr="00545B27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偿还借款40000元</w:t>
      </w: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，并</w:t>
      </w:r>
      <w:r w:rsidRPr="00545B27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自2014年1月17日起按中国人民银行同期同类贷款利率标准支付逾期还款利息，至判决确定的给付之日止</w:t>
      </w: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</w:t>
      </w:r>
    </w:p>
    <w:p w14:paraId="3DF9A44A" w14:textId="77777777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二、被告黄磊对上述判决第一项的给付义务承担连带清偿责任；</w:t>
      </w:r>
    </w:p>
    <w:p w14:paraId="2D207464" w14:textId="77777777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三、驳回原告唐正华的其他诉讼请求。</w:t>
      </w:r>
    </w:p>
    <w:p w14:paraId="511DDB12" w14:textId="77777777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上述判决给付内容均自判决生效之日起十日内履行完毕。如果未按本判决指定的期间履行给付金钱义务，应当依照《中华人民共和国民事诉讼法》第二百五十三条之规定，加倍支付迟延履行期间的债务利息。</w:t>
      </w:r>
    </w:p>
    <w:p w14:paraId="016A2AF8" w14:textId="77777777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9240D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案件受理费1070元，减半收取535元，由被告鲁厚钧、黄磊负担。</w:t>
      </w:r>
    </w:p>
    <w:p w14:paraId="60FF0F02" w14:textId="77777777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如不服本判决，可在判决书送达之日起十五日内，向本院递交上诉状，并按对方当事人的人数提出副本，上诉于合肥市中级人民法院。</w:t>
      </w:r>
    </w:p>
    <w:p w14:paraId="33EFB24B" w14:textId="77777777" w:rsidR="00D505E9" w:rsidRPr="00D505E9" w:rsidRDefault="00D505E9" w:rsidP="00D505E9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审判员　　翟安宁</w:t>
      </w:r>
    </w:p>
    <w:p w14:paraId="0D97C223" w14:textId="77777777" w:rsidR="00D505E9" w:rsidRPr="00D505E9" w:rsidRDefault="00D505E9" w:rsidP="00D505E9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二〇一四年四月十四日</w:t>
      </w:r>
    </w:p>
    <w:p w14:paraId="11FF78DB" w14:textId="77777777" w:rsidR="00D505E9" w:rsidRPr="00D505E9" w:rsidRDefault="00D505E9" w:rsidP="00D505E9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书记员　　谢　询</w:t>
      </w:r>
    </w:p>
    <w:p w14:paraId="10CC2F9F" w14:textId="77777777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附本案适用法律条文：</w:t>
      </w:r>
    </w:p>
    <w:p w14:paraId="044B93DF" w14:textId="77777777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《中华人民共和国民法通则》</w:t>
      </w:r>
    </w:p>
    <w:p w14:paraId="627492D3" w14:textId="77777777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第一百零八条债务应当清偿。暂时无力偿还的，经债权人同意或者人民法院裁决，可以由债务人分期偿还。有能力偿还拒不偿还的，由人民法院判决强制偿还。</w:t>
      </w:r>
    </w:p>
    <w:p w14:paraId="2D318710" w14:textId="77777777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《中华人民共和国合同法》</w:t>
      </w:r>
    </w:p>
    <w:p w14:paraId="6017458E" w14:textId="77777777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77D44322" w14:textId="77777777" w:rsidR="00D505E9" w:rsidRPr="00D505E9" w:rsidRDefault="00D505E9" w:rsidP="00D505E9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D505E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第二百零七条借款未按照约定的期限返还借款的，应当按照约定或者国家有关规定支付逾期利息。</w:t>
      </w:r>
    </w:p>
    <w:p w14:paraId="2520546F" w14:textId="77777777" w:rsidR="00D505E9" w:rsidRPr="00D505E9" w:rsidRDefault="00D505E9" w:rsidP="00D505E9">
      <w:pPr>
        <w:widowControl/>
        <w:spacing w:line="750" w:lineRule="atLeast"/>
        <w:jc w:val="center"/>
        <w:outlineLvl w:val="3"/>
        <w:rPr>
          <w:rFonts w:ascii="微软雅黑" w:eastAsia="微软雅黑" w:hAnsi="微软雅黑" w:cs="寰蒋闆呴粦"/>
          <w:b/>
          <w:bCs/>
          <w:color w:val="333333"/>
          <w:kern w:val="0"/>
          <w:sz w:val="26"/>
          <w:szCs w:val="26"/>
        </w:rPr>
      </w:pPr>
      <w:r w:rsidRPr="00D505E9">
        <w:rPr>
          <w:rFonts w:ascii="微软雅黑" w:eastAsia="微软雅黑" w:hAnsi="微软雅黑" w:cs="寰蒋闆呴粦" w:hint="eastAsia"/>
          <w:b/>
          <w:bCs/>
          <w:color w:val="333333"/>
          <w:kern w:val="0"/>
          <w:sz w:val="26"/>
          <w:szCs w:val="26"/>
        </w:rPr>
        <w:t>公 告</w:t>
      </w:r>
    </w:p>
    <w:p w14:paraId="6453DB26" w14:textId="77777777" w:rsidR="00D505E9" w:rsidRPr="00D505E9" w:rsidRDefault="00D505E9" w:rsidP="00D505E9">
      <w:pPr>
        <w:widowControl/>
        <w:spacing w:line="450" w:lineRule="atLeast"/>
        <w:ind w:firstLine="480"/>
        <w:jc w:val="left"/>
        <w:rPr>
          <w:rFonts w:ascii="寰蒋闆呴粦" w:eastAsia="寰蒋闆呴粦" w:hAnsi="寰蒋闆呴粦" w:cs="寰蒋闆呴粦"/>
          <w:color w:val="333333"/>
          <w:kern w:val="0"/>
          <w:szCs w:val="21"/>
        </w:rPr>
      </w:pPr>
      <w:r w:rsidRPr="00D505E9">
        <w:rPr>
          <w:rFonts w:ascii="寰蒋闆呴粦" w:eastAsia="寰蒋闆呴粦" w:hAnsi="寰蒋闆呴粦" w:cs="寰蒋闆呴粦" w:hint="eastAsia"/>
          <w:color w:val="333333"/>
          <w:kern w:val="0"/>
          <w:szCs w:val="21"/>
        </w:rPr>
        <w:lastRenderedPageBreak/>
        <w:t>一、本裁判文书库公布的裁判文书由相关法院录入和审核，并依据法律与审判公开的原则予以公开。若有关当事人对相关信息内容有异议的，可向公布法院书面申请更正或者下镜。</w:t>
      </w:r>
    </w:p>
    <w:p w14:paraId="000B1CD2" w14:textId="77777777" w:rsidR="00D505E9" w:rsidRPr="00D505E9" w:rsidRDefault="00D505E9" w:rsidP="00D505E9">
      <w:pPr>
        <w:widowControl/>
        <w:spacing w:line="450" w:lineRule="atLeast"/>
        <w:ind w:firstLine="480"/>
        <w:jc w:val="left"/>
        <w:rPr>
          <w:rFonts w:ascii="寰蒋闆呴粦" w:eastAsia="寰蒋闆呴粦" w:hAnsi="寰蒋闆呴粦" w:cs="寰蒋闆呴粦"/>
          <w:color w:val="333333"/>
          <w:kern w:val="0"/>
          <w:szCs w:val="21"/>
        </w:rPr>
      </w:pPr>
      <w:r w:rsidRPr="00D505E9">
        <w:rPr>
          <w:rFonts w:ascii="寰蒋闆呴粦" w:eastAsia="寰蒋闆呴粦" w:hAnsi="寰蒋闆呴粦" w:cs="寰蒋闆呴粦" w:hint="eastAsia"/>
          <w:color w:val="333333"/>
          <w:kern w:val="0"/>
          <w:szCs w:val="21"/>
        </w:rPr>
        <w:t>二、本裁判文书库提供的信息仅供查询人参考，内容以正式文本为准。非法使用裁判文书库信息给他人造成损害的，由非法使用人承担法律责任。 </w:t>
      </w:r>
    </w:p>
    <w:p w14:paraId="455D59DD" w14:textId="77777777" w:rsidR="00D505E9" w:rsidRPr="00D505E9" w:rsidRDefault="00D505E9" w:rsidP="00D505E9">
      <w:pPr>
        <w:widowControl/>
        <w:spacing w:line="450" w:lineRule="atLeast"/>
        <w:ind w:firstLine="480"/>
        <w:jc w:val="left"/>
        <w:rPr>
          <w:rFonts w:ascii="寰蒋闆呴粦" w:eastAsia="寰蒋闆呴粦" w:hAnsi="寰蒋闆呴粦" w:cs="寰蒋闆呴粦"/>
          <w:color w:val="333333"/>
          <w:kern w:val="0"/>
          <w:szCs w:val="21"/>
        </w:rPr>
      </w:pPr>
      <w:r w:rsidRPr="00D505E9">
        <w:rPr>
          <w:rFonts w:ascii="寰蒋闆呴粦" w:eastAsia="寰蒋闆呴粦" w:hAnsi="寰蒋闆呴粦" w:cs="寰蒋闆呴粦" w:hint="eastAsia"/>
          <w:color w:val="333333"/>
          <w:kern w:val="0"/>
          <w:szCs w:val="21"/>
        </w:rPr>
        <w:t>三、本裁判文书库信息查询免费，严禁任何单位和个人利用本裁判文书库信息牟取非法利益。</w:t>
      </w:r>
    </w:p>
    <w:p w14:paraId="294D4842" w14:textId="77777777" w:rsidR="00D505E9" w:rsidRPr="00D505E9" w:rsidRDefault="00D505E9" w:rsidP="00D505E9">
      <w:pPr>
        <w:widowControl/>
        <w:spacing w:line="450" w:lineRule="atLeast"/>
        <w:ind w:firstLine="480"/>
        <w:jc w:val="left"/>
        <w:rPr>
          <w:rFonts w:ascii="寰蒋闆呴粦" w:eastAsia="寰蒋闆呴粦" w:hAnsi="寰蒋闆呴粦" w:cs="寰蒋闆呴粦"/>
          <w:color w:val="333333"/>
          <w:kern w:val="0"/>
          <w:szCs w:val="21"/>
        </w:rPr>
      </w:pPr>
      <w:r w:rsidRPr="00D505E9">
        <w:rPr>
          <w:rFonts w:ascii="寰蒋闆呴粦" w:eastAsia="寰蒋闆呴粦" w:hAnsi="寰蒋闆呴粦" w:cs="寰蒋闆呴粦" w:hint="eastAsia"/>
          <w:color w:val="333333"/>
          <w:kern w:val="0"/>
          <w:szCs w:val="21"/>
        </w:rPr>
        <w:t>四、未经允许，任何商业性网站不得建立本裁判文书库的镜像（包括全部和局部镜像）。</w:t>
      </w:r>
    </w:p>
    <w:p w14:paraId="14D9CC58" w14:textId="77777777" w:rsidR="00D505E9" w:rsidRPr="00D505E9" w:rsidRDefault="00D505E9" w:rsidP="00D505E9">
      <w:pPr>
        <w:widowControl/>
        <w:spacing w:line="450" w:lineRule="atLeast"/>
        <w:ind w:firstLine="480"/>
        <w:jc w:val="left"/>
        <w:rPr>
          <w:rFonts w:ascii="寰蒋闆呴粦" w:eastAsia="寰蒋闆呴粦" w:hAnsi="寰蒋闆呴粦" w:cs="寰蒋闆呴粦"/>
          <w:color w:val="333333"/>
          <w:kern w:val="0"/>
          <w:szCs w:val="21"/>
        </w:rPr>
      </w:pPr>
      <w:r w:rsidRPr="00D505E9">
        <w:rPr>
          <w:rFonts w:ascii="寰蒋闆呴粦" w:eastAsia="寰蒋闆呴粦" w:hAnsi="寰蒋闆呴粦" w:cs="寰蒋闆呴粦" w:hint="eastAsia"/>
          <w:color w:val="333333"/>
          <w:kern w:val="0"/>
          <w:szCs w:val="21"/>
        </w:rPr>
        <w:t>五、根据有关法律规定，相关法院依法定程序撤回在本网站公开的裁判文书的，其余网站有义务免费及时撤回相应文书。</w:t>
      </w:r>
    </w:p>
    <w:p w14:paraId="16823ADC" w14:textId="77777777" w:rsidR="002A33B1" w:rsidRPr="00D505E9" w:rsidRDefault="002A33B1"/>
    <w:sectPr w:rsidR="002A33B1" w:rsidRPr="00D50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寰蒋闆呴粦">
    <w:altName w:val="宋体"/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90C9A"/>
    <w:multiLevelType w:val="multilevel"/>
    <w:tmpl w:val="5396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42"/>
    <w:rsid w:val="001B77B3"/>
    <w:rsid w:val="002A33B1"/>
    <w:rsid w:val="00545B27"/>
    <w:rsid w:val="005A5842"/>
    <w:rsid w:val="0061586E"/>
    <w:rsid w:val="006A6915"/>
    <w:rsid w:val="00774442"/>
    <w:rsid w:val="00857729"/>
    <w:rsid w:val="009240D1"/>
    <w:rsid w:val="009D1374"/>
    <w:rsid w:val="00D01760"/>
    <w:rsid w:val="00D505E9"/>
    <w:rsid w:val="00DA463F"/>
    <w:rsid w:val="00E471B1"/>
    <w:rsid w:val="00E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32B69"/>
  <w15:chartTrackingRefBased/>
  <w15:docId w15:val="{E48B0CE6-FFD0-FE47-AE29-0EC8E68E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505E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505E9"/>
    <w:rPr>
      <w:rFonts w:ascii="宋体" w:eastAsia="宋体" w:hAnsi="宋体" w:cs="宋体"/>
      <w:b/>
      <w:bCs/>
      <w:kern w:val="0"/>
      <w:sz w:val="24"/>
    </w:rPr>
  </w:style>
  <w:style w:type="character" w:customStyle="1" w:styleId="text-ellipsis">
    <w:name w:val="text-ellipsis"/>
    <w:basedOn w:val="a0"/>
    <w:rsid w:val="00D505E9"/>
  </w:style>
  <w:style w:type="paragraph" w:styleId="a3">
    <w:name w:val="Normal (Web)"/>
    <w:basedOn w:val="a"/>
    <w:uiPriority w:val="99"/>
    <w:semiHidden/>
    <w:unhideWhenUsed/>
    <w:rsid w:val="00D505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D50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9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1745">
          <w:marLeft w:val="0"/>
          <w:marRight w:val="0"/>
          <w:marTop w:val="0"/>
          <w:marBottom w:val="0"/>
          <w:divBdr>
            <w:top w:val="single" w:sz="6" w:space="19" w:color="DDDDDD"/>
            <w:left w:val="single" w:sz="6" w:space="19" w:color="DDDDDD"/>
            <w:bottom w:val="single" w:sz="6" w:space="0" w:color="DDDDDD"/>
            <w:right w:val="single" w:sz="6" w:space="19" w:color="DDDDDD"/>
          </w:divBdr>
          <w:divsChild>
            <w:div w:id="16888286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876">
              <w:marLeft w:val="0"/>
              <w:marRight w:val="0"/>
              <w:marTop w:val="0"/>
              <w:marBottom w:val="0"/>
              <w:divBdr>
                <w:top w:val="none" w:sz="0" w:space="31" w:color="auto"/>
                <w:left w:val="none" w:sz="0" w:space="0" w:color="auto"/>
                <w:bottom w:val="dashed" w:sz="6" w:space="0" w:color="DDDDDD"/>
                <w:right w:val="none" w:sz="0" w:space="0" w:color="auto"/>
              </w:divBdr>
              <w:divsChild>
                <w:div w:id="17407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5365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9109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5163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5801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3705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2121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6017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90474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09948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4412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0777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6015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54464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3346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5551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81288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89917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04842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567203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8552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41109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52612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07003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11356">
                  <w:marLeft w:val="0"/>
                  <w:marRight w:val="72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40631">
                  <w:marLeft w:val="0"/>
                  <w:marRight w:val="72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75630">
                  <w:marLeft w:val="0"/>
                  <w:marRight w:val="72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77729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84572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06677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58316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19621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6388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4</cp:revision>
  <dcterms:created xsi:type="dcterms:W3CDTF">2021-09-02T02:35:00Z</dcterms:created>
  <dcterms:modified xsi:type="dcterms:W3CDTF">2021-09-02T05:24:00Z</dcterms:modified>
</cp:coreProperties>
</file>