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D5C2" w14:textId="77777777" w:rsidR="00440F73" w:rsidRPr="00440F73" w:rsidRDefault="00440F73" w:rsidP="00440F73">
      <w:pPr>
        <w:widowControl/>
        <w:spacing w:line="500" w:lineRule="atLeast"/>
        <w:jc w:val="center"/>
        <w:rPr>
          <w:rFonts w:ascii="黑体" w:eastAsia="黑体" w:hAnsi="黑体" w:cs="宋体"/>
          <w:color w:val="333333"/>
          <w:kern w:val="0"/>
          <w:sz w:val="36"/>
          <w:szCs w:val="36"/>
        </w:rPr>
      </w:pPr>
      <w:r w:rsidRPr="00440F73">
        <w:rPr>
          <w:rFonts w:ascii="黑体" w:eastAsia="黑体" w:hAnsi="黑体" w:cs="宋体" w:hint="eastAsia"/>
          <w:color w:val="333333"/>
          <w:kern w:val="0"/>
          <w:sz w:val="36"/>
          <w:szCs w:val="36"/>
        </w:rPr>
        <w:t>上海市闵行区人民法院</w:t>
      </w:r>
    </w:p>
    <w:p w14:paraId="0D434CB8" w14:textId="77777777" w:rsidR="00440F73" w:rsidRPr="00440F73" w:rsidRDefault="00440F73" w:rsidP="00440F73">
      <w:pPr>
        <w:widowControl/>
        <w:spacing w:line="500" w:lineRule="atLeast"/>
        <w:jc w:val="center"/>
        <w:rPr>
          <w:rFonts w:ascii="黑体" w:eastAsia="黑体" w:hAnsi="黑体" w:cs="宋体"/>
          <w:color w:val="333333"/>
          <w:kern w:val="0"/>
          <w:sz w:val="36"/>
          <w:szCs w:val="36"/>
        </w:rPr>
      </w:pPr>
      <w:r w:rsidRPr="00440F73">
        <w:rPr>
          <w:rFonts w:ascii="黑体" w:eastAsia="黑体" w:hAnsi="黑体" w:cs="宋体" w:hint="eastAsia"/>
          <w:color w:val="333333"/>
          <w:kern w:val="0"/>
          <w:sz w:val="36"/>
          <w:szCs w:val="36"/>
        </w:rPr>
        <w:t>民 事 判 决 书</w:t>
      </w:r>
    </w:p>
    <w:p w14:paraId="69E2EF21" w14:textId="77777777" w:rsidR="00440F73" w:rsidRPr="00440F73" w:rsidRDefault="00440F73" w:rsidP="00440F73">
      <w:pPr>
        <w:widowControl/>
        <w:spacing w:line="500" w:lineRule="atLeast"/>
        <w:jc w:val="right"/>
        <w:rPr>
          <w:rFonts w:ascii="宋体" w:eastAsia="宋体" w:hAnsi="宋体" w:cs="宋体"/>
          <w:color w:val="333333"/>
          <w:kern w:val="0"/>
          <w:sz w:val="30"/>
          <w:szCs w:val="30"/>
        </w:rPr>
      </w:pPr>
      <w:r w:rsidRPr="00440F73">
        <w:rPr>
          <w:rFonts w:ascii="宋体" w:eastAsia="宋体" w:hAnsi="宋体" w:cs="宋体" w:hint="eastAsia"/>
          <w:color w:val="FF0000"/>
          <w:kern w:val="0"/>
          <w:sz w:val="30"/>
          <w:szCs w:val="30"/>
        </w:rPr>
        <w:t>（2018）沪0112民初12286号</w:t>
      </w:r>
    </w:p>
    <w:p w14:paraId="41FCBF59"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原告：</w:t>
      </w:r>
      <w:r w:rsidRPr="00E4397D">
        <w:rPr>
          <w:rFonts w:ascii="宋体" w:eastAsia="宋体" w:hAnsi="宋体" w:cs="宋体" w:hint="eastAsia"/>
          <w:color w:val="333333"/>
          <w:kern w:val="0"/>
          <w:sz w:val="30"/>
          <w:szCs w:val="30"/>
          <w:highlight w:val="yellow"/>
        </w:rPr>
        <w:t>顾涛</w:t>
      </w:r>
      <w:r w:rsidRPr="00440F73">
        <w:rPr>
          <w:rFonts w:ascii="宋体" w:eastAsia="宋体" w:hAnsi="宋体" w:cs="宋体" w:hint="eastAsia"/>
          <w:color w:val="333333"/>
          <w:kern w:val="0"/>
          <w:sz w:val="30"/>
          <w:szCs w:val="30"/>
        </w:rPr>
        <w:t>，男，1962年9月1日生，汉族，住所宁夏回族自治区银川市。</w:t>
      </w:r>
    </w:p>
    <w:p w14:paraId="1845849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委托诉讼代理人：</w:t>
      </w:r>
      <w:r w:rsidRPr="00E4397D">
        <w:rPr>
          <w:rFonts w:ascii="宋体" w:eastAsia="宋体" w:hAnsi="宋体" w:cs="宋体" w:hint="eastAsia"/>
          <w:color w:val="333333"/>
          <w:kern w:val="0"/>
          <w:sz w:val="30"/>
          <w:szCs w:val="30"/>
          <w:highlight w:val="yellow"/>
        </w:rPr>
        <w:t>林明霞</w:t>
      </w:r>
      <w:r w:rsidRPr="00440F73">
        <w:rPr>
          <w:rFonts w:ascii="宋体" w:eastAsia="宋体" w:hAnsi="宋体" w:cs="宋体" w:hint="eastAsia"/>
          <w:color w:val="333333"/>
          <w:kern w:val="0"/>
          <w:sz w:val="30"/>
          <w:szCs w:val="30"/>
        </w:rPr>
        <w:t>，浙江瓯鼎律师事务所律师。</w:t>
      </w:r>
    </w:p>
    <w:p w14:paraId="3DFB49E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被告：</w:t>
      </w:r>
      <w:r w:rsidRPr="00E4397D">
        <w:rPr>
          <w:rFonts w:ascii="宋体" w:eastAsia="宋体" w:hAnsi="宋体" w:cs="宋体" w:hint="eastAsia"/>
          <w:color w:val="333333"/>
          <w:kern w:val="0"/>
          <w:sz w:val="30"/>
          <w:szCs w:val="30"/>
          <w:highlight w:val="yellow"/>
        </w:rPr>
        <w:t>胡玉凤</w:t>
      </w:r>
      <w:r w:rsidRPr="00440F73">
        <w:rPr>
          <w:rFonts w:ascii="宋体" w:eastAsia="宋体" w:hAnsi="宋体" w:cs="宋体" w:hint="eastAsia"/>
          <w:color w:val="333333"/>
          <w:kern w:val="0"/>
          <w:sz w:val="30"/>
          <w:szCs w:val="30"/>
        </w:rPr>
        <w:t>，女，1983年2月7日生，汉族，住所安徽省阜阳市。</w:t>
      </w:r>
    </w:p>
    <w:p w14:paraId="6C4DEDBD"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委托诉讼代理人：</w:t>
      </w:r>
      <w:r w:rsidRPr="00E4397D">
        <w:rPr>
          <w:rFonts w:ascii="宋体" w:eastAsia="宋体" w:hAnsi="宋体" w:cs="宋体" w:hint="eastAsia"/>
          <w:color w:val="333333"/>
          <w:kern w:val="0"/>
          <w:sz w:val="30"/>
          <w:szCs w:val="30"/>
          <w:highlight w:val="yellow"/>
        </w:rPr>
        <w:t>吴海静</w:t>
      </w:r>
      <w:r w:rsidRPr="00440F73">
        <w:rPr>
          <w:rFonts w:ascii="宋体" w:eastAsia="宋体" w:hAnsi="宋体" w:cs="宋体" w:hint="eastAsia"/>
          <w:color w:val="333333"/>
          <w:kern w:val="0"/>
          <w:sz w:val="30"/>
          <w:szCs w:val="30"/>
        </w:rPr>
        <w:t>，上海合勤律师事务所律师。</w:t>
      </w:r>
    </w:p>
    <w:p w14:paraId="04A663ED"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原告顾涛与被告胡玉凤民间借贷纠纷一案，本院于2018年4月9日立案后，依法适用简易程序，公开开庭进行了审理。原告顾涛的委托</w:t>
      </w:r>
      <w:r w:rsidRPr="00E4397D">
        <w:rPr>
          <w:rFonts w:ascii="宋体" w:eastAsia="宋体" w:hAnsi="宋体" w:cs="宋体" w:hint="eastAsia"/>
          <w:color w:val="333333"/>
          <w:kern w:val="0"/>
          <w:sz w:val="30"/>
          <w:szCs w:val="30"/>
          <w:highlight w:val="yellow"/>
        </w:rPr>
        <w:t>诉讼代理人林明霞</w:t>
      </w:r>
      <w:r w:rsidRPr="00440F73">
        <w:rPr>
          <w:rFonts w:ascii="宋体" w:eastAsia="宋体" w:hAnsi="宋体" w:cs="宋体" w:hint="eastAsia"/>
          <w:color w:val="333333"/>
          <w:kern w:val="0"/>
          <w:sz w:val="30"/>
          <w:szCs w:val="30"/>
        </w:rPr>
        <w:t>，被告胡玉凤的委托诉讼代理人吴海静到庭参加诉讼。本案现已审理终结。</w:t>
      </w:r>
    </w:p>
    <w:p w14:paraId="7E541CBD"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顾涛向本院提出</w:t>
      </w:r>
      <w:r w:rsidRPr="00E4397D">
        <w:rPr>
          <w:rFonts w:ascii="宋体" w:eastAsia="宋体" w:hAnsi="宋体" w:cs="宋体" w:hint="eastAsia"/>
          <w:color w:val="333333"/>
          <w:kern w:val="0"/>
          <w:sz w:val="30"/>
          <w:szCs w:val="30"/>
          <w:highlight w:val="yellow"/>
        </w:rPr>
        <w:t>诉讼请求</w:t>
      </w:r>
      <w:r w:rsidRPr="00440F73">
        <w:rPr>
          <w:rFonts w:ascii="宋体" w:eastAsia="宋体" w:hAnsi="宋体" w:cs="宋体" w:hint="eastAsia"/>
          <w:color w:val="333333"/>
          <w:kern w:val="0"/>
          <w:sz w:val="30"/>
          <w:szCs w:val="30"/>
        </w:rPr>
        <w:t>：1.判令被告偿还原告借款人民币</w:t>
      </w:r>
      <w:r w:rsidRPr="00E4397D">
        <w:rPr>
          <w:rFonts w:ascii="宋体" w:eastAsia="宋体" w:hAnsi="宋体" w:cs="宋体" w:hint="eastAsia"/>
          <w:color w:val="333333"/>
          <w:kern w:val="0"/>
          <w:sz w:val="30"/>
          <w:szCs w:val="30"/>
          <w:highlight w:val="yellow"/>
        </w:rPr>
        <w:t>2,746,236.11元</w:t>
      </w:r>
      <w:r w:rsidRPr="00440F73">
        <w:rPr>
          <w:rFonts w:ascii="宋体" w:eastAsia="宋体" w:hAnsi="宋体" w:cs="宋体" w:hint="eastAsia"/>
          <w:color w:val="333333"/>
          <w:kern w:val="0"/>
          <w:sz w:val="30"/>
          <w:szCs w:val="30"/>
        </w:rPr>
        <w:t>(以下所涉币种均相同)；2.判令被告偿付原告以2,746,236.11元为基数，自</w:t>
      </w:r>
      <w:r w:rsidRPr="00E4397D">
        <w:rPr>
          <w:rFonts w:ascii="宋体" w:eastAsia="宋体" w:hAnsi="宋体" w:cs="宋体" w:hint="eastAsia"/>
          <w:color w:val="333333"/>
          <w:kern w:val="0"/>
          <w:sz w:val="30"/>
          <w:szCs w:val="30"/>
          <w:highlight w:val="yellow"/>
        </w:rPr>
        <w:t>起诉之日起</w:t>
      </w:r>
      <w:r w:rsidRPr="00440F73">
        <w:rPr>
          <w:rFonts w:ascii="宋体" w:eastAsia="宋体" w:hAnsi="宋体" w:cs="宋体" w:hint="eastAsia"/>
          <w:color w:val="333333"/>
          <w:kern w:val="0"/>
          <w:sz w:val="30"/>
          <w:szCs w:val="30"/>
        </w:rPr>
        <w:t>至</w:t>
      </w:r>
      <w:r w:rsidRPr="00E4397D">
        <w:rPr>
          <w:rFonts w:ascii="宋体" w:eastAsia="宋体" w:hAnsi="宋体" w:cs="宋体" w:hint="eastAsia"/>
          <w:color w:val="333333"/>
          <w:kern w:val="0"/>
          <w:sz w:val="30"/>
          <w:szCs w:val="30"/>
          <w:highlight w:val="yellow"/>
        </w:rPr>
        <w:t>实际履行完毕之日</w:t>
      </w:r>
      <w:r w:rsidRPr="00440F73">
        <w:rPr>
          <w:rFonts w:ascii="宋体" w:eastAsia="宋体" w:hAnsi="宋体" w:cs="宋体" w:hint="eastAsia"/>
          <w:color w:val="333333"/>
          <w:kern w:val="0"/>
          <w:sz w:val="30"/>
          <w:szCs w:val="30"/>
        </w:rPr>
        <w:t>止、按</w:t>
      </w:r>
      <w:r w:rsidRPr="00E4397D">
        <w:rPr>
          <w:rFonts w:ascii="宋体" w:eastAsia="宋体" w:hAnsi="宋体" w:cs="宋体" w:hint="eastAsia"/>
          <w:color w:val="333333"/>
          <w:kern w:val="0"/>
          <w:sz w:val="30"/>
          <w:szCs w:val="30"/>
          <w:highlight w:val="yellow"/>
        </w:rPr>
        <w:t>年利率6%计算</w:t>
      </w:r>
      <w:r w:rsidRPr="00440F73">
        <w:rPr>
          <w:rFonts w:ascii="宋体" w:eastAsia="宋体" w:hAnsi="宋体" w:cs="宋体" w:hint="eastAsia"/>
          <w:color w:val="333333"/>
          <w:kern w:val="0"/>
          <w:sz w:val="30"/>
          <w:szCs w:val="30"/>
        </w:rPr>
        <w:t>的利息；3.</w:t>
      </w:r>
      <w:r w:rsidRPr="00E4397D">
        <w:rPr>
          <w:rFonts w:ascii="宋体" w:eastAsia="宋体" w:hAnsi="宋体" w:cs="宋体" w:hint="eastAsia"/>
          <w:color w:val="333333"/>
          <w:kern w:val="0"/>
          <w:sz w:val="30"/>
          <w:szCs w:val="30"/>
          <w:highlight w:val="yellow"/>
        </w:rPr>
        <w:t>诉讼费及保全费</w:t>
      </w:r>
      <w:r w:rsidRPr="00440F73">
        <w:rPr>
          <w:rFonts w:ascii="宋体" w:eastAsia="宋体" w:hAnsi="宋体" w:cs="宋体" w:hint="eastAsia"/>
          <w:color w:val="333333"/>
          <w:kern w:val="0"/>
          <w:sz w:val="30"/>
          <w:szCs w:val="30"/>
        </w:rPr>
        <w:t>由被告承担。</w:t>
      </w:r>
      <w:r w:rsidRPr="00E4397D">
        <w:rPr>
          <w:rFonts w:ascii="宋体" w:eastAsia="宋体" w:hAnsi="宋体" w:cs="宋体" w:hint="eastAsia"/>
          <w:color w:val="333333"/>
          <w:kern w:val="0"/>
          <w:sz w:val="30"/>
          <w:szCs w:val="30"/>
          <w:highlight w:val="yellow"/>
        </w:rPr>
        <w:t>事实和理由</w:t>
      </w:r>
      <w:r w:rsidRPr="00440F73">
        <w:rPr>
          <w:rFonts w:ascii="宋体" w:eastAsia="宋体" w:hAnsi="宋体" w:cs="宋体" w:hint="eastAsia"/>
          <w:color w:val="333333"/>
          <w:kern w:val="0"/>
          <w:sz w:val="30"/>
          <w:szCs w:val="30"/>
        </w:rPr>
        <w:t>：原、被告于2012年3、4月间相识，之后不久发展成</w:t>
      </w:r>
      <w:r w:rsidRPr="00E4397D">
        <w:rPr>
          <w:rFonts w:ascii="宋体" w:eastAsia="宋体" w:hAnsi="宋体" w:cs="宋体" w:hint="eastAsia"/>
          <w:color w:val="333333"/>
          <w:kern w:val="0"/>
          <w:sz w:val="30"/>
          <w:szCs w:val="30"/>
          <w:highlight w:val="yellow"/>
        </w:rPr>
        <w:t>恋爱关系</w:t>
      </w:r>
      <w:r w:rsidRPr="00440F73">
        <w:rPr>
          <w:rFonts w:ascii="宋体" w:eastAsia="宋体" w:hAnsi="宋体" w:cs="宋体" w:hint="eastAsia"/>
          <w:color w:val="333333"/>
          <w:kern w:val="0"/>
          <w:sz w:val="30"/>
          <w:szCs w:val="30"/>
        </w:rPr>
        <w:t>，于2016年6月底终止恋爱关系。恋爱期间，被告因</w:t>
      </w:r>
      <w:r w:rsidRPr="00E4397D">
        <w:rPr>
          <w:rFonts w:ascii="宋体" w:eastAsia="宋体" w:hAnsi="宋体" w:cs="宋体" w:hint="eastAsia"/>
          <w:color w:val="333333"/>
          <w:kern w:val="0"/>
          <w:sz w:val="30"/>
          <w:szCs w:val="30"/>
          <w:highlight w:val="yellow"/>
        </w:rPr>
        <w:t>购房、店面租赁、装修</w:t>
      </w:r>
      <w:r w:rsidRPr="00440F73">
        <w:rPr>
          <w:rFonts w:ascii="宋体" w:eastAsia="宋体" w:hAnsi="宋体" w:cs="宋体" w:hint="eastAsia"/>
          <w:color w:val="333333"/>
          <w:kern w:val="0"/>
          <w:sz w:val="30"/>
          <w:szCs w:val="30"/>
        </w:rPr>
        <w:t>等需要资金，</w:t>
      </w:r>
      <w:r w:rsidRPr="00E4397D">
        <w:rPr>
          <w:rFonts w:ascii="宋体" w:eastAsia="宋体" w:hAnsi="宋体" w:cs="宋体" w:hint="eastAsia"/>
          <w:color w:val="333333"/>
          <w:kern w:val="0"/>
          <w:sz w:val="30"/>
          <w:szCs w:val="30"/>
          <w:highlight w:val="yellow"/>
        </w:rPr>
        <w:t>多次</w:t>
      </w:r>
      <w:r w:rsidRPr="00440F73">
        <w:rPr>
          <w:rFonts w:ascii="宋体" w:eastAsia="宋体" w:hAnsi="宋体" w:cs="宋体" w:hint="eastAsia"/>
          <w:color w:val="333333"/>
          <w:kern w:val="0"/>
          <w:sz w:val="30"/>
          <w:szCs w:val="30"/>
        </w:rPr>
        <w:t>向原告借款，共计</w:t>
      </w:r>
      <w:r w:rsidRPr="00813B8B">
        <w:rPr>
          <w:rFonts w:ascii="宋体" w:eastAsia="宋体" w:hAnsi="宋体" w:cs="宋体" w:hint="eastAsia"/>
          <w:color w:val="333333"/>
          <w:kern w:val="0"/>
          <w:sz w:val="30"/>
          <w:szCs w:val="30"/>
          <w:highlight w:val="yellow"/>
        </w:rPr>
        <w:t>4,862,000元</w:t>
      </w:r>
      <w:r w:rsidRPr="00440F73">
        <w:rPr>
          <w:rFonts w:ascii="宋体" w:eastAsia="宋体" w:hAnsi="宋体" w:cs="宋体" w:hint="eastAsia"/>
          <w:color w:val="333333"/>
          <w:kern w:val="0"/>
          <w:sz w:val="30"/>
          <w:szCs w:val="30"/>
        </w:rPr>
        <w:t>(另外170多万元由原告垫付的店面租金、装修款项等另案起诉)。鉴于两人的特殊关系，借款时原告</w:t>
      </w:r>
      <w:r w:rsidRPr="00E4397D">
        <w:rPr>
          <w:rFonts w:ascii="宋体" w:eastAsia="宋体" w:hAnsi="宋体" w:cs="宋体" w:hint="eastAsia"/>
          <w:color w:val="333333"/>
          <w:kern w:val="0"/>
          <w:sz w:val="30"/>
          <w:szCs w:val="30"/>
          <w:highlight w:val="yellow"/>
        </w:rPr>
        <w:lastRenderedPageBreak/>
        <w:t>未要求被告出具借条</w:t>
      </w:r>
      <w:r w:rsidRPr="00440F73">
        <w:rPr>
          <w:rFonts w:ascii="宋体" w:eastAsia="宋体" w:hAnsi="宋体" w:cs="宋体" w:hint="eastAsia"/>
          <w:color w:val="333333"/>
          <w:kern w:val="0"/>
          <w:sz w:val="30"/>
          <w:szCs w:val="30"/>
        </w:rPr>
        <w:t>，也</w:t>
      </w:r>
      <w:r w:rsidRPr="00E4397D">
        <w:rPr>
          <w:rFonts w:ascii="宋体" w:eastAsia="宋体" w:hAnsi="宋体" w:cs="宋体" w:hint="eastAsia"/>
          <w:color w:val="333333"/>
          <w:kern w:val="0"/>
          <w:sz w:val="30"/>
          <w:szCs w:val="30"/>
          <w:highlight w:val="yellow"/>
        </w:rPr>
        <w:t>没有约定利息和借款期限</w:t>
      </w:r>
      <w:r w:rsidRPr="00440F73">
        <w:rPr>
          <w:rFonts w:ascii="宋体" w:eastAsia="宋体" w:hAnsi="宋体" w:cs="宋体" w:hint="eastAsia"/>
          <w:color w:val="333333"/>
          <w:kern w:val="0"/>
          <w:sz w:val="30"/>
          <w:szCs w:val="30"/>
        </w:rPr>
        <w:t>。嗣后，被告仅</w:t>
      </w:r>
      <w:r w:rsidRPr="00E4397D">
        <w:rPr>
          <w:rFonts w:ascii="宋体" w:eastAsia="宋体" w:hAnsi="宋体" w:cs="宋体" w:hint="eastAsia"/>
          <w:color w:val="333333"/>
          <w:kern w:val="0"/>
          <w:sz w:val="30"/>
          <w:szCs w:val="30"/>
          <w:highlight w:val="yellow"/>
        </w:rPr>
        <w:t>偿还了2,115,763.89元</w:t>
      </w:r>
      <w:r w:rsidRPr="00440F73">
        <w:rPr>
          <w:rFonts w:ascii="宋体" w:eastAsia="宋体" w:hAnsi="宋体" w:cs="宋体" w:hint="eastAsia"/>
          <w:color w:val="333333"/>
          <w:kern w:val="0"/>
          <w:sz w:val="30"/>
          <w:szCs w:val="30"/>
        </w:rPr>
        <w:t>。因余款多次向被告催讨无着，故诉至法院。</w:t>
      </w:r>
    </w:p>
    <w:p w14:paraId="7BDF6DDA"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胡玉凤辩称，原、被告于</w:t>
      </w:r>
      <w:r w:rsidRPr="00813B8B">
        <w:rPr>
          <w:rFonts w:ascii="宋体" w:eastAsia="宋体" w:hAnsi="宋体" w:cs="宋体" w:hint="eastAsia"/>
          <w:color w:val="333333"/>
          <w:kern w:val="0"/>
          <w:sz w:val="30"/>
          <w:szCs w:val="30"/>
          <w:highlight w:val="yellow"/>
        </w:rPr>
        <w:t>恋爱</w:t>
      </w:r>
      <w:r w:rsidRPr="00440F73">
        <w:rPr>
          <w:rFonts w:ascii="宋体" w:eastAsia="宋体" w:hAnsi="宋体" w:cs="宋体" w:hint="eastAsia"/>
          <w:color w:val="333333"/>
          <w:kern w:val="0"/>
          <w:sz w:val="30"/>
          <w:szCs w:val="30"/>
        </w:rPr>
        <w:t>期间同居生活，被告曾为原告怀孕流产。双方年龄相差有12岁，原告对被告疼爱有加，极尽讨好被告，所以给被告钱比较大方，钱款主要用于平时</w:t>
      </w:r>
      <w:r w:rsidRPr="00813B8B">
        <w:rPr>
          <w:rFonts w:ascii="宋体" w:eastAsia="宋体" w:hAnsi="宋体" w:cs="宋体" w:hint="eastAsia"/>
          <w:color w:val="333333"/>
          <w:kern w:val="0"/>
          <w:sz w:val="30"/>
          <w:szCs w:val="30"/>
          <w:highlight w:val="yellow"/>
        </w:rPr>
        <w:t>同居生活和赠与</w:t>
      </w:r>
      <w:r w:rsidRPr="00440F73">
        <w:rPr>
          <w:rFonts w:ascii="宋体" w:eastAsia="宋体" w:hAnsi="宋体" w:cs="宋体" w:hint="eastAsia"/>
          <w:color w:val="333333"/>
          <w:kern w:val="0"/>
          <w:sz w:val="30"/>
          <w:szCs w:val="30"/>
        </w:rPr>
        <w:t>。其中2014年一笔大额的300万元是因被告当时要买房，原告明确表示不用贷款，把钱给了被告。被告对此也心存感激。由于原告是做生意的，有时资金紧张，所以，被告也汇款给原告用于缓解其资金压力或是归还信用卡账单。原告主张的款项中，其中2015年8月21日的10万元系转账给被告的哥哥胡玉峰，被告并没有收到此款。此外，被告另于2016年4月7日向原告转款20万元，2016年12月16日向原告转款5万元，2016年12月18日向原告转款5万元，均用于支付生活所需。原告对该30万元并未计算在被告的“还款”数额内。由于原、被告间是</w:t>
      </w:r>
      <w:r w:rsidRPr="00813B8B">
        <w:rPr>
          <w:rFonts w:ascii="宋体" w:eastAsia="宋体" w:hAnsi="宋体" w:cs="宋体" w:hint="eastAsia"/>
          <w:color w:val="333333"/>
          <w:kern w:val="0"/>
          <w:sz w:val="30"/>
          <w:szCs w:val="30"/>
          <w:highlight w:val="yellow"/>
        </w:rPr>
        <w:t>恋爱关系</w:t>
      </w:r>
      <w:r w:rsidRPr="00440F73">
        <w:rPr>
          <w:rFonts w:ascii="宋体" w:eastAsia="宋体" w:hAnsi="宋体" w:cs="宋体" w:hint="eastAsia"/>
          <w:color w:val="333333"/>
          <w:kern w:val="0"/>
          <w:sz w:val="30"/>
          <w:szCs w:val="30"/>
        </w:rPr>
        <w:t>，男方承担恋爱期间的生活费是比较合理的。对于大额的资金往来，是原告对被告的赠与，如原告要撤回赠与，应在一年内行使撤销权。现提出主张已起过诉讼时效。综上，原、被告间并没有借贷的合意，</w:t>
      </w:r>
      <w:r w:rsidRPr="00813B8B">
        <w:rPr>
          <w:rFonts w:ascii="宋体" w:eastAsia="宋体" w:hAnsi="宋体" w:cs="宋体" w:hint="eastAsia"/>
          <w:color w:val="333333"/>
          <w:kern w:val="0"/>
          <w:sz w:val="30"/>
          <w:szCs w:val="30"/>
          <w:highlight w:val="yellow"/>
        </w:rPr>
        <w:t>不存在借贷关系</w:t>
      </w:r>
      <w:r w:rsidRPr="00440F73">
        <w:rPr>
          <w:rFonts w:ascii="宋体" w:eastAsia="宋体" w:hAnsi="宋体" w:cs="宋体" w:hint="eastAsia"/>
          <w:color w:val="333333"/>
          <w:kern w:val="0"/>
          <w:sz w:val="30"/>
          <w:szCs w:val="30"/>
        </w:rPr>
        <w:t>，故不同意其诉讼请求。</w:t>
      </w:r>
    </w:p>
    <w:p w14:paraId="4586335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本院经审理认定事实如下：原告曾有婚史，于2013年6月离婚。原、被告于2012年3、4月间相识，不久建立</w:t>
      </w:r>
      <w:r w:rsidRPr="00813B8B">
        <w:rPr>
          <w:rFonts w:ascii="宋体" w:eastAsia="宋体" w:hAnsi="宋体" w:cs="宋体" w:hint="eastAsia"/>
          <w:color w:val="333333"/>
          <w:kern w:val="0"/>
          <w:sz w:val="30"/>
          <w:szCs w:val="30"/>
          <w:highlight w:val="yellow"/>
        </w:rPr>
        <w:t>恋爱关</w:t>
      </w:r>
      <w:r w:rsidRPr="00813B8B">
        <w:rPr>
          <w:rFonts w:ascii="宋体" w:eastAsia="宋体" w:hAnsi="宋体" w:cs="宋体" w:hint="eastAsia"/>
          <w:color w:val="333333"/>
          <w:kern w:val="0"/>
          <w:sz w:val="30"/>
          <w:szCs w:val="30"/>
          <w:highlight w:val="yellow"/>
        </w:rPr>
        <w:lastRenderedPageBreak/>
        <w:t>系</w:t>
      </w:r>
      <w:r w:rsidRPr="00440F73">
        <w:rPr>
          <w:rFonts w:ascii="宋体" w:eastAsia="宋体" w:hAnsi="宋体" w:cs="宋体" w:hint="eastAsia"/>
          <w:color w:val="333333"/>
          <w:kern w:val="0"/>
          <w:sz w:val="30"/>
          <w:szCs w:val="30"/>
        </w:rPr>
        <w:t>，于2016年6月底终止恋爱关系。</w:t>
      </w:r>
      <w:r w:rsidRPr="00813B8B">
        <w:rPr>
          <w:rFonts w:ascii="宋体" w:eastAsia="宋体" w:hAnsi="宋体" w:cs="宋体" w:hint="eastAsia"/>
          <w:color w:val="333333"/>
          <w:kern w:val="0"/>
          <w:sz w:val="30"/>
          <w:szCs w:val="30"/>
          <w:highlight w:val="yellow"/>
        </w:rPr>
        <w:t>2012年9月3日至2016年6月14日</w:t>
      </w:r>
      <w:r w:rsidRPr="00440F73">
        <w:rPr>
          <w:rFonts w:ascii="宋体" w:eastAsia="宋体" w:hAnsi="宋体" w:cs="宋体" w:hint="eastAsia"/>
          <w:color w:val="333333"/>
          <w:kern w:val="0"/>
          <w:sz w:val="30"/>
          <w:szCs w:val="30"/>
        </w:rPr>
        <w:t>，原告由其银行账户或其授意的公司分</w:t>
      </w:r>
      <w:r w:rsidRPr="00813B8B">
        <w:rPr>
          <w:rFonts w:ascii="宋体" w:eastAsia="宋体" w:hAnsi="宋体" w:cs="宋体" w:hint="eastAsia"/>
          <w:color w:val="333333"/>
          <w:kern w:val="0"/>
          <w:sz w:val="30"/>
          <w:szCs w:val="30"/>
          <w:highlight w:val="yellow"/>
        </w:rPr>
        <w:t>20笔</w:t>
      </w:r>
      <w:r w:rsidRPr="00440F73">
        <w:rPr>
          <w:rFonts w:ascii="宋体" w:eastAsia="宋体" w:hAnsi="宋体" w:cs="宋体" w:hint="eastAsia"/>
          <w:color w:val="333333"/>
          <w:kern w:val="0"/>
          <w:sz w:val="30"/>
          <w:szCs w:val="30"/>
        </w:rPr>
        <w:t>向被告</w:t>
      </w:r>
      <w:r w:rsidRPr="00813B8B">
        <w:rPr>
          <w:rFonts w:ascii="宋体" w:eastAsia="宋体" w:hAnsi="宋体" w:cs="宋体" w:hint="eastAsia"/>
          <w:color w:val="333333"/>
          <w:kern w:val="0"/>
          <w:sz w:val="30"/>
          <w:szCs w:val="30"/>
          <w:highlight w:val="yellow"/>
        </w:rPr>
        <w:t>银行账户</w:t>
      </w:r>
      <w:r w:rsidRPr="00440F73">
        <w:rPr>
          <w:rFonts w:ascii="宋体" w:eastAsia="宋体" w:hAnsi="宋体" w:cs="宋体" w:hint="eastAsia"/>
          <w:color w:val="333333"/>
          <w:kern w:val="0"/>
          <w:sz w:val="30"/>
          <w:szCs w:val="30"/>
        </w:rPr>
        <w:t>转款</w:t>
      </w:r>
      <w:r w:rsidRPr="00813B8B">
        <w:rPr>
          <w:rFonts w:ascii="宋体" w:eastAsia="宋体" w:hAnsi="宋体" w:cs="宋体" w:hint="eastAsia"/>
          <w:color w:val="333333"/>
          <w:kern w:val="0"/>
          <w:sz w:val="30"/>
          <w:szCs w:val="30"/>
          <w:highlight w:val="yellow"/>
        </w:rPr>
        <w:t>共计4,762,000元</w:t>
      </w:r>
      <w:r w:rsidRPr="00440F73">
        <w:rPr>
          <w:rFonts w:ascii="宋体" w:eastAsia="宋体" w:hAnsi="宋体" w:cs="宋体" w:hint="eastAsia"/>
          <w:color w:val="333333"/>
          <w:kern w:val="0"/>
          <w:sz w:val="30"/>
          <w:szCs w:val="30"/>
        </w:rPr>
        <w:t>，并于2015年8月21日向被告的哥哥胡玉峰转账10万元。被告于</w:t>
      </w:r>
      <w:r w:rsidRPr="00813B8B">
        <w:rPr>
          <w:rFonts w:ascii="宋体" w:eastAsia="宋体" w:hAnsi="宋体" w:cs="宋体" w:hint="eastAsia"/>
          <w:color w:val="333333"/>
          <w:kern w:val="0"/>
          <w:sz w:val="30"/>
          <w:szCs w:val="30"/>
          <w:highlight w:val="yellow"/>
        </w:rPr>
        <w:t>2013年6月23日至2016年12月18日</w:t>
      </w:r>
      <w:r w:rsidRPr="00440F73">
        <w:rPr>
          <w:rFonts w:ascii="宋体" w:eastAsia="宋体" w:hAnsi="宋体" w:cs="宋体" w:hint="eastAsia"/>
          <w:color w:val="333333"/>
          <w:kern w:val="0"/>
          <w:sz w:val="30"/>
          <w:szCs w:val="30"/>
        </w:rPr>
        <w:t>间分</w:t>
      </w:r>
      <w:r w:rsidRPr="00813B8B">
        <w:rPr>
          <w:rFonts w:ascii="宋体" w:eastAsia="宋体" w:hAnsi="宋体" w:cs="宋体" w:hint="eastAsia"/>
          <w:color w:val="333333"/>
          <w:kern w:val="0"/>
          <w:sz w:val="30"/>
          <w:szCs w:val="30"/>
          <w:highlight w:val="yellow"/>
        </w:rPr>
        <w:t>18笔</w:t>
      </w:r>
      <w:r w:rsidRPr="00440F73">
        <w:rPr>
          <w:rFonts w:ascii="宋体" w:eastAsia="宋体" w:hAnsi="宋体" w:cs="宋体" w:hint="eastAsia"/>
          <w:color w:val="333333"/>
          <w:kern w:val="0"/>
          <w:sz w:val="30"/>
          <w:szCs w:val="30"/>
        </w:rPr>
        <w:t>共向原告</w:t>
      </w:r>
      <w:r w:rsidRPr="00813B8B">
        <w:rPr>
          <w:rFonts w:ascii="宋体" w:eastAsia="宋体" w:hAnsi="宋体" w:cs="宋体" w:hint="eastAsia"/>
          <w:color w:val="333333"/>
          <w:kern w:val="0"/>
          <w:sz w:val="30"/>
          <w:szCs w:val="30"/>
          <w:highlight w:val="yellow"/>
        </w:rPr>
        <w:t>账户转款2,415,763.89元。</w:t>
      </w:r>
    </w:p>
    <w:p w14:paraId="486B6C4A"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原告向本院提供的时间为2018年3月23日的录音内容主要载：</w:t>
      </w:r>
    </w:p>
    <w:p w14:paraId="5C261FC2"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顾涛(以下简称顾)：生意怎么样？</w:t>
      </w:r>
    </w:p>
    <w:p w14:paraId="3D9D3D41"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胡玉凤(以下简称胡)：去年还可以，去年行，去年比前年强。</w:t>
      </w:r>
    </w:p>
    <w:p w14:paraId="5443B00B"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顾：是吧，每年现在有利润100多万200万吧？</w:t>
      </w:r>
    </w:p>
    <w:p w14:paraId="43C57023"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胡：哪有两百多万啊！</w:t>
      </w:r>
    </w:p>
    <w:p w14:paraId="086BB5E7"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顾：100多万差不多，啊那还不错嘛，你看老顾我也做了很好的事情，给你把店开了，把基础给你打好，你说是吧，那天啊我自己盘盘账，知道吧，自己盘盘账，在你这边用了将近800万。</w:t>
      </w:r>
    </w:p>
    <w:p w14:paraId="272E0176"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胡：怎么可能？</w:t>
      </w:r>
    </w:p>
    <w:p w14:paraId="2AFADB98"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顾：你不相信了，光店面的话将近是150万左右，你知道吧连那个后续的话，我帮你代付那个店里面那个什么就老乔这边，房东那边的房租、转让费，装修乱七八糟的，还有家里面的装修。</w:t>
      </w:r>
    </w:p>
    <w:p w14:paraId="74C713E2"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lastRenderedPageBreak/>
        <w:t>胡：那也没那么多吧，你不是虚报账了吧？</w:t>
      </w:r>
    </w:p>
    <w:p w14:paraId="1452B1C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顾：没有没有，我那天看了看账，翻了一下，真的我不骗你，那这些账的话。</w:t>
      </w:r>
    </w:p>
    <w:p w14:paraId="4379D4E9"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胡：150万，150万是没有的。</w:t>
      </w:r>
    </w:p>
    <w:p w14:paraId="33E9D765"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顾：没有的话也差不多了，包括那个什么的加上去的话，差不多了，连那个转让费，第一年的房租，150万左右，家里装修的话可能花了有80万。</w:t>
      </w:r>
    </w:p>
    <w:p w14:paraId="2CF914FC"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胡：你就瞎掰吧。</w:t>
      </w:r>
    </w:p>
    <w:p w14:paraId="6AA6D279"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顾：没有瞎掰，你买房子的时候我给你一次性给你花了350万，你记得吗？</w:t>
      </w:r>
    </w:p>
    <w:p w14:paraId="1CE55E6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胡：你拉倒吧，那个叫什么，有几十万是我付的好吧。</w:t>
      </w:r>
    </w:p>
    <w:p w14:paraId="26624A5D"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顾：一共10来万，10万的钱是你付的，一共是360多万吧，对不对？</w:t>
      </w:r>
    </w:p>
    <w:p w14:paraId="23CBA22F"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胡：360万吗？</w:t>
      </w:r>
    </w:p>
    <w:p w14:paraId="5619BB17"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顾：恩，360万，我那天看账的，大概是有350万是我直接给你转账的。</w:t>
      </w:r>
    </w:p>
    <w:p w14:paraId="342B4F47"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胡：哎呀，你这么细，300万还是340万？</w:t>
      </w:r>
    </w:p>
    <w:p w14:paraId="7C8D1C2C"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顾：340万是吧，完了以后我看看，你生意现在好就好，这些都是，基础我都给你打好了嘛，是吧，现在生意，那你现在有钱吗？</w:t>
      </w:r>
    </w:p>
    <w:p w14:paraId="4C7ECBD4"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胡：没有，今年我又接了一个店。</w:t>
      </w:r>
    </w:p>
    <w:p w14:paraId="375E69FE"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lastRenderedPageBreak/>
        <w:t>顾：又开了一个店，我以为你家里有钱，有钱你给我点，现在我日子难过着呢。</w:t>
      </w:r>
    </w:p>
    <w:p w14:paraId="3C151748"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w:t>
      </w:r>
    </w:p>
    <w:p w14:paraId="102AEF1D"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胡：你哪算的那800万，你真的是，加利息也没那么多吧。</w:t>
      </w:r>
    </w:p>
    <w:p w14:paraId="5A23E9B9"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顾：没有没有，有了，因为呢，转账记录上有嘛，那天我所有东西在盘账嘛。</w:t>
      </w:r>
    </w:p>
    <w:p w14:paraId="2ECA5545"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胡：你转账记录上有也没那么多，好吧。</w:t>
      </w:r>
    </w:p>
    <w:p w14:paraId="23360399"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胡：装修哪有150万啊，怎么可能啊？</w:t>
      </w:r>
    </w:p>
    <w:p w14:paraId="6A34BBA7"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顾：哎呀，不可能的？你帮帮忙，这些东西啊，光空调啊、楼梯啊、地砖啊…</w:t>
      </w:r>
    </w:p>
    <w:p w14:paraId="040FE2EB"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w:t>
      </w:r>
    </w:p>
    <w:p w14:paraId="7080FE66"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胡：还是拚接的呢，直接摆啊，我不知道你买的什么东西，这个价格，便宜，这些都是过去式了。好吧，已经发生的事情，不要去讨论它，我只是跟你说说而已。</w:t>
      </w:r>
    </w:p>
    <w:p w14:paraId="1FAC95A1"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胡：那你就是虚报。</w:t>
      </w:r>
    </w:p>
    <w:p w14:paraId="3AF4FDA8"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顾：没有，绝对没有虚报。</w:t>
      </w:r>
    </w:p>
    <w:p w14:paraId="63B3EA66"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来来来，我跟你算下，我给你多少啦，我那时候给你80万，后来给你10万，就90万，90万后来你还了我10万，还有80万是吧，后面我哥给我50万，我给了你30万对吧，然后你还我账，还了账以后，我又给了你20多万，算下来我也给了你100多万啊。</w:t>
      </w:r>
    </w:p>
    <w:p w14:paraId="08343921"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lastRenderedPageBreak/>
        <w:t>顾：你说剩下给我100多万。</w:t>
      </w:r>
    </w:p>
    <w:p w14:paraId="568053F2"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胡：对啊。</w:t>
      </w:r>
    </w:p>
    <w:p w14:paraId="14214428"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顾：这，反正你跟我都有账算上的，账上都有的。</w:t>
      </w:r>
    </w:p>
    <w:p w14:paraId="5B4072D2"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胡：我给你的是，我给你100多万啊，你怎么不说出来？</w:t>
      </w:r>
    </w:p>
    <w:p w14:paraId="5281B648"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唉，你要想的嘛，女人都是只有进没有出的，你知道吗，我都出那么多了，真的是，我现在想想都后悔了，要不然我身上还有钱呢。在之前的时候，对，去年的时候我还是在前年的时候，我还给你打10万块钱。</w:t>
      </w:r>
    </w:p>
    <w:p w14:paraId="553AD9BF"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哈哈，你给我打，难道我不给你打，那年去那个，那个进修我在东北的时候，你跟我说，完了你说你哥要，我给你哥打，打了10万，完了房租我给你交了，那一个是第三年的房租，我给你交了，你忘啦？24万。</w:t>
      </w:r>
    </w:p>
    <w:p w14:paraId="4DC05C5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胡：那年你为什么给我交的呢，是因为你老婆要跟我炒股，跟我赚钱，然后我把钱全都给你了，你看都没有留钱。</w:t>
      </w:r>
    </w:p>
    <w:p w14:paraId="67A2406D"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顾：呵呵，还有那个，这些事都不说道了，反正呢，我那天大概盘了盘账，将近800万，但是怎么用出去的呢，反正给你的呢大致都有数，就是。</w:t>
      </w:r>
    </w:p>
    <w:p w14:paraId="568E8DDB"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胡：如果是800万的话，你可能把你自己儿子那300万，你打给那个谁啦，那个谁的干儿子。</w:t>
      </w:r>
    </w:p>
    <w:p w14:paraId="35E4F8DB"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顾：没有没有，那个是另一码的事，就是说我在你的名下的话，大概用了这么多，你看去的哪里，去的广州，你说报的</w:t>
      </w:r>
      <w:r w:rsidRPr="00440F73">
        <w:rPr>
          <w:rFonts w:ascii="宋体" w:eastAsia="宋体" w:hAnsi="宋体" w:cs="宋体" w:hint="eastAsia"/>
          <w:color w:val="333333"/>
          <w:kern w:val="0"/>
          <w:sz w:val="30"/>
          <w:szCs w:val="30"/>
        </w:rPr>
        <w:lastRenderedPageBreak/>
        <w:t>那个总裁班什么的，8万8也是我帮你划的，也是我帮你出的嘛。</w:t>
      </w:r>
    </w:p>
    <w:p w14:paraId="2C2BAB6C"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胡：那就几万块钱啊，那是小钱啊，加起来也没多少钱啊。</w:t>
      </w:r>
    </w:p>
    <w:p w14:paraId="225C1B1D"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顾：就是，可能是我把跟你旅行出去的钱，一次性那个，我们去欧洲的时候用了20多万，将近30万。</w:t>
      </w:r>
    </w:p>
    <w:p w14:paraId="4288E8F3"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胡：你旅行算我身上啊？怎么能算我身上呢，你自己的好吧。</w:t>
      </w:r>
    </w:p>
    <w:p w14:paraId="195D7BB6"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w:t>
      </w:r>
    </w:p>
    <w:p w14:paraId="325FA8E5"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顾：胡锦这新年读什么啦？</w:t>
      </w:r>
    </w:p>
    <w:p w14:paraId="1ADF206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胡：初三了呀。</w:t>
      </w:r>
    </w:p>
    <w:p w14:paraId="7CE9CBC7"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顾：读初三了啊，哦，这个事情要抓紧啦，哎，想想也是，他妈的，你这两个孩子，你这两个侄子，他妈的，所有的花费还不是我来的，这些都说不出了，呵呵。</w:t>
      </w:r>
    </w:p>
    <w:p w14:paraId="303B8762"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胡：其实你花了一半，真是，我付了一半。</w:t>
      </w:r>
    </w:p>
    <w:p w14:paraId="76C57844"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w:t>
      </w:r>
    </w:p>
    <w:p w14:paraId="10A3B55A"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顾：我忘了，我记不住了，可能是，反正这些都算了，不说了，行。</w:t>
      </w:r>
    </w:p>
    <w:p w14:paraId="7370FFDB"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w:t>
      </w:r>
    </w:p>
    <w:p w14:paraId="51145D4F"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顾：你也抓紧努力赚钱，赚到钱赶快把钱给我点。</w:t>
      </w:r>
    </w:p>
    <w:p w14:paraId="154C7725"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胡：呵呵。</w:t>
      </w:r>
    </w:p>
    <w:p w14:paraId="318378F2"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顾：不要赚到钱都进到自己的小金库里，只进不出。</w:t>
      </w:r>
    </w:p>
    <w:p w14:paraId="1BC39FBA"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lastRenderedPageBreak/>
        <w:t>胡：知道嘛吗，我说我就是没钱。</w:t>
      </w:r>
    </w:p>
    <w:p w14:paraId="3AD364CF"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顾：谁说的。</w:t>
      </w:r>
    </w:p>
    <w:p w14:paraId="5ACF228D"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胡：真的，你还指望着我啊？</w:t>
      </w:r>
    </w:p>
    <w:p w14:paraId="576D74C1"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顾：当然指望着你啦，下半生靠你啦。</w:t>
      </w:r>
    </w:p>
    <w:p w14:paraId="1D2501C8"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胡：拉倒吧。</w:t>
      </w:r>
    </w:p>
    <w:p w14:paraId="2FC21E3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顾：真的，对不对，我投资也要有点回报嘛。</w:t>
      </w:r>
    </w:p>
    <w:p w14:paraId="450CEAAF"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胡：你什么回报啦？</w:t>
      </w:r>
    </w:p>
    <w:p w14:paraId="1B940DD9"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顾：我心里的投资啊，对不对，支持你啊，给你创造了一个平台啊，你说你现在赚钱了，我不说入股嘛，你也应该分我点股份吧。</w:t>
      </w:r>
    </w:p>
    <w:p w14:paraId="19E4023F"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w:t>
      </w:r>
    </w:p>
    <w:p w14:paraId="5B36D824"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原告向本院提供的时间为2018年3月28日的录音内容主要载：</w:t>
      </w:r>
    </w:p>
    <w:p w14:paraId="620ED23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w:t>
      </w:r>
    </w:p>
    <w:p w14:paraId="6DA277F7"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顾：……这个项目，看你这边能不能先还我一些，还个300万，能弄出来吗？</w:t>
      </w:r>
    </w:p>
    <w:p w14:paraId="0CE13A97"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胡：顾总啊，我从认识你开始，我身上从来就没有过300万过。</w:t>
      </w:r>
    </w:p>
    <w:p w14:paraId="37917013"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我知道，你能不能想想办法先还我一些，因为什么呢，我转过来了就好了，我现在的话把厂房也做抵押了，现在的话你如果不能够给我一些的话，我只能把房子卖了，先卖一套房子，我是这么个想法，你知道吧。</w:t>
      </w:r>
    </w:p>
    <w:p w14:paraId="61854BBD"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lastRenderedPageBreak/>
        <w:t>胡：我从认识你包括到现在为止，我身上最多超过100万过，100万我也是一闪一下，最多的一次80几万，全都打给了你，我身上就从来没有过钱过，刚才你还跟我说那个，哎呀，那个给了多少多少钱，我自己想破脑袋我也没有想过你到认错给了我那么多钱，还有一点就是的确也没有给我那么多，最多就是什么呢，就是那什么，生完孩子脑子不好使，其实从来就没有那么多钱过，最多的的一次嘛，不是那多少钱，80万。</w:t>
      </w:r>
    </w:p>
    <w:p w14:paraId="51B76C66"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顾：最多一次，你账上应该是，我转给你的是300多万。</w:t>
      </w:r>
    </w:p>
    <w:p w14:paraId="04C65DA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胡：那我不是说了嘛，就是屁股还没坐热就没有了呀，对吗，就没有过，就是。</w:t>
      </w:r>
    </w:p>
    <w:p w14:paraId="49026B1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顾：我只是问一问，我觉着呢，如果是你有的话就给我一些，没有的话就算了，就当我这话没说，好吧，我再自己想想办法。</w:t>
      </w:r>
    </w:p>
    <w:p w14:paraId="7CD21788"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真没有，真的是，还有一点对吧，就是你老是跟别人说你给了我多少钱，对吧，的的确确，我跟你在一起那么多年，就是帮了我很多，这点我内心很清楚，对吧。但是有一点，我跟了你那么长时间，我从来没有跟你要一分钱，对吧，但是你也不用老是跟另人说，说什么你给了我800万，那我认为，我那一天自己坐下来我想了下，那天我想哪有那么多呢，从来没有那么多过。</w:t>
      </w:r>
    </w:p>
    <w:p w14:paraId="22DDAAA1"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lastRenderedPageBreak/>
        <w:t>顾：行，这个话暂时不说了，行了，我知道了，你告诉我那个事情我帮你办了，我现在在打麻将呢，不跟你多说了，好吧。</w:t>
      </w:r>
    </w:p>
    <w:p w14:paraId="2CE79D75"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胡：嗯。</w:t>
      </w:r>
    </w:p>
    <w:p w14:paraId="4C906978"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813B8B">
        <w:rPr>
          <w:rFonts w:ascii="宋体" w:eastAsia="宋体" w:hAnsi="宋体" w:cs="宋体" w:hint="eastAsia"/>
          <w:color w:val="333333"/>
          <w:kern w:val="0"/>
          <w:sz w:val="30"/>
          <w:szCs w:val="30"/>
          <w:highlight w:val="yellow"/>
        </w:rPr>
        <w:t>上述事实</w:t>
      </w:r>
      <w:r w:rsidRPr="00440F73">
        <w:rPr>
          <w:rFonts w:ascii="宋体" w:eastAsia="宋体" w:hAnsi="宋体" w:cs="宋体" w:hint="eastAsia"/>
          <w:color w:val="333333"/>
          <w:kern w:val="0"/>
          <w:sz w:val="30"/>
          <w:szCs w:val="30"/>
        </w:rPr>
        <w:t>，由本院的庭审笔录，当事人提供的银行流水、对账单、贷记凭证、证明、录音整理资料等证据所证实，并均经庭审质证，本院予以确认。</w:t>
      </w:r>
    </w:p>
    <w:p w14:paraId="5B2B03DF"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813B8B">
        <w:rPr>
          <w:rFonts w:ascii="宋体" w:eastAsia="宋体" w:hAnsi="宋体" w:cs="宋体" w:hint="eastAsia"/>
          <w:color w:val="333333"/>
          <w:kern w:val="0"/>
          <w:sz w:val="30"/>
          <w:szCs w:val="30"/>
          <w:highlight w:val="yellow"/>
        </w:rPr>
        <w:t>本院认为</w:t>
      </w:r>
      <w:r w:rsidRPr="00440F73">
        <w:rPr>
          <w:rFonts w:ascii="宋体" w:eastAsia="宋体" w:hAnsi="宋体" w:cs="宋体" w:hint="eastAsia"/>
          <w:color w:val="333333"/>
          <w:kern w:val="0"/>
          <w:sz w:val="30"/>
          <w:szCs w:val="30"/>
        </w:rPr>
        <w:t>，公民合法的借贷关系受法律保护。同时，当事人对其提出的诉讼主张，有责任提供相应的证据。没有证据或证据不足以证明当事人的事实主张的，由负有举证责任的当事人承担不利后果。民间借贷的成立一般应符合形式要件及实质要件。就形式而言，应有借据、欠条等相应的债权凭证，以证明借贷法律关系的存在和借贷双方的合意。就实质而言，应有实际交付钱款的事实。本案中，原告以借贷关系提出主张，但</w:t>
      </w:r>
      <w:r w:rsidRPr="00C84C65">
        <w:rPr>
          <w:rFonts w:ascii="宋体" w:eastAsia="宋体" w:hAnsi="宋体" w:cs="宋体" w:hint="eastAsia"/>
          <w:color w:val="333333"/>
          <w:kern w:val="0"/>
          <w:sz w:val="30"/>
          <w:szCs w:val="30"/>
          <w:highlight w:val="yellow"/>
        </w:rPr>
        <w:t>未提供借据、欠条等有关的债权凭证</w:t>
      </w:r>
      <w:r w:rsidRPr="00440F73">
        <w:rPr>
          <w:rFonts w:ascii="宋体" w:eastAsia="宋体" w:hAnsi="宋体" w:cs="宋体" w:hint="eastAsia"/>
          <w:color w:val="333333"/>
          <w:kern w:val="0"/>
          <w:sz w:val="30"/>
          <w:szCs w:val="30"/>
        </w:rPr>
        <w:t>。从实际情况看，原告所称的“借贷”时间发生于</w:t>
      </w:r>
      <w:r w:rsidRPr="00C84C65">
        <w:rPr>
          <w:rFonts w:ascii="宋体" w:eastAsia="宋体" w:hAnsi="宋体" w:cs="宋体" w:hint="eastAsia"/>
          <w:color w:val="333333"/>
          <w:kern w:val="0"/>
          <w:sz w:val="30"/>
          <w:szCs w:val="30"/>
          <w:highlight w:val="yellow"/>
        </w:rPr>
        <w:t>双方恋爱关系存续期间</w:t>
      </w:r>
      <w:r w:rsidRPr="00440F73">
        <w:rPr>
          <w:rFonts w:ascii="宋体" w:eastAsia="宋体" w:hAnsi="宋体" w:cs="宋体" w:hint="eastAsia"/>
          <w:color w:val="333333"/>
          <w:kern w:val="0"/>
          <w:sz w:val="30"/>
          <w:szCs w:val="30"/>
        </w:rPr>
        <w:t>这一特殊时段。由双方的银行流水可以看出，双方之间互有转账来往，并非单方交付，这符合双方关系的特征；经本院审查原告提供的录音整理材料，在内容上主要体现为1、原告认为交付被告的钱款系为被告“打基础”；2、原告向被告索要钱款，理由为“现在我日子难过着呢”、“赚到钱赶快把钱给我点”；3、原告自己并未明确向被告以借贷提出主张，表现为“已经发生的</w:t>
      </w:r>
      <w:r w:rsidRPr="00440F73">
        <w:rPr>
          <w:rFonts w:ascii="宋体" w:eastAsia="宋体" w:hAnsi="宋体" w:cs="宋体" w:hint="eastAsia"/>
          <w:color w:val="333333"/>
          <w:kern w:val="0"/>
          <w:sz w:val="30"/>
          <w:szCs w:val="30"/>
        </w:rPr>
        <w:lastRenderedPageBreak/>
        <w:t>事情，不要去讨论它，我只是跟你说说而已”；4、原告对部分款项的支出性质含糊不清，如“你买房子的时候我给你一次性给你花了350万”、“你说你报的那个总裁班什么的，8万8也是我帮你划的，也是我帮你出的嘛”、“可能是我把跟你旅行出去的钱，一次性那个，我们去欧洲的时候用了20多万，将近30万”、“给你创造了一个平台啊，你说你现在赚钱了，我不说入股嘛，你也应该分我点股份吧”；5、原告自己单方认为向被告出借钱款，表现为“看你这边能不能先还我一些，还个300万，能弄出来吗？”，后又含糊地否定“借”的性质，表现为“我只是问一问，我觉着呢，如果是你有的话就给我一些，没有的话就算了，就当我这话没说”，而被告对此也未明确认可原告给付的款项系“借贷”性质。通篇录音内容不能体现双方之间的经济往来存在借贷的合意。原告该项证据</w:t>
      </w:r>
      <w:r w:rsidRPr="00C84C65">
        <w:rPr>
          <w:rFonts w:ascii="宋体" w:eastAsia="宋体" w:hAnsi="宋体" w:cs="宋体" w:hint="eastAsia"/>
          <w:color w:val="333333"/>
          <w:kern w:val="0"/>
          <w:sz w:val="30"/>
          <w:szCs w:val="30"/>
          <w:highlight w:val="yellow"/>
        </w:rPr>
        <w:t>不能作为其主张借贷关系的依据</w:t>
      </w:r>
      <w:r w:rsidRPr="00440F73">
        <w:rPr>
          <w:rFonts w:ascii="宋体" w:eastAsia="宋体" w:hAnsi="宋体" w:cs="宋体" w:hint="eastAsia"/>
          <w:color w:val="333333"/>
          <w:kern w:val="0"/>
          <w:sz w:val="30"/>
          <w:szCs w:val="30"/>
        </w:rPr>
        <w:t>。故就原告而言，尽管其有向被告交付钱款的事实，但现有证据并不能证明该交付的性质属于“借贷”，也即不能证明双方之间有借贷的合意。</w:t>
      </w:r>
      <w:r w:rsidRPr="00C84C65">
        <w:rPr>
          <w:rFonts w:ascii="宋体" w:eastAsia="宋体" w:hAnsi="宋体" w:cs="宋体" w:hint="eastAsia"/>
          <w:color w:val="333333"/>
          <w:kern w:val="0"/>
          <w:sz w:val="30"/>
          <w:szCs w:val="30"/>
          <w:highlight w:val="yellow"/>
        </w:rPr>
        <w:t>综上，鉴于无证据证明原、被告间存在真实、合法的借贷关系，原告要求被告归还借款及偿付利息之请求，本院不予支持。</w:t>
      </w:r>
      <w:r w:rsidRPr="00440F73">
        <w:rPr>
          <w:rFonts w:ascii="宋体" w:eastAsia="宋体" w:hAnsi="宋体" w:cs="宋体" w:hint="eastAsia"/>
          <w:color w:val="333333"/>
          <w:kern w:val="0"/>
          <w:sz w:val="30"/>
          <w:szCs w:val="30"/>
        </w:rPr>
        <w:t>据此，依照最高人民法院《关于民事诉讼证据的若干规定》第二条及《关于审理民间借贷案件适用法律若干问题的规定》第二条第一款及之规定，判决如下：</w:t>
      </w:r>
    </w:p>
    <w:p w14:paraId="1C4075B4"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驳回原告顾涛的诉讼请求。</w:t>
      </w:r>
    </w:p>
    <w:p w14:paraId="6FF03F3F"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lastRenderedPageBreak/>
        <w:t>案件受理费减半收取计14,384.94元及财产保全费5,000元，合计19,384.94元，由原告负担。</w:t>
      </w:r>
    </w:p>
    <w:p w14:paraId="6EB75150"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如不服本判决，可在判决书送达之日起十五日内，向本院(立案庭)递交上诉状，并按对方当事人的人数提出副本，上诉于上海市第一中级人民法院。</w:t>
      </w:r>
    </w:p>
    <w:p w14:paraId="09B76CF7" w14:textId="77777777" w:rsidR="00440F73" w:rsidRPr="00440F73" w:rsidRDefault="00440F73" w:rsidP="00440F73">
      <w:pPr>
        <w:widowControl/>
        <w:spacing w:line="500" w:lineRule="atLeast"/>
        <w:jc w:val="righ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审判员　　朱伟明</w:t>
      </w:r>
    </w:p>
    <w:p w14:paraId="5CDBFFCB" w14:textId="77777777" w:rsidR="00440F73" w:rsidRPr="00440F73" w:rsidRDefault="00440F73" w:rsidP="00440F73">
      <w:pPr>
        <w:widowControl/>
        <w:spacing w:line="500" w:lineRule="atLeast"/>
        <w:jc w:val="righ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二〇一八年七月五日</w:t>
      </w:r>
    </w:p>
    <w:p w14:paraId="7EF0F432" w14:textId="77777777" w:rsidR="00440F73" w:rsidRPr="00440F73" w:rsidRDefault="00440F73" w:rsidP="00440F73">
      <w:pPr>
        <w:widowControl/>
        <w:spacing w:line="500" w:lineRule="atLeast"/>
        <w:jc w:val="righ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书记员　　蒋　蔚</w:t>
      </w:r>
    </w:p>
    <w:p w14:paraId="7CD5201D"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附：相关法律条文</w:t>
      </w:r>
    </w:p>
    <w:p w14:paraId="173E05C7"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附：相关法律条文</w:t>
      </w:r>
    </w:p>
    <w:p w14:paraId="417065E8"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一、《关于民事诉讼证据的若干规定》</w:t>
      </w:r>
    </w:p>
    <w:p w14:paraId="10023B1E"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第二条当事人对自己提出的诉讼请求所依据的事实或者反驳对方诉讼请求所依据的事实上有责任提供证据加以证明；</w:t>
      </w:r>
    </w:p>
    <w:p w14:paraId="40A2AC77"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没有证据或者证据不足以证明当事人的事实主张的，由负有举证责任的当事人承担不利后果。</w:t>
      </w:r>
    </w:p>
    <w:p w14:paraId="3BBF1E68"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三、《关于审理民间借贷案件适用法律若干问题的规定》</w:t>
      </w:r>
    </w:p>
    <w:p w14:paraId="2DFE5912" w14:textId="77777777" w:rsidR="00440F73" w:rsidRPr="00440F73" w:rsidRDefault="00440F73" w:rsidP="00440F73">
      <w:pPr>
        <w:widowControl/>
        <w:spacing w:line="500" w:lineRule="atLeast"/>
        <w:ind w:firstLine="600"/>
        <w:jc w:val="left"/>
        <w:rPr>
          <w:rFonts w:ascii="宋体" w:eastAsia="宋体" w:hAnsi="宋体" w:cs="宋体"/>
          <w:color w:val="333333"/>
          <w:kern w:val="0"/>
          <w:sz w:val="30"/>
          <w:szCs w:val="30"/>
        </w:rPr>
      </w:pPr>
      <w:r w:rsidRPr="00440F73">
        <w:rPr>
          <w:rFonts w:ascii="宋体" w:eastAsia="宋体" w:hAnsi="宋体" w:cs="宋体" w:hint="eastAsia"/>
          <w:color w:val="333333"/>
          <w:kern w:val="0"/>
          <w:sz w:val="30"/>
          <w:szCs w:val="30"/>
        </w:rPr>
        <w:t>第二条第一款出借人向人民法院起诉时，应当提供借据、收据、欠条等债权凭证以及其他能够证明借贷法律关系存在的证据。</w:t>
      </w:r>
    </w:p>
    <w:p w14:paraId="6E532E34" w14:textId="77777777" w:rsidR="00C32EAA" w:rsidRPr="00440F73" w:rsidRDefault="00C32EAA"/>
    <w:sectPr w:rsidR="00C32EAA" w:rsidRPr="00440F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73"/>
    <w:rsid w:val="00440F73"/>
    <w:rsid w:val="00813B8B"/>
    <w:rsid w:val="00857729"/>
    <w:rsid w:val="00C32EAA"/>
    <w:rsid w:val="00C84C65"/>
    <w:rsid w:val="00E4397D"/>
    <w:rsid w:val="00EF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059E7C"/>
  <w15:chartTrackingRefBased/>
  <w15:docId w15:val="{F212F82E-DCFC-FE49-B9A2-5BC70112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027674">
      <w:bodyDiv w:val="1"/>
      <w:marLeft w:val="0"/>
      <w:marRight w:val="0"/>
      <w:marTop w:val="0"/>
      <w:marBottom w:val="0"/>
      <w:divBdr>
        <w:top w:val="none" w:sz="0" w:space="0" w:color="auto"/>
        <w:left w:val="none" w:sz="0" w:space="0" w:color="auto"/>
        <w:bottom w:val="none" w:sz="0" w:space="0" w:color="auto"/>
        <w:right w:val="none" w:sz="0" w:space="0" w:color="auto"/>
      </w:divBdr>
      <w:divsChild>
        <w:div w:id="759449623">
          <w:marLeft w:val="0"/>
          <w:marRight w:val="0"/>
          <w:marTop w:val="10"/>
          <w:marBottom w:val="10"/>
          <w:divBdr>
            <w:top w:val="none" w:sz="0" w:space="0" w:color="auto"/>
            <w:left w:val="none" w:sz="0" w:space="0" w:color="auto"/>
            <w:bottom w:val="none" w:sz="0" w:space="0" w:color="auto"/>
            <w:right w:val="none" w:sz="0" w:space="0" w:color="auto"/>
          </w:divBdr>
        </w:div>
        <w:div w:id="1163082400">
          <w:marLeft w:val="0"/>
          <w:marRight w:val="0"/>
          <w:marTop w:val="10"/>
          <w:marBottom w:val="10"/>
          <w:divBdr>
            <w:top w:val="none" w:sz="0" w:space="0" w:color="auto"/>
            <w:left w:val="none" w:sz="0" w:space="0" w:color="auto"/>
            <w:bottom w:val="none" w:sz="0" w:space="0" w:color="auto"/>
            <w:right w:val="none" w:sz="0" w:space="0" w:color="auto"/>
          </w:divBdr>
        </w:div>
        <w:div w:id="456610356">
          <w:marLeft w:val="0"/>
          <w:marRight w:val="0"/>
          <w:marTop w:val="10"/>
          <w:marBottom w:val="10"/>
          <w:divBdr>
            <w:top w:val="none" w:sz="0" w:space="0" w:color="auto"/>
            <w:left w:val="none" w:sz="0" w:space="0" w:color="auto"/>
            <w:bottom w:val="none" w:sz="0" w:space="0" w:color="auto"/>
            <w:right w:val="none" w:sz="0" w:space="0" w:color="auto"/>
          </w:divBdr>
        </w:div>
        <w:div w:id="1021932933">
          <w:marLeft w:val="0"/>
          <w:marRight w:val="0"/>
          <w:marTop w:val="10"/>
          <w:marBottom w:val="10"/>
          <w:divBdr>
            <w:top w:val="none" w:sz="0" w:space="0" w:color="auto"/>
            <w:left w:val="none" w:sz="0" w:space="0" w:color="auto"/>
            <w:bottom w:val="none" w:sz="0" w:space="0" w:color="auto"/>
            <w:right w:val="none" w:sz="0" w:space="0" w:color="auto"/>
          </w:divBdr>
        </w:div>
        <w:div w:id="220024469">
          <w:marLeft w:val="0"/>
          <w:marRight w:val="0"/>
          <w:marTop w:val="10"/>
          <w:marBottom w:val="10"/>
          <w:divBdr>
            <w:top w:val="none" w:sz="0" w:space="0" w:color="auto"/>
            <w:left w:val="none" w:sz="0" w:space="0" w:color="auto"/>
            <w:bottom w:val="none" w:sz="0" w:space="0" w:color="auto"/>
            <w:right w:val="none" w:sz="0" w:space="0" w:color="auto"/>
          </w:divBdr>
        </w:div>
        <w:div w:id="1053961955">
          <w:marLeft w:val="0"/>
          <w:marRight w:val="0"/>
          <w:marTop w:val="10"/>
          <w:marBottom w:val="10"/>
          <w:divBdr>
            <w:top w:val="none" w:sz="0" w:space="0" w:color="auto"/>
            <w:left w:val="none" w:sz="0" w:space="0" w:color="auto"/>
            <w:bottom w:val="none" w:sz="0" w:space="0" w:color="auto"/>
            <w:right w:val="none" w:sz="0" w:space="0" w:color="auto"/>
          </w:divBdr>
        </w:div>
        <w:div w:id="1556163243">
          <w:marLeft w:val="0"/>
          <w:marRight w:val="0"/>
          <w:marTop w:val="10"/>
          <w:marBottom w:val="10"/>
          <w:divBdr>
            <w:top w:val="none" w:sz="0" w:space="0" w:color="auto"/>
            <w:left w:val="none" w:sz="0" w:space="0" w:color="auto"/>
            <w:bottom w:val="none" w:sz="0" w:space="0" w:color="auto"/>
            <w:right w:val="none" w:sz="0" w:space="0" w:color="auto"/>
          </w:divBdr>
        </w:div>
        <w:div w:id="95053885">
          <w:marLeft w:val="0"/>
          <w:marRight w:val="0"/>
          <w:marTop w:val="10"/>
          <w:marBottom w:val="10"/>
          <w:divBdr>
            <w:top w:val="none" w:sz="0" w:space="0" w:color="auto"/>
            <w:left w:val="none" w:sz="0" w:space="0" w:color="auto"/>
            <w:bottom w:val="none" w:sz="0" w:space="0" w:color="auto"/>
            <w:right w:val="none" w:sz="0" w:space="0" w:color="auto"/>
          </w:divBdr>
        </w:div>
        <w:div w:id="323512577">
          <w:marLeft w:val="0"/>
          <w:marRight w:val="0"/>
          <w:marTop w:val="10"/>
          <w:marBottom w:val="10"/>
          <w:divBdr>
            <w:top w:val="none" w:sz="0" w:space="0" w:color="auto"/>
            <w:left w:val="none" w:sz="0" w:space="0" w:color="auto"/>
            <w:bottom w:val="none" w:sz="0" w:space="0" w:color="auto"/>
            <w:right w:val="none" w:sz="0" w:space="0" w:color="auto"/>
          </w:divBdr>
        </w:div>
        <w:div w:id="1632436460">
          <w:marLeft w:val="0"/>
          <w:marRight w:val="0"/>
          <w:marTop w:val="10"/>
          <w:marBottom w:val="10"/>
          <w:divBdr>
            <w:top w:val="none" w:sz="0" w:space="0" w:color="auto"/>
            <w:left w:val="none" w:sz="0" w:space="0" w:color="auto"/>
            <w:bottom w:val="none" w:sz="0" w:space="0" w:color="auto"/>
            <w:right w:val="none" w:sz="0" w:space="0" w:color="auto"/>
          </w:divBdr>
        </w:div>
        <w:div w:id="1495875980">
          <w:marLeft w:val="0"/>
          <w:marRight w:val="0"/>
          <w:marTop w:val="10"/>
          <w:marBottom w:val="10"/>
          <w:divBdr>
            <w:top w:val="none" w:sz="0" w:space="0" w:color="auto"/>
            <w:left w:val="none" w:sz="0" w:space="0" w:color="auto"/>
            <w:bottom w:val="none" w:sz="0" w:space="0" w:color="auto"/>
            <w:right w:val="none" w:sz="0" w:space="0" w:color="auto"/>
          </w:divBdr>
        </w:div>
        <w:div w:id="622031610">
          <w:marLeft w:val="0"/>
          <w:marRight w:val="0"/>
          <w:marTop w:val="10"/>
          <w:marBottom w:val="10"/>
          <w:divBdr>
            <w:top w:val="none" w:sz="0" w:space="0" w:color="auto"/>
            <w:left w:val="none" w:sz="0" w:space="0" w:color="auto"/>
            <w:bottom w:val="none" w:sz="0" w:space="0" w:color="auto"/>
            <w:right w:val="none" w:sz="0" w:space="0" w:color="auto"/>
          </w:divBdr>
        </w:div>
        <w:div w:id="225065823">
          <w:marLeft w:val="0"/>
          <w:marRight w:val="0"/>
          <w:marTop w:val="10"/>
          <w:marBottom w:val="10"/>
          <w:divBdr>
            <w:top w:val="none" w:sz="0" w:space="0" w:color="auto"/>
            <w:left w:val="none" w:sz="0" w:space="0" w:color="auto"/>
            <w:bottom w:val="none" w:sz="0" w:space="0" w:color="auto"/>
            <w:right w:val="none" w:sz="0" w:space="0" w:color="auto"/>
          </w:divBdr>
        </w:div>
        <w:div w:id="991833459">
          <w:marLeft w:val="0"/>
          <w:marRight w:val="0"/>
          <w:marTop w:val="10"/>
          <w:marBottom w:val="10"/>
          <w:divBdr>
            <w:top w:val="none" w:sz="0" w:space="0" w:color="auto"/>
            <w:left w:val="none" w:sz="0" w:space="0" w:color="auto"/>
            <w:bottom w:val="none" w:sz="0" w:space="0" w:color="auto"/>
            <w:right w:val="none" w:sz="0" w:space="0" w:color="auto"/>
          </w:divBdr>
        </w:div>
        <w:div w:id="810098122">
          <w:marLeft w:val="0"/>
          <w:marRight w:val="0"/>
          <w:marTop w:val="10"/>
          <w:marBottom w:val="10"/>
          <w:divBdr>
            <w:top w:val="none" w:sz="0" w:space="0" w:color="auto"/>
            <w:left w:val="none" w:sz="0" w:space="0" w:color="auto"/>
            <w:bottom w:val="none" w:sz="0" w:space="0" w:color="auto"/>
            <w:right w:val="none" w:sz="0" w:space="0" w:color="auto"/>
          </w:divBdr>
        </w:div>
        <w:div w:id="1612394408">
          <w:marLeft w:val="0"/>
          <w:marRight w:val="0"/>
          <w:marTop w:val="10"/>
          <w:marBottom w:val="10"/>
          <w:divBdr>
            <w:top w:val="none" w:sz="0" w:space="0" w:color="auto"/>
            <w:left w:val="none" w:sz="0" w:space="0" w:color="auto"/>
            <w:bottom w:val="none" w:sz="0" w:space="0" w:color="auto"/>
            <w:right w:val="none" w:sz="0" w:space="0" w:color="auto"/>
          </w:divBdr>
        </w:div>
        <w:div w:id="1418134727">
          <w:marLeft w:val="0"/>
          <w:marRight w:val="0"/>
          <w:marTop w:val="10"/>
          <w:marBottom w:val="10"/>
          <w:divBdr>
            <w:top w:val="none" w:sz="0" w:space="0" w:color="auto"/>
            <w:left w:val="none" w:sz="0" w:space="0" w:color="auto"/>
            <w:bottom w:val="none" w:sz="0" w:space="0" w:color="auto"/>
            <w:right w:val="none" w:sz="0" w:space="0" w:color="auto"/>
          </w:divBdr>
        </w:div>
        <w:div w:id="1013872892">
          <w:marLeft w:val="0"/>
          <w:marRight w:val="0"/>
          <w:marTop w:val="10"/>
          <w:marBottom w:val="10"/>
          <w:divBdr>
            <w:top w:val="none" w:sz="0" w:space="0" w:color="auto"/>
            <w:left w:val="none" w:sz="0" w:space="0" w:color="auto"/>
            <w:bottom w:val="none" w:sz="0" w:space="0" w:color="auto"/>
            <w:right w:val="none" w:sz="0" w:space="0" w:color="auto"/>
          </w:divBdr>
        </w:div>
        <w:div w:id="2089423718">
          <w:marLeft w:val="0"/>
          <w:marRight w:val="0"/>
          <w:marTop w:val="10"/>
          <w:marBottom w:val="10"/>
          <w:divBdr>
            <w:top w:val="none" w:sz="0" w:space="0" w:color="auto"/>
            <w:left w:val="none" w:sz="0" w:space="0" w:color="auto"/>
            <w:bottom w:val="none" w:sz="0" w:space="0" w:color="auto"/>
            <w:right w:val="none" w:sz="0" w:space="0" w:color="auto"/>
          </w:divBdr>
        </w:div>
        <w:div w:id="745567598">
          <w:marLeft w:val="0"/>
          <w:marRight w:val="0"/>
          <w:marTop w:val="10"/>
          <w:marBottom w:val="10"/>
          <w:divBdr>
            <w:top w:val="none" w:sz="0" w:space="0" w:color="auto"/>
            <w:left w:val="none" w:sz="0" w:space="0" w:color="auto"/>
            <w:bottom w:val="none" w:sz="0" w:space="0" w:color="auto"/>
            <w:right w:val="none" w:sz="0" w:space="0" w:color="auto"/>
          </w:divBdr>
        </w:div>
        <w:div w:id="677080680">
          <w:marLeft w:val="0"/>
          <w:marRight w:val="0"/>
          <w:marTop w:val="10"/>
          <w:marBottom w:val="10"/>
          <w:divBdr>
            <w:top w:val="none" w:sz="0" w:space="0" w:color="auto"/>
            <w:left w:val="none" w:sz="0" w:space="0" w:color="auto"/>
            <w:bottom w:val="none" w:sz="0" w:space="0" w:color="auto"/>
            <w:right w:val="none" w:sz="0" w:space="0" w:color="auto"/>
          </w:divBdr>
        </w:div>
        <w:div w:id="642346370">
          <w:marLeft w:val="0"/>
          <w:marRight w:val="0"/>
          <w:marTop w:val="10"/>
          <w:marBottom w:val="10"/>
          <w:divBdr>
            <w:top w:val="none" w:sz="0" w:space="0" w:color="auto"/>
            <w:left w:val="none" w:sz="0" w:space="0" w:color="auto"/>
            <w:bottom w:val="none" w:sz="0" w:space="0" w:color="auto"/>
            <w:right w:val="none" w:sz="0" w:space="0" w:color="auto"/>
          </w:divBdr>
        </w:div>
        <w:div w:id="941300500">
          <w:marLeft w:val="0"/>
          <w:marRight w:val="0"/>
          <w:marTop w:val="10"/>
          <w:marBottom w:val="10"/>
          <w:divBdr>
            <w:top w:val="none" w:sz="0" w:space="0" w:color="auto"/>
            <w:left w:val="none" w:sz="0" w:space="0" w:color="auto"/>
            <w:bottom w:val="none" w:sz="0" w:space="0" w:color="auto"/>
            <w:right w:val="none" w:sz="0" w:space="0" w:color="auto"/>
          </w:divBdr>
        </w:div>
        <w:div w:id="1264606794">
          <w:marLeft w:val="0"/>
          <w:marRight w:val="0"/>
          <w:marTop w:val="10"/>
          <w:marBottom w:val="10"/>
          <w:divBdr>
            <w:top w:val="none" w:sz="0" w:space="0" w:color="auto"/>
            <w:left w:val="none" w:sz="0" w:space="0" w:color="auto"/>
            <w:bottom w:val="none" w:sz="0" w:space="0" w:color="auto"/>
            <w:right w:val="none" w:sz="0" w:space="0" w:color="auto"/>
          </w:divBdr>
        </w:div>
        <w:div w:id="1469396581">
          <w:marLeft w:val="0"/>
          <w:marRight w:val="0"/>
          <w:marTop w:val="10"/>
          <w:marBottom w:val="10"/>
          <w:divBdr>
            <w:top w:val="none" w:sz="0" w:space="0" w:color="auto"/>
            <w:left w:val="none" w:sz="0" w:space="0" w:color="auto"/>
            <w:bottom w:val="none" w:sz="0" w:space="0" w:color="auto"/>
            <w:right w:val="none" w:sz="0" w:space="0" w:color="auto"/>
          </w:divBdr>
        </w:div>
        <w:div w:id="1434980683">
          <w:marLeft w:val="0"/>
          <w:marRight w:val="0"/>
          <w:marTop w:val="10"/>
          <w:marBottom w:val="10"/>
          <w:divBdr>
            <w:top w:val="none" w:sz="0" w:space="0" w:color="auto"/>
            <w:left w:val="none" w:sz="0" w:space="0" w:color="auto"/>
            <w:bottom w:val="none" w:sz="0" w:space="0" w:color="auto"/>
            <w:right w:val="none" w:sz="0" w:space="0" w:color="auto"/>
          </w:divBdr>
        </w:div>
        <w:div w:id="1746107883">
          <w:marLeft w:val="0"/>
          <w:marRight w:val="0"/>
          <w:marTop w:val="10"/>
          <w:marBottom w:val="10"/>
          <w:divBdr>
            <w:top w:val="none" w:sz="0" w:space="0" w:color="auto"/>
            <w:left w:val="none" w:sz="0" w:space="0" w:color="auto"/>
            <w:bottom w:val="none" w:sz="0" w:space="0" w:color="auto"/>
            <w:right w:val="none" w:sz="0" w:space="0" w:color="auto"/>
          </w:divBdr>
        </w:div>
        <w:div w:id="1119835898">
          <w:marLeft w:val="0"/>
          <w:marRight w:val="0"/>
          <w:marTop w:val="10"/>
          <w:marBottom w:val="10"/>
          <w:divBdr>
            <w:top w:val="none" w:sz="0" w:space="0" w:color="auto"/>
            <w:left w:val="none" w:sz="0" w:space="0" w:color="auto"/>
            <w:bottom w:val="none" w:sz="0" w:space="0" w:color="auto"/>
            <w:right w:val="none" w:sz="0" w:space="0" w:color="auto"/>
          </w:divBdr>
        </w:div>
        <w:div w:id="1303466590">
          <w:marLeft w:val="0"/>
          <w:marRight w:val="0"/>
          <w:marTop w:val="10"/>
          <w:marBottom w:val="10"/>
          <w:divBdr>
            <w:top w:val="none" w:sz="0" w:space="0" w:color="auto"/>
            <w:left w:val="none" w:sz="0" w:space="0" w:color="auto"/>
            <w:bottom w:val="none" w:sz="0" w:space="0" w:color="auto"/>
            <w:right w:val="none" w:sz="0" w:space="0" w:color="auto"/>
          </w:divBdr>
        </w:div>
        <w:div w:id="1952980363">
          <w:marLeft w:val="0"/>
          <w:marRight w:val="0"/>
          <w:marTop w:val="10"/>
          <w:marBottom w:val="10"/>
          <w:divBdr>
            <w:top w:val="none" w:sz="0" w:space="0" w:color="auto"/>
            <w:left w:val="none" w:sz="0" w:space="0" w:color="auto"/>
            <w:bottom w:val="none" w:sz="0" w:space="0" w:color="auto"/>
            <w:right w:val="none" w:sz="0" w:space="0" w:color="auto"/>
          </w:divBdr>
        </w:div>
        <w:div w:id="18118997">
          <w:marLeft w:val="0"/>
          <w:marRight w:val="0"/>
          <w:marTop w:val="10"/>
          <w:marBottom w:val="10"/>
          <w:divBdr>
            <w:top w:val="none" w:sz="0" w:space="0" w:color="auto"/>
            <w:left w:val="none" w:sz="0" w:space="0" w:color="auto"/>
            <w:bottom w:val="none" w:sz="0" w:space="0" w:color="auto"/>
            <w:right w:val="none" w:sz="0" w:space="0" w:color="auto"/>
          </w:divBdr>
        </w:div>
        <w:div w:id="1257439922">
          <w:marLeft w:val="0"/>
          <w:marRight w:val="0"/>
          <w:marTop w:val="10"/>
          <w:marBottom w:val="10"/>
          <w:divBdr>
            <w:top w:val="none" w:sz="0" w:space="0" w:color="auto"/>
            <w:left w:val="none" w:sz="0" w:space="0" w:color="auto"/>
            <w:bottom w:val="none" w:sz="0" w:space="0" w:color="auto"/>
            <w:right w:val="none" w:sz="0" w:space="0" w:color="auto"/>
          </w:divBdr>
        </w:div>
        <w:div w:id="1697777291">
          <w:marLeft w:val="0"/>
          <w:marRight w:val="0"/>
          <w:marTop w:val="10"/>
          <w:marBottom w:val="10"/>
          <w:divBdr>
            <w:top w:val="none" w:sz="0" w:space="0" w:color="auto"/>
            <w:left w:val="none" w:sz="0" w:space="0" w:color="auto"/>
            <w:bottom w:val="none" w:sz="0" w:space="0" w:color="auto"/>
            <w:right w:val="none" w:sz="0" w:space="0" w:color="auto"/>
          </w:divBdr>
        </w:div>
        <w:div w:id="505637901">
          <w:marLeft w:val="0"/>
          <w:marRight w:val="0"/>
          <w:marTop w:val="10"/>
          <w:marBottom w:val="10"/>
          <w:divBdr>
            <w:top w:val="none" w:sz="0" w:space="0" w:color="auto"/>
            <w:left w:val="none" w:sz="0" w:space="0" w:color="auto"/>
            <w:bottom w:val="none" w:sz="0" w:space="0" w:color="auto"/>
            <w:right w:val="none" w:sz="0" w:space="0" w:color="auto"/>
          </w:divBdr>
        </w:div>
        <w:div w:id="1234580222">
          <w:marLeft w:val="0"/>
          <w:marRight w:val="0"/>
          <w:marTop w:val="10"/>
          <w:marBottom w:val="10"/>
          <w:divBdr>
            <w:top w:val="none" w:sz="0" w:space="0" w:color="auto"/>
            <w:left w:val="none" w:sz="0" w:space="0" w:color="auto"/>
            <w:bottom w:val="none" w:sz="0" w:space="0" w:color="auto"/>
            <w:right w:val="none" w:sz="0" w:space="0" w:color="auto"/>
          </w:divBdr>
        </w:div>
        <w:div w:id="1502820197">
          <w:marLeft w:val="0"/>
          <w:marRight w:val="0"/>
          <w:marTop w:val="10"/>
          <w:marBottom w:val="10"/>
          <w:divBdr>
            <w:top w:val="none" w:sz="0" w:space="0" w:color="auto"/>
            <w:left w:val="none" w:sz="0" w:space="0" w:color="auto"/>
            <w:bottom w:val="none" w:sz="0" w:space="0" w:color="auto"/>
            <w:right w:val="none" w:sz="0" w:space="0" w:color="auto"/>
          </w:divBdr>
        </w:div>
        <w:div w:id="777027232">
          <w:marLeft w:val="0"/>
          <w:marRight w:val="0"/>
          <w:marTop w:val="10"/>
          <w:marBottom w:val="10"/>
          <w:divBdr>
            <w:top w:val="none" w:sz="0" w:space="0" w:color="auto"/>
            <w:left w:val="none" w:sz="0" w:space="0" w:color="auto"/>
            <w:bottom w:val="none" w:sz="0" w:space="0" w:color="auto"/>
            <w:right w:val="none" w:sz="0" w:space="0" w:color="auto"/>
          </w:divBdr>
        </w:div>
        <w:div w:id="1827433365">
          <w:marLeft w:val="0"/>
          <w:marRight w:val="0"/>
          <w:marTop w:val="10"/>
          <w:marBottom w:val="10"/>
          <w:divBdr>
            <w:top w:val="none" w:sz="0" w:space="0" w:color="auto"/>
            <w:left w:val="none" w:sz="0" w:space="0" w:color="auto"/>
            <w:bottom w:val="none" w:sz="0" w:space="0" w:color="auto"/>
            <w:right w:val="none" w:sz="0" w:space="0" w:color="auto"/>
          </w:divBdr>
        </w:div>
        <w:div w:id="1521239289">
          <w:marLeft w:val="0"/>
          <w:marRight w:val="0"/>
          <w:marTop w:val="10"/>
          <w:marBottom w:val="10"/>
          <w:divBdr>
            <w:top w:val="none" w:sz="0" w:space="0" w:color="auto"/>
            <w:left w:val="none" w:sz="0" w:space="0" w:color="auto"/>
            <w:bottom w:val="none" w:sz="0" w:space="0" w:color="auto"/>
            <w:right w:val="none" w:sz="0" w:space="0" w:color="auto"/>
          </w:divBdr>
        </w:div>
        <w:div w:id="307171152">
          <w:marLeft w:val="0"/>
          <w:marRight w:val="0"/>
          <w:marTop w:val="10"/>
          <w:marBottom w:val="10"/>
          <w:divBdr>
            <w:top w:val="none" w:sz="0" w:space="0" w:color="auto"/>
            <w:left w:val="none" w:sz="0" w:space="0" w:color="auto"/>
            <w:bottom w:val="none" w:sz="0" w:space="0" w:color="auto"/>
            <w:right w:val="none" w:sz="0" w:space="0" w:color="auto"/>
          </w:divBdr>
        </w:div>
        <w:div w:id="183793492">
          <w:marLeft w:val="0"/>
          <w:marRight w:val="0"/>
          <w:marTop w:val="10"/>
          <w:marBottom w:val="10"/>
          <w:divBdr>
            <w:top w:val="none" w:sz="0" w:space="0" w:color="auto"/>
            <w:left w:val="none" w:sz="0" w:space="0" w:color="auto"/>
            <w:bottom w:val="none" w:sz="0" w:space="0" w:color="auto"/>
            <w:right w:val="none" w:sz="0" w:space="0" w:color="auto"/>
          </w:divBdr>
        </w:div>
        <w:div w:id="2066177673">
          <w:marLeft w:val="0"/>
          <w:marRight w:val="0"/>
          <w:marTop w:val="10"/>
          <w:marBottom w:val="10"/>
          <w:divBdr>
            <w:top w:val="none" w:sz="0" w:space="0" w:color="auto"/>
            <w:left w:val="none" w:sz="0" w:space="0" w:color="auto"/>
            <w:bottom w:val="none" w:sz="0" w:space="0" w:color="auto"/>
            <w:right w:val="none" w:sz="0" w:space="0" w:color="auto"/>
          </w:divBdr>
        </w:div>
        <w:div w:id="1645306655">
          <w:marLeft w:val="0"/>
          <w:marRight w:val="0"/>
          <w:marTop w:val="10"/>
          <w:marBottom w:val="10"/>
          <w:divBdr>
            <w:top w:val="none" w:sz="0" w:space="0" w:color="auto"/>
            <w:left w:val="none" w:sz="0" w:space="0" w:color="auto"/>
            <w:bottom w:val="none" w:sz="0" w:space="0" w:color="auto"/>
            <w:right w:val="none" w:sz="0" w:space="0" w:color="auto"/>
          </w:divBdr>
        </w:div>
        <w:div w:id="915241311">
          <w:marLeft w:val="0"/>
          <w:marRight w:val="0"/>
          <w:marTop w:val="10"/>
          <w:marBottom w:val="10"/>
          <w:divBdr>
            <w:top w:val="none" w:sz="0" w:space="0" w:color="auto"/>
            <w:left w:val="none" w:sz="0" w:space="0" w:color="auto"/>
            <w:bottom w:val="none" w:sz="0" w:space="0" w:color="auto"/>
            <w:right w:val="none" w:sz="0" w:space="0" w:color="auto"/>
          </w:divBdr>
        </w:div>
        <w:div w:id="1627351078">
          <w:marLeft w:val="0"/>
          <w:marRight w:val="0"/>
          <w:marTop w:val="10"/>
          <w:marBottom w:val="10"/>
          <w:divBdr>
            <w:top w:val="none" w:sz="0" w:space="0" w:color="auto"/>
            <w:left w:val="none" w:sz="0" w:space="0" w:color="auto"/>
            <w:bottom w:val="none" w:sz="0" w:space="0" w:color="auto"/>
            <w:right w:val="none" w:sz="0" w:space="0" w:color="auto"/>
          </w:divBdr>
        </w:div>
        <w:div w:id="337929092">
          <w:marLeft w:val="0"/>
          <w:marRight w:val="0"/>
          <w:marTop w:val="10"/>
          <w:marBottom w:val="10"/>
          <w:divBdr>
            <w:top w:val="none" w:sz="0" w:space="0" w:color="auto"/>
            <w:left w:val="none" w:sz="0" w:space="0" w:color="auto"/>
            <w:bottom w:val="none" w:sz="0" w:space="0" w:color="auto"/>
            <w:right w:val="none" w:sz="0" w:space="0" w:color="auto"/>
          </w:divBdr>
        </w:div>
        <w:div w:id="1949391966">
          <w:marLeft w:val="0"/>
          <w:marRight w:val="0"/>
          <w:marTop w:val="10"/>
          <w:marBottom w:val="10"/>
          <w:divBdr>
            <w:top w:val="none" w:sz="0" w:space="0" w:color="auto"/>
            <w:left w:val="none" w:sz="0" w:space="0" w:color="auto"/>
            <w:bottom w:val="none" w:sz="0" w:space="0" w:color="auto"/>
            <w:right w:val="none" w:sz="0" w:space="0" w:color="auto"/>
          </w:divBdr>
        </w:div>
        <w:div w:id="353267384">
          <w:marLeft w:val="0"/>
          <w:marRight w:val="0"/>
          <w:marTop w:val="10"/>
          <w:marBottom w:val="10"/>
          <w:divBdr>
            <w:top w:val="none" w:sz="0" w:space="0" w:color="auto"/>
            <w:left w:val="none" w:sz="0" w:space="0" w:color="auto"/>
            <w:bottom w:val="none" w:sz="0" w:space="0" w:color="auto"/>
            <w:right w:val="none" w:sz="0" w:space="0" w:color="auto"/>
          </w:divBdr>
        </w:div>
        <w:div w:id="706561407">
          <w:marLeft w:val="0"/>
          <w:marRight w:val="0"/>
          <w:marTop w:val="10"/>
          <w:marBottom w:val="10"/>
          <w:divBdr>
            <w:top w:val="none" w:sz="0" w:space="0" w:color="auto"/>
            <w:left w:val="none" w:sz="0" w:space="0" w:color="auto"/>
            <w:bottom w:val="none" w:sz="0" w:space="0" w:color="auto"/>
            <w:right w:val="none" w:sz="0" w:space="0" w:color="auto"/>
          </w:divBdr>
        </w:div>
        <w:div w:id="787241415">
          <w:marLeft w:val="0"/>
          <w:marRight w:val="0"/>
          <w:marTop w:val="10"/>
          <w:marBottom w:val="10"/>
          <w:divBdr>
            <w:top w:val="none" w:sz="0" w:space="0" w:color="auto"/>
            <w:left w:val="none" w:sz="0" w:space="0" w:color="auto"/>
            <w:bottom w:val="none" w:sz="0" w:space="0" w:color="auto"/>
            <w:right w:val="none" w:sz="0" w:space="0" w:color="auto"/>
          </w:divBdr>
        </w:div>
        <w:div w:id="1238708402">
          <w:marLeft w:val="0"/>
          <w:marRight w:val="0"/>
          <w:marTop w:val="10"/>
          <w:marBottom w:val="10"/>
          <w:divBdr>
            <w:top w:val="none" w:sz="0" w:space="0" w:color="auto"/>
            <w:left w:val="none" w:sz="0" w:space="0" w:color="auto"/>
            <w:bottom w:val="none" w:sz="0" w:space="0" w:color="auto"/>
            <w:right w:val="none" w:sz="0" w:space="0" w:color="auto"/>
          </w:divBdr>
        </w:div>
        <w:div w:id="824200485">
          <w:marLeft w:val="0"/>
          <w:marRight w:val="0"/>
          <w:marTop w:val="10"/>
          <w:marBottom w:val="10"/>
          <w:divBdr>
            <w:top w:val="none" w:sz="0" w:space="0" w:color="auto"/>
            <w:left w:val="none" w:sz="0" w:space="0" w:color="auto"/>
            <w:bottom w:val="none" w:sz="0" w:space="0" w:color="auto"/>
            <w:right w:val="none" w:sz="0" w:space="0" w:color="auto"/>
          </w:divBdr>
        </w:div>
        <w:div w:id="911962860">
          <w:marLeft w:val="0"/>
          <w:marRight w:val="0"/>
          <w:marTop w:val="10"/>
          <w:marBottom w:val="10"/>
          <w:divBdr>
            <w:top w:val="none" w:sz="0" w:space="0" w:color="auto"/>
            <w:left w:val="none" w:sz="0" w:space="0" w:color="auto"/>
            <w:bottom w:val="none" w:sz="0" w:space="0" w:color="auto"/>
            <w:right w:val="none" w:sz="0" w:space="0" w:color="auto"/>
          </w:divBdr>
        </w:div>
        <w:div w:id="1953897998">
          <w:marLeft w:val="0"/>
          <w:marRight w:val="0"/>
          <w:marTop w:val="10"/>
          <w:marBottom w:val="10"/>
          <w:divBdr>
            <w:top w:val="none" w:sz="0" w:space="0" w:color="auto"/>
            <w:left w:val="none" w:sz="0" w:space="0" w:color="auto"/>
            <w:bottom w:val="none" w:sz="0" w:space="0" w:color="auto"/>
            <w:right w:val="none" w:sz="0" w:space="0" w:color="auto"/>
          </w:divBdr>
        </w:div>
        <w:div w:id="562911608">
          <w:marLeft w:val="0"/>
          <w:marRight w:val="0"/>
          <w:marTop w:val="10"/>
          <w:marBottom w:val="10"/>
          <w:divBdr>
            <w:top w:val="none" w:sz="0" w:space="0" w:color="auto"/>
            <w:left w:val="none" w:sz="0" w:space="0" w:color="auto"/>
            <w:bottom w:val="none" w:sz="0" w:space="0" w:color="auto"/>
            <w:right w:val="none" w:sz="0" w:space="0" w:color="auto"/>
          </w:divBdr>
        </w:div>
        <w:div w:id="1629124937">
          <w:marLeft w:val="0"/>
          <w:marRight w:val="0"/>
          <w:marTop w:val="10"/>
          <w:marBottom w:val="10"/>
          <w:divBdr>
            <w:top w:val="none" w:sz="0" w:space="0" w:color="auto"/>
            <w:left w:val="none" w:sz="0" w:space="0" w:color="auto"/>
            <w:bottom w:val="none" w:sz="0" w:space="0" w:color="auto"/>
            <w:right w:val="none" w:sz="0" w:space="0" w:color="auto"/>
          </w:divBdr>
        </w:div>
        <w:div w:id="417748597">
          <w:marLeft w:val="0"/>
          <w:marRight w:val="0"/>
          <w:marTop w:val="10"/>
          <w:marBottom w:val="10"/>
          <w:divBdr>
            <w:top w:val="none" w:sz="0" w:space="0" w:color="auto"/>
            <w:left w:val="none" w:sz="0" w:space="0" w:color="auto"/>
            <w:bottom w:val="none" w:sz="0" w:space="0" w:color="auto"/>
            <w:right w:val="none" w:sz="0" w:space="0" w:color="auto"/>
          </w:divBdr>
        </w:div>
        <w:div w:id="2010596712">
          <w:marLeft w:val="0"/>
          <w:marRight w:val="0"/>
          <w:marTop w:val="10"/>
          <w:marBottom w:val="10"/>
          <w:divBdr>
            <w:top w:val="none" w:sz="0" w:space="0" w:color="auto"/>
            <w:left w:val="none" w:sz="0" w:space="0" w:color="auto"/>
            <w:bottom w:val="none" w:sz="0" w:space="0" w:color="auto"/>
            <w:right w:val="none" w:sz="0" w:space="0" w:color="auto"/>
          </w:divBdr>
        </w:div>
        <w:div w:id="1393239512">
          <w:marLeft w:val="0"/>
          <w:marRight w:val="0"/>
          <w:marTop w:val="10"/>
          <w:marBottom w:val="10"/>
          <w:divBdr>
            <w:top w:val="none" w:sz="0" w:space="0" w:color="auto"/>
            <w:left w:val="none" w:sz="0" w:space="0" w:color="auto"/>
            <w:bottom w:val="none" w:sz="0" w:space="0" w:color="auto"/>
            <w:right w:val="none" w:sz="0" w:space="0" w:color="auto"/>
          </w:divBdr>
        </w:div>
        <w:div w:id="1688748713">
          <w:marLeft w:val="0"/>
          <w:marRight w:val="0"/>
          <w:marTop w:val="10"/>
          <w:marBottom w:val="10"/>
          <w:divBdr>
            <w:top w:val="none" w:sz="0" w:space="0" w:color="auto"/>
            <w:left w:val="none" w:sz="0" w:space="0" w:color="auto"/>
            <w:bottom w:val="none" w:sz="0" w:space="0" w:color="auto"/>
            <w:right w:val="none" w:sz="0" w:space="0" w:color="auto"/>
          </w:divBdr>
        </w:div>
        <w:div w:id="1814104074">
          <w:marLeft w:val="0"/>
          <w:marRight w:val="0"/>
          <w:marTop w:val="10"/>
          <w:marBottom w:val="10"/>
          <w:divBdr>
            <w:top w:val="none" w:sz="0" w:space="0" w:color="auto"/>
            <w:left w:val="none" w:sz="0" w:space="0" w:color="auto"/>
            <w:bottom w:val="none" w:sz="0" w:space="0" w:color="auto"/>
            <w:right w:val="none" w:sz="0" w:space="0" w:color="auto"/>
          </w:divBdr>
        </w:div>
        <w:div w:id="1815876598">
          <w:marLeft w:val="0"/>
          <w:marRight w:val="0"/>
          <w:marTop w:val="10"/>
          <w:marBottom w:val="10"/>
          <w:divBdr>
            <w:top w:val="none" w:sz="0" w:space="0" w:color="auto"/>
            <w:left w:val="none" w:sz="0" w:space="0" w:color="auto"/>
            <w:bottom w:val="none" w:sz="0" w:space="0" w:color="auto"/>
            <w:right w:val="none" w:sz="0" w:space="0" w:color="auto"/>
          </w:divBdr>
        </w:div>
        <w:div w:id="1644847938">
          <w:marLeft w:val="0"/>
          <w:marRight w:val="0"/>
          <w:marTop w:val="10"/>
          <w:marBottom w:val="10"/>
          <w:divBdr>
            <w:top w:val="none" w:sz="0" w:space="0" w:color="auto"/>
            <w:left w:val="none" w:sz="0" w:space="0" w:color="auto"/>
            <w:bottom w:val="none" w:sz="0" w:space="0" w:color="auto"/>
            <w:right w:val="none" w:sz="0" w:space="0" w:color="auto"/>
          </w:divBdr>
        </w:div>
        <w:div w:id="1899432198">
          <w:marLeft w:val="0"/>
          <w:marRight w:val="0"/>
          <w:marTop w:val="10"/>
          <w:marBottom w:val="10"/>
          <w:divBdr>
            <w:top w:val="none" w:sz="0" w:space="0" w:color="auto"/>
            <w:left w:val="none" w:sz="0" w:space="0" w:color="auto"/>
            <w:bottom w:val="none" w:sz="0" w:space="0" w:color="auto"/>
            <w:right w:val="none" w:sz="0" w:space="0" w:color="auto"/>
          </w:divBdr>
        </w:div>
        <w:div w:id="994718887">
          <w:marLeft w:val="0"/>
          <w:marRight w:val="0"/>
          <w:marTop w:val="10"/>
          <w:marBottom w:val="10"/>
          <w:divBdr>
            <w:top w:val="none" w:sz="0" w:space="0" w:color="auto"/>
            <w:left w:val="none" w:sz="0" w:space="0" w:color="auto"/>
            <w:bottom w:val="none" w:sz="0" w:space="0" w:color="auto"/>
            <w:right w:val="none" w:sz="0" w:space="0" w:color="auto"/>
          </w:divBdr>
        </w:div>
        <w:div w:id="249437218">
          <w:marLeft w:val="0"/>
          <w:marRight w:val="0"/>
          <w:marTop w:val="10"/>
          <w:marBottom w:val="10"/>
          <w:divBdr>
            <w:top w:val="none" w:sz="0" w:space="0" w:color="auto"/>
            <w:left w:val="none" w:sz="0" w:space="0" w:color="auto"/>
            <w:bottom w:val="none" w:sz="0" w:space="0" w:color="auto"/>
            <w:right w:val="none" w:sz="0" w:space="0" w:color="auto"/>
          </w:divBdr>
        </w:div>
        <w:div w:id="1183977952">
          <w:marLeft w:val="0"/>
          <w:marRight w:val="0"/>
          <w:marTop w:val="10"/>
          <w:marBottom w:val="10"/>
          <w:divBdr>
            <w:top w:val="none" w:sz="0" w:space="0" w:color="auto"/>
            <w:left w:val="none" w:sz="0" w:space="0" w:color="auto"/>
            <w:bottom w:val="none" w:sz="0" w:space="0" w:color="auto"/>
            <w:right w:val="none" w:sz="0" w:space="0" w:color="auto"/>
          </w:divBdr>
        </w:div>
        <w:div w:id="1162508269">
          <w:marLeft w:val="0"/>
          <w:marRight w:val="0"/>
          <w:marTop w:val="10"/>
          <w:marBottom w:val="10"/>
          <w:divBdr>
            <w:top w:val="none" w:sz="0" w:space="0" w:color="auto"/>
            <w:left w:val="none" w:sz="0" w:space="0" w:color="auto"/>
            <w:bottom w:val="none" w:sz="0" w:space="0" w:color="auto"/>
            <w:right w:val="none" w:sz="0" w:space="0" w:color="auto"/>
          </w:divBdr>
        </w:div>
        <w:div w:id="1502433545">
          <w:marLeft w:val="0"/>
          <w:marRight w:val="0"/>
          <w:marTop w:val="10"/>
          <w:marBottom w:val="10"/>
          <w:divBdr>
            <w:top w:val="none" w:sz="0" w:space="0" w:color="auto"/>
            <w:left w:val="none" w:sz="0" w:space="0" w:color="auto"/>
            <w:bottom w:val="none" w:sz="0" w:space="0" w:color="auto"/>
            <w:right w:val="none" w:sz="0" w:space="0" w:color="auto"/>
          </w:divBdr>
        </w:div>
        <w:div w:id="1518035470">
          <w:marLeft w:val="0"/>
          <w:marRight w:val="0"/>
          <w:marTop w:val="10"/>
          <w:marBottom w:val="10"/>
          <w:divBdr>
            <w:top w:val="none" w:sz="0" w:space="0" w:color="auto"/>
            <w:left w:val="none" w:sz="0" w:space="0" w:color="auto"/>
            <w:bottom w:val="none" w:sz="0" w:space="0" w:color="auto"/>
            <w:right w:val="none" w:sz="0" w:space="0" w:color="auto"/>
          </w:divBdr>
        </w:div>
        <w:div w:id="1459881753">
          <w:marLeft w:val="0"/>
          <w:marRight w:val="0"/>
          <w:marTop w:val="10"/>
          <w:marBottom w:val="10"/>
          <w:divBdr>
            <w:top w:val="none" w:sz="0" w:space="0" w:color="auto"/>
            <w:left w:val="none" w:sz="0" w:space="0" w:color="auto"/>
            <w:bottom w:val="none" w:sz="0" w:space="0" w:color="auto"/>
            <w:right w:val="none" w:sz="0" w:space="0" w:color="auto"/>
          </w:divBdr>
        </w:div>
        <w:div w:id="1567497512">
          <w:marLeft w:val="0"/>
          <w:marRight w:val="0"/>
          <w:marTop w:val="10"/>
          <w:marBottom w:val="10"/>
          <w:divBdr>
            <w:top w:val="none" w:sz="0" w:space="0" w:color="auto"/>
            <w:left w:val="none" w:sz="0" w:space="0" w:color="auto"/>
            <w:bottom w:val="none" w:sz="0" w:space="0" w:color="auto"/>
            <w:right w:val="none" w:sz="0" w:space="0" w:color="auto"/>
          </w:divBdr>
        </w:div>
        <w:div w:id="676468489">
          <w:marLeft w:val="0"/>
          <w:marRight w:val="0"/>
          <w:marTop w:val="10"/>
          <w:marBottom w:val="10"/>
          <w:divBdr>
            <w:top w:val="none" w:sz="0" w:space="0" w:color="auto"/>
            <w:left w:val="none" w:sz="0" w:space="0" w:color="auto"/>
            <w:bottom w:val="none" w:sz="0" w:space="0" w:color="auto"/>
            <w:right w:val="none" w:sz="0" w:space="0" w:color="auto"/>
          </w:divBdr>
        </w:div>
        <w:div w:id="1074888231">
          <w:marLeft w:val="0"/>
          <w:marRight w:val="0"/>
          <w:marTop w:val="10"/>
          <w:marBottom w:val="10"/>
          <w:divBdr>
            <w:top w:val="none" w:sz="0" w:space="0" w:color="auto"/>
            <w:left w:val="none" w:sz="0" w:space="0" w:color="auto"/>
            <w:bottom w:val="none" w:sz="0" w:space="0" w:color="auto"/>
            <w:right w:val="none" w:sz="0" w:space="0" w:color="auto"/>
          </w:divBdr>
        </w:div>
        <w:div w:id="1422095599">
          <w:marLeft w:val="0"/>
          <w:marRight w:val="0"/>
          <w:marTop w:val="10"/>
          <w:marBottom w:val="10"/>
          <w:divBdr>
            <w:top w:val="none" w:sz="0" w:space="0" w:color="auto"/>
            <w:left w:val="none" w:sz="0" w:space="0" w:color="auto"/>
            <w:bottom w:val="none" w:sz="0" w:space="0" w:color="auto"/>
            <w:right w:val="none" w:sz="0" w:space="0" w:color="auto"/>
          </w:divBdr>
        </w:div>
        <w:div w:id="387457650">
          <w:marLeft w:val="0"/>
          <w:marRight w:val="0"/>
          <w:marTop w:val="10"/>
          <w:marBottom w:val="10"/>
          <w:divBdr>
            <w:top w:val="none" w:sz="0" w:space="0" w:color="auto"/>
            <w:left w:val="none" w:sz="0" w:space="0" w:color="auto"/>
            <w:bottom w:val="none" w:sz="0" w:space="0" w:color="auto"/>
            <w:right w:val="none" w:sz="0" w:space="0" w:color="auto"/>
          </w:divBdr>
        </w:div>
        <w:div w:id="2138838767">
          <w:marLeft w:val="0"/>
          <w:marRight w:val="0"/>
          <w:marTop w:val="10"/>
          <w:marBottom w:val="10"/>
          <w:divBdr>
            <w:top w:val="none" w:sz="0" w:space="0" w:color="auto"/>
            <w:left w:val="none" w:sz="0" w:space="0" w:color="auto"/>
            <w:bottom w:val="none" w:sz="0" w:space="0" w:color="auto"/>
            <w:right w:val="none" w:sz="0" w:space="0" w:color="auto"/>
          </w:divBdr>
        </w:div>
        <w:div w:id="1427921619">
          <w:marLeft w:val="0"/>
          <w:marRight w:val="0"/>
          <w:marTop w:val="10"/>
          <w:marBottom w:val="10"/>
          <w:divBdr>
            <w:top w:val="none" w:sz="0" w:space="0" w:color="auto"/>
            <w:left w:val="none" w:sz="0" w:space="0" w:color="auto"/>
            <w:bottom w:val="none" w:sz="0" w:space="0" w:color="auto"/>
            <w:right w:val="none" w:sz="0" w:space="0" w:color="auto"/>
          </w:divBdr>
        </w:div>
        <w:div w:id="1644308608">
          <w:marLeft w:val="0"/>
          <w:marRight w:val="0"/>
          <w:marTop w:val="10"/>
          <w:marBottom w:val="10"/>
          <w:divBdr>
            <w:top w:val="none" w:sz="0" w:space="0" w:color="auto"/>
            <w:left w:val="none" w:sz="0" w:space="0" w:color="auto"/>
            <w:bottom w:val="none" w:sz="0" w:space="0" w:color="auto"/>
            <w:right w:val="none" w:sz="0" w:space="0" w:color="auto"/>
          </w:divBdr>
        </w:div>
        <w:div w:id="1555432593">
          <w:marLeft w:val="0"/>
          <w:marRight w:val="0"/>
          <w:marTop w:val="10"/>
          <w:marBottom w:val="10"/>
          <w:divBdr>
            <w:top w:val="none" w:sz="0" w:space="0" w:color="auto"/>
            <w:left w:val="none" w:sz="0" w:space="0" w:color="auto"/>
            <w:bottom w:val="none" w:sz="0" w:space="0" w:color="auto"/>
            <w:right w:val="none" w:sz="0" w:space="0" w:color="auto"/>
          </w:divBdr>
        </w:div>
        <w:div w:id="723258087">
          <w:marLeft w:val="0"/>
          <w:marRight w:val="0"/>
          <w:marTop w:val="10"/>
          <w:marBottom w:val="10"/>
          <w:divBdr>
            <w:top w:val="none" w:sz="0" w:space="0" w:color="auto"/>
            <w:left w:val="none" w:sz="0" w:space="0" w:color="auto"/>
            <w:bottom w:val="none" w:sz="0" w:space="0" w:color="auto"/>
            <w:right w:val="none" w:sz="0" w:space="0" w:color="auto"/>
          </w:divBdr>
        </w:div>
        <w:div w:id="1258366553">
          <w:marLeft w:val="0"/>
          <w:marRight w:val="0"/>
          <w:marTop w:val="10"/>
          <w:marBottom w:val="10"/>
          <w:divBdr>
            <w:top w:val="none" w:sz="0" w:space="0" w:color="auto"/>
            <w:left w:val="none" w:sz="0" w:space="0" w:color="auto"/>
            <w:bottom w:val="none" w:sz="0" w:space="0" w:color="auto"/>
            <w:right w:val="none" w:sz="0" w:space="0" w:color="auto"/>
          </w:divBdr>
        </w:div>
        <w:div w:id="934021721">
          <w:marLeft w:val="0"/>
          <w:marRight w:val="0"/>
          <w:marTop w:val="10"/>
          <w:marBottom w:val="10"/>
          <w:divBdr>
            <w:top w:val="none" w:sz="0" w:space="0" w:color="auto"/>
            <w:left w:val="none" w:sz="0" w:space="0" w:color="auto"/>
            <w:bottom w:val="none" w:sz="0" w:space="0" w:color="auto"/>
            <w:right w:val="none" w:sz="0" w:space="0" w:color="auto"/>
          </w:divBdr>
        </w:div>
        <w:div w:id="1936210220">
          <w:marLeft w:val="0"/>
          <w:marRight w:val="0"/>
          <w:marTop w:val="10"/>
          <w:marBottom w:val="10"/>
          <w:divBdr>
            <w:top w:val="none" w:sz="0" w:space="0" w:color="auto"/>
            <w:left w:val="none" w:sz="0" w:space="0" w:color="auto"/>
            <w:bottom w:val="none" w:sz="0" w:space="0" w:color="auto"/>
            <w:right w:val="none" w:sz="0" w:space="0" w:color="auto"/>
          </w:divBdr>
        </w:div>
        <w:div w:id="1694451775">
          <w:marLeft w:val="0"/>
          <w:marRight w:val="0"/>
          <w:marTop w:val="10"/>
          <w:marBottom w:val="10"/>
          <w:divBdr>
            <w:top w:val="none" w:sz="0" w:space="0" w:color="auto"/>
            <w:left w:val="none" w:sz="0" w:space="0" w:color="auto"/>
            <w:bottom w:val="none" w:sz="0" w:space="0" w:color="auto"/>
            <w:right w:val="none" w:sz="0" w:space="0" w:color="auto"/>
          </w:divBdr>
        </w:div>
        <w:div w:id="795679012">
          <w:marLeft w:val="0"/>
          <w:marRight w:val="0"/>
          <w:marTop w:val="10"/>
          <w:marBottom w:val="10"/>
          <w:divBdr>
            <w:top w:val="none" w:sz="0" w:space="0" w:color="auto"/>
            <w:left w:val="none" w:sz="0" w:space="0" w:color="auto"/>
            <w:bottom w:val="none" w:sz="0" w:space="0" w:color="auto"/>
            <w:right w:val="none" w:sz="0" w:space="0" w:color="auto"/>
          </w:divBdr>
        </w:div>
        <w:div w:id="303316768">
          <w:marLeft w:val="0"/>
          <w:marRight w:val="0"/>
          <w:marTop w:val="10"/>
          <w:marBottom w:val="10"/>
          <w:divBdr>
            <w:top w:val="none" w:sz="0" w:space="0" w:color="auto"/>
            <w:left w:val="none" w:sz="0" w:space="0" w:color="auto"/>
            <w:bottom w:val="none" w:sz="0" w:space="0" w:color="auto"/>
            <w:right w:val="none" w:sz="0" w:space="0" w:color="auto"/>
          </w:divBdr>
        </w:div>
        <w:div w:id="1177504104">
          <w:marLeft w:val="0"/>
          <w:marRight w:val="0"/>
          <w:marTop w:val="10"/>
          <w:marBottom w:val="10"/>
          <w:divBdr>
            <w:top w:val="none" w:sz="0" w:space="0" w:color="auto"/>
            <w:left w:val="none" w:sz="0" w:space="0" w:color="auto"/>
            <w:bottom w:val="none" w:sz="0" w:space="0" w:color="auto"/>
            <w:right w:val="none" w:sz="0" w:space="0" w:color="auto"/>
          </w:divBdr>
        </w:div>
        <w:div w:id="1228418117">
          <w:marLeft w:val="0"/>
          <w:marRight w:val="0"/>
          <w:marTop w:val="10"/>
          <w:marBottom w:val="10"/>
          <w:divBdr>
            <w:top w:val="none" w:sz="0" w:space="0" w:color="auto"/>
            <w:left w:val="none" w:sz="0" w:space="0" w:color="auto"/>
            <w:bottom w:val="none" w:sz="0" w:space="0" w:color="auto"/>
            <w:right w:val="none" w:sz="0" w:space="0" w:color="auto"/>
          </w:divBdr>
        </w:div>
        <w:div w:id="1657025151">
          <w:marLeft w:val="0"/>
          <w:marRight w:val="0"/>
          <w:marTop w:val="10"/>
          <w:marBottom w:val="10"/>
          <w:divBdr>
            <w:top w:val="none" w:sz="0" w:space="0" w:color="auto"/>
            <w:left w:val="none" w:sz="0" w:space="0" w:color="auto"/>
            <w:bottom w:val="none" w:sz="0" w:space="0" w:color="auto"/>
            <w:right w:val="none" w:sz="0" w:space="0" w:color="auto"/>
          </w:divBdr>
        </w:div>
        <w:div w:id="1130630151">
          <w:marLeft w:val="0"/>
          <w:marRight w:val="0"/>
          <w:marTop w:val="10"/>
          <w:marBottom w:val="10"/>
          <w:divBdr>
            <w:top w:val="none" w:sz="0" w:space="0" w:color="auto"/>
            <w:left w:val="none" w:sz="0" w:space="0" w:color="auto"/>
            <w:bottom w:val="none" w:sz="0" w:space="0" w:color="auto"/>
            <w:right w:val="none" w:sz="0" w:space="0" w:color="auto"/>
          </w:divBdr>
        </w:div>
        <w:div w:id="1934389864">
          <w:marLeft w:val="0"/>
          <w:marRight w:val="0"/>
          <w:marTop w:val="10"/>
          <w:marBottom w:val="10"/>
          <w:divBdr>
            <w:top w:val="none" w:sz="0" w:space="0" w:color="auto"/>
            <w:left w:val="none" w:sz="0" w:space="0" w:color="auto"/>
            <w:bottom w:val="none" w:sz="0" w:space="0" w:color="auto"/>
            <w:right w:val="none" w:sz="0" w:space="0" w:color="auto"/>
          </w:divBdr>
        </w:div>
        <w:div w:id="901987135">
          <w:marLeft w:val="0"/>
          <w:marRight w:val="0"/>
          <w:marTop w:val="10"/>
          <w:marBottom w:val="10"/>
          <w:divBdr>
            <w:top w:val="none" w:sz="0" w:space="0" w:color="auto"/>
            <w:left w:val="none" w:sz="0" w:space="0" w:color="auto"/>
            <w:bottom w:val="none" w:sz="0" w:space="0" w:color="auto"/>
            <w:right w:val="none" w:sz="0" w:space="0" w:color="auto"/>
          </w:divBdr>
        </w:div>
        <w:div w:id="1982541549">
          <w:marLeft w:val="0"/>
          <w:marRight w:val="0"/>
          <w:marTop w:val="10"/>
          <w:marBottom w:val="10"/>
          <w:divBdr>
            <w:top w:val="none" w:sz="0" w:space="0" w:color="auto"/>
            <w:left w:val="none" w:sz="0" w:space="0" w:color="auto"/>
            <w:bottom w:val="none" w:sz="0" w:space="0" w:color="auto"/>
            <w:right w:val="none" w:sz="0" w:space="0" w:color="auto"/>
          </w:divBdr>
        </w:div>
        <w:div w:id="1497575074">
          <w:marLeft w:val="0"/>
          <w:marRight w:val="720"/>
          <w:marTop w:val="10"/>
          <w:marBottom w:val="10"/>
          <w:divBdr>
            <w:top w:val="none" w:sz="0" w:space="0" w:color="auto"/>
            <w:left w:val="none" w:sz="0" w:space="0" w:color="auto"/>
            <w:bottom w:val="none" w:sz="0" w:space="0" w:color="auto"/>
            <w:right w:val="none" w:sz="0" w:space="0" w:color="auto"/>
          </w:divBdr>
        </w:div>
        <w:div w:id="104616749">
          <w:marLeft w:val="0"/>
          <w:marRight w:val="720"/>
          <w:marTop w:val="10"/>
          <w:marBottom w:val="10"/>
          <w:divBdr>
            <w:top w:val="none" w:sz="0" w:space="0" w:color="auto"/>
            <w:left w:val="none" w:sz="0" w:space="0" w:color="auto"/>
            <w:bottom w:val="none" w:sz="0" w:space="0" w:color="auto"/>
            <w:right w:val="none" w:sz="0" w:space="0" w:color="auto"/>
          </w:divBdr>
        </w:div>
        <w:div w:id="157959693">
          <w:marLeft w:val="0"/>
          <w:marRight w:val="720"/>
          <w:marTop w:val="10"/>
          <w:marBottom w:val="10"/>
          <w:divBdr>
            <w:top w:val="none" w:sz="0" w:space="0" w:color="auto"/>
            <w:left w:val="none" w:sz="0" w:space="0" w:color="auto"/>
            <w:bottom w:val="none" w:sz="0" w:space="0" w:color="auto"/>
            <w:right w:val="none" w:sz="0" w:space="0" w:color="auto"/>
          </w:divBdr>
        </w:div>
        <w:div w:id="2146385725">
          <w:marLeft w:val="0"/>
          <w:marRight w:val="0"/>
          <w:marTop w:val="10"/>
          <w:marBottom w:val="10"/>
          <w:divBdr>
            <w:top w:val="none" w:sz="0" w:space="0" w:color="auto"/>
            <w:left w:val="none" w:sz="0" w:space="0" w:color="auto"/>
            <w:bottom w:val="none" w:sz="0" w:space="0" w:color="auto"/>
            <w:right w:val="none" w:sz="0" w:space="0" w:color="auto"/>
          </w:divBdr>
        </w:div>
        <w:div w:id="736056635">
          <w:marLeft w:val="0"/>
          <w:marRight w:val="0"/>
          <w:marTop w:val="10"/>
          <w:marBottom w:val="10"/>
          <w:divBdr>
            <w:top w:val="none" w:sz="0" w:space="0" w:color="auto"/>
            <w:left w:val="none" w:sz="0" w:space="0" w:color="auto"/>
            <w:bottom w:val="none" w:sz="0" w:space="0" w:color="auto"/>
            <w:right w:val="none" w:sz="0" w:space="0" w:color="auto"/>
          </w:divBdr>
        </w:div>
        <w:div w:id="1760521818">
          <w:marLeft w:val="0"/>
          <w:marRight w:val="0"/>
          <w:marTop w:val="10"/>
          <w:marBottom w:val="10"/>
          <w:divBdr>
            <w:top w:val="none" w:sz="0" w:space="0" w:color="auto"/>
            <w:left w:val="none" w:sz="0" w:space="0" w:color="auto"/>
            <w:bottom w:val="none" w:sz="0" w:space="0" w:color="auto"/>
            <w:right w:val="none" w:sz="0" w:space="0" w:color="auto"/>
          </w:divBdr>
        </w:div>
        <w:div w:id="740060800">
          <w:marLeft w:val="0"/>
          <w:marRight w:val="0"/>
          <w:marTop w:val="10"/>
          <w:marBottom w:val="10"/>
          <w:divBdr>
            <w:top w:val="none" w:sz="0" w:space="0" w:color="auto"/>
            <w:left w:val="none" w:sz="0" w:space="0" w:color="auto"/>
            <w:bottom w:val="none" w:sz="0" w:space="0" w:color="auto"/>
            <w:right w:val="none" w:sz="0" w:space="0" w:color="auto"/>
          </w:divBdr>
        </w:div>
        <w:div w:id="1564489933">
          <w:marLeft w:val="0"/>
          <w:marRight w:val="0"/>
          <w:marTop w:val="10"/>
          <w:marBottom w:val="10"/>
          <w:divBdr>
            <w:top w:val="none" w:sz="0" w:space="0" w:color="auto"/>
            <w:left w:val="none" w:sz="0" w:space="0" w:color="auto"/>
            <w:bottom w:val="none" w:sz="0" w:space="0" w:color="auto"/>
            <w:right w:val="none" w:sz="0" w:space="0" w:color="auto"/>
          </w:divBdr>
        </w:div>
        <w:div w:id="877593027">
          <w:marLeft w:val="0"/>
          <w:marRight w:val="0"/>
          <w:marTop w:val="10"/>
          <w:marBottom w:val="10"/>
          <w:divBdr>
            <w:top w:val="none" w:sz="0" w:space="0" w:color="auto"/>
            <w:left w:val="none" w:sz="0" w:space="0" w:color="auto"/>
            <w:bottom w:val="none" w:sz="0" w:space="0" w:color="auto"/>
            <w:right w:val="none" w:sz="0" w:space="0" w:color="auto"/>
          </w:divBdr>
        </w:div>
        <w:div w:id="494802675">
          <w:marLeft w:val="0"/>
          <w:marRight w:val="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2</cp:revision>
  <dcterms:created xsi:type="dcterms:W3CDTF">2021-09-12T14:20:00Z</dcterms:created>
  <dcterms:modified xsi:type="dcterms:W3CDTF">2021-09-25T09:49:00Z</dcterms:modified>
</cp:coreProperties>
</file>