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7F96" w14:textId="77777777" w:rsidR="00CC1DB1" w:rsidRPr="00CC1DB1" w:rsidRDefault="00CC1DB1" w:rsidP="00CC1DB1">
      <w:pPr>
        <w:widowControl/>
        <w:spacing w:line="500" w:lineRule="atLeast"/>
        <w:jc w:val="center"/>
        <w:rPr>
          <w:rFonts w:ascii="黑体" w:eastAsia="黑体" w:hAnsi="黑体" w:cs="宋体"/>
          <w:color w:val="333333"/>
          <w:kern w:val="0"/>
          <w:sz w:val="36"/>
          <w:szCs w:val="36"/>
        </w:rPr>
      </w:pPr>
      <w:r w:rsidRPr="00CC1DB1">
        <w:rPr>
          <w:rFonts w:ascii="黑体" w:eastAsia="黑体" w:hAnsi="黑体" w:cs="宋体" w:hint="eastAsia"/>
          <w:color w:val="333333"/>
          <w:kern w:val="0"/>
          <w:sz w:val="36"/>
          <w:szCs w:val="36"/>
        </w:rPr>
        <w:t>浙江省温州市瓯海区人民法院</w:t>
      </w:r>
    </w:p>
    <w:p w14:paraId="79CF8EA1" w14:textId="77777777" w:rsidR="00CC1DB1" w:rsidRPr="00CC1DB1" w:rsidRDefault="00CC1DB1" w:rsidP="00CC1DB1">
      <w:pPr>
        <w:widowControl/>
        <w:spacing w:line="500" w:lineRule="atLeast"/>
        <w:jc w:val="center"/>
        <w:rPr>
          <w:rFonts w:ascii="黑体" w:eastAsia="黑体" w:hAnsi="黑体" w:cs="宋体"/>
          <w:color w:val="333333"/>
          <w:kern w:val="0"/>
          <w:sz w:val="36"/>
          <w:szCs w:val="36"/>
        </w:rPr>
      </w:pPr>
      <w:r w:rsidRPr="00CC1DB1">
        <w:rPr>
          <w:rFonts w:ascii="黑体" w:eastAsia="黑体" w:hAnsi="黑体" w:cs="宋体" w:hint="eastAsia"/>
          <w:color w:val="333333"/>
          <w:kern w:val="0"/>
          <w:sz w:val="36"/>
          <w:szCs w:val="36"/>
        </w:rPr>
        <w:t>民 事 判 决 书</w:t>
      </w:r>
    </w:p>
    <w:p w14:paraId="2A9FC17B" w14:textId="77777777" w:rsidR="00CC1DB1" w:rsidRPr="00CC1DB1" w:rsidRDefault="00CC1DB1" w:rsidP="00CC1DB1">
      <w:pPr>
        <w:widowControl/>
        <w:spacing w:line="500" w:lineRule="atLeast"/>
        <w:jc w:val="right"/>
        <w:rPr>
          <w:rFonts w:ascii="宋体" w:eastAsia="宋体" w:hAnsi="宋体" w:cs="宋体"/>
          <w:color w:val="333333"/>
          <w:kern w:val="0"/>
          <w:sz w:val="30"/>
          <w:szCs w:val="30"/>
        </w:rPr>
      </w:pPr>
      <w:r w:rsidRPr="00CC1DB1">
        <w:rPr>
          <w:rFonts w:ascii="宋体" w:eastAsia="宋体" w:hAnsi="宋体" w:cs="宋体" w:hint="eastAsia"/>
          <w:color w:val="FF0000"/>
          <w:kern w:val="0"/>
          <w:sz w:val="30"/>
          <w:szCs w:val="30"/>
        </w:rPr>
        <w:t>（2018）浙0304民初8576号</w:t>
      </w:r>
    </w:p>
    <w:p w14:paraId="4DCE636D"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原告：周秀媚，女，1966年3月25日出生，汉族，住温州市瓯海区。</w:t>
      </w:r>
    </w:p>
    <w:p w14:paraId="01C91AFA"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委托诉讼代理人：金锡凡（系原告周秀媚之子），住温州市瓯海区。</w:t>
      </w:r>
    </w:p>
    <w:p w14:paraId="1B1C9C26"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被告：潘素平，女，1966年6月17日出生，汉族，住温州市瓯海区。</w:t>
      </w:r>
    </w:p>
    <w:p w14:paraId="339F218B"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原告周秀媚与被告潘素平民间借贷纠纷一案，本院于2018年11月30日立案后，依法适用普通程序，公开开庭进行了审理。原告周秀媚的委托诉讼代理人金锡凡到庭参加诉讼；被告潘素平经传票传唤无正当理由拒不到庭。本案现已审理终结。</w:t>
      </w:r>
    </w:p>
    <w:p w14:paraId="7AD6A3C4"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原告周秀媚向本院提出</w:t>
      </w:r>
      <w:r w:rsidRPr="00FA51D2">
        <w:rPr>
          <w:rFonts w:ascii="宋体" w:eastAsia="宋体" w:hAnsi="宋体" w:cs="宋体" w:hint="eastAsia"/>
          <w:color w:val="333333"/>
          <w:kern w:val="0"/>
          <w:sz w:val="30"/>
          <w:szCs w:val="30"/>
          <w:highlight w:val="yellow"/>
        </w:rPr>
        <w:t>诉讼请求</w:t>
      </w:r>
      <w:r w:rsidRPr="00CC1DB1">
        <w:rPr>
          <w:rFonts w:ascii="宋体" w:eastAsia="宋体" w:hAnsi="宋体" w:cs="宋体" w:hint="eastAsia"/>
          <w:color w:val="333333"/>
          <w:kern w:val="0"/>
          <w:sz w:val="30"/>
          <w:szCs w:val="30"/>
        </w:rPr>
        <w:t>：被告潘素平偿还原告借款</w:t>
      </w:r>
      <w:r w:rsidRPr="00FA51D2">
        <w:rPr>
          <w:rFonts w:ascii="宋体" w:eastAsia="宋体" w:hAnsi="宋体" w:cs="宋体" w:hint="eastAsia"/>
          <w:color w:val="333333"/>
          <w:kern w:val="0"/>
          <w:sz w:val="30"/>
          <w:szCs w:val="30"/>
          <w:highlight w:val="yellow"/>
        </w:rPr>
        <w:t>本金10万元</w:t>
      </w:r>
      <w:r w:rsidRPr="00CC1DB1">
        <w:rPr>
          <w:rFonts w:ascii="宋体" w:eastAsia="宋体" w:hAnsi="宋体" w:cs="宋体" w:hint="eastAsia"/>
          <w:color w:val="333333"/>
          <w:kern w:val="0"/>
          <w:sz w:val="30"/>
          <w:szCs w:val="30"/>
        </w:rPr>
        <w:t>。事实和理由：</w:t>
      </w:r>
      <w:r w:rsidRPr="00152161">
        <w:rPr>
          <w:rFonts w:ascii="宋体" w:eastAsia="宋体" w:hAnsi="宋体" w:cs="宋体" w:hint="eastAsia"/>
          <w:color w:val="333333"/>
          <w:kern w:val="0"/>
          <w:sz w:val="30"/>
          <w:szCs w:val="30"/>
          <w:highlight w:val="yellow"/>
        </w:rPr>
        <w:t>2012年9月26日</w:t>
      </w:r>
      <w:r w:rsidRPr="00CC1DB1">
        <w:rPr>
          <w:rFonts w:ascii="宋体" w:eastAsia="宋体" w:hAnsi="宋体" w:cs="宋体" w:hint="eastAsia"/>
          <w:color w:val="333333"/>
          <w:kern w:val="0"/>
          <w:sz w:val="30"/>
          <w:szCs w:val="30"/>
        </w:rPr>
        <w:t>，被告潘素平以</w:t>
      </w:r>
      <w:r w:rsidRPr="00FA51D2">
        <w:rPr>
          <w:rFonts w:ascii="宋体" w:eastAsia="宋体" w:hAnsi="宋体" w:cs="宋体" w:hint="eastAsia"/>
          <w:color w:val="333333"/>
          <w:kern w:val="0"/>
          <w:sz w:val="30"/>
          <w:szCs w:val="30"/>
          <w:highlight w:val="yellow"/>
        </w:rPr>
        <w:t>家庭经营</w:t>
      </w:r>
      <w:r w:rsidRPr="00CC1DB1">
        <w:rPr>
          <w:rFonts w:ascii="宋体" w:eastAsia="宋体" w:hAnsi="宋体" w:cs="宋体" w:hint="eastAsia"/>
          <w:color w:val="333333"/>
          <w:kern w:val="0"/>
          <w:sz w:val="30"/>
          <w:szCs w:val="30"/>
        </w:rPr>
        <w:t>缺乏资金为由向原告借款</w:t>
      </w:r>
      <w:r w:rsidRPr="00152161">
        <w:rPr>
          <w:rFonts w:ascii="宋体" w:eastAsia="宋体" w:hAnsi="宋体" w:cs="宋体" w:hint="eastAsia"/>
          <w:color w:val="333333"/>
          <w:kern w:val="0"/>
          <w:sz w:val="30"/>
          <w:szCs w:val="30"/>
          <w:highlight w:val="yellow"/>
        </w:rPr>
        <w:t>10万元</w:t>
      </w:r>
      <w:r w:rsidRPr="00CC1DB1">
        <w:rPr>
          <w:rFonts w:ascii="宋体" w:eastAsia="宋体" w:hAnsi="宋体" w:cs="宋体" w:hint="eastAsia"/>
          <w:color w:val="333333"/>
          <w:kern w:val="0"/>
          <w:sz w:val="30"/>
          <w:szCs w:val="30"/>
        </w:rPr>
        <w:t>，双方约定利息按</w:t>
      </w:r>
      <w:r w:rsidRPr="00FA51D2">
        <w:rPr>
          <w:rFonts w:ascii="宋体" w:eastAsia="宋体" w:hAnsi="宋体" w:cs="宋体" w:hint="eastAsia"/>
          <w:color w:val="333333"/>
          <w:kern w:val="0"/>
          <w:sz w:val="30"/>
          <w:szCs w:val="30"/>
          <w:highlight w:val="yellow"/>
        </w:rPr>
        <w:t>月利率1%</w:t>
      </w:r>
      <w:r w:rsidRPr="00CC1DB1">
        <w:rPr>
          <w:rFonts w:ascii="宋体" w:eastAsia="宋体" w:hAnsi="宋体" w:cs="宋体" w:hint="eastAsia"/>
          <w:color w:val="333333"/>
          <w:kern w:val="0"/>
          <w:sz w:val="30"/>
          <w:szCs w:val="30"/>
        </w:rPr>
        <w:t>计算，</w:t>
      </w:r>
      <w:r w:rsidRPr="00152161">
        <w:rPr>
          <w:rFonts w:ascii="宋体" w:eastAsia="宋体" w:hAnsi="宋体" w:cs="宋体" w:hint="eastAsia"/>
          <w:color w:val="333333"/>
          <w:kern w:val="0"/>
          <w:sz w:val="30"/>
          <w:szCs w:val="30"/>
          <w:highlight w:val="yellow"/>
        </w:rPr>
        <w:t>没有约定借款期限</w:t>
      </w:r>
      <w:r w:rsidRPr="00CC1DB1">
        <w:rPr>
          <w:rFonts w:ascii="宋体" w:eastAsia="宋体" w:hAnsi="宋体" w:cs="宋体" w:hint="eastAsia"/>
          <w:color w:val="333333"/>
          <w:kern w:val="0"/>
          <w:sz w:val="30"/>
          <w:szCs w:val="30"/>
        </w:rPr>
        <w:t>。被告潘素平收到借款后出具</w:t>
      </w:r>
      <w:r w:rsidRPr="00152161">
        <w:rPr>
          <w:rFonts w:ascii="宋体" w:eastAsia="宋体" w:hAnsi="宋体" w:cs="宋体" w:hint="eastAsia"/>
          <w:color w:val="333333"/>
          <w:kern w:val="0"/>
          <w:sz w:val="30"/>
          <w:szCs w:val="30"/>
          <w:highlight w:val="yellow"/>
        </w:rPr>
        <w:t>书面借条</w:t>
      </w:r>
      <w:r w:rsidRPr="00CC1DB1">
        <w:rPr>
          <w:rFonts w:ascii="宋体" w:eastAsia="宋体" w:hAnsi="宋体" w:cs="宋体" w:hint="eastAsia"/>
          <w:color w:val="333333"/>
          <w:kern w:val="0"/>
          <w:sz w:val="30"/>
          <w:szCs w:val="30"/>
        </w:rPr>
        <w:t>。</w:t>
      </w:r>
    </w:p>
    <w:p w14:paraId="175580FB"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152161">
        <w:rPr>
          <w:rFonts w:ascii="宋体" w:eastAsia="宋体" w:hAnsi="宋体" w:cs="宋体" w:hint="eastAsia"/>
          <w:color w:val="333333"/>
          <w:kern w:val="0"/>
          <w:sz w:val="30"/>
          <w:szCs w:val="30"/>
          <w:highlight w:val="yellow"/>
        </w:rPr>
        <w:t>被告潘素平没有答辩</w:t>
      </w:r>
      <w:r w:rsidRPr="00CC1DB1">
        <w:rPr>
          <w:rFonts w:ascii="宋体" w:eastAsia="宋体" w:hAnsi="宋体" w:cs="宋体" w:hint="eastAsia"/>
          <w:color w:val="333333"/>
          <w:kern w:val="0"/>
          <w:sz w:val="30"/>
          <w:szCs w:val="30"/>
        </w:rPr>
        <w:t>。</w:t>
      </w:r>
    </w:p>
    <w:p w14:paraId="4641CA84"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原告周秀媚围绕诉讼请求依法提交了</w:t>
      </w:r>
      <w:r w:rsidRPr="00152161">
        <w:rPr>
          <w:rFonts w:ascii="宋体" w:eastAsia="宋体" w:hAnsi="宋体" w:cs="宋体" w:hint="eastAsia"/>
          <w:color w:val="333333"/>
          <w:kern w:val="0"/>
          <w:sz w:val="30"/>
          <w:szCs w:val="30"/>
          <w:highlight w:val="yellow"/>
        </w:rPr>
        <w:t>借条</w:t>
      </w:r>
      <w:r w:rsidRPr="00CC1DB1">
        <w:rPr>
          <w:rFonts w:ascii="宋体" w:eastAsia="宋体" w:hAnsi="宋体" w:cs="宋体" w:hint="eastAsia"/>
          <w:color w:val="333333"/>
          <w:kern w:val="0"/>
          <w:sz w:val="30"/>
          <w:szCs w:val="30"/>
        </w:rPr>
        <w:t>一份，以证明被告借款的事实。</w:t>
      </w:r>
      <w:r w:rsidRPr="00152161">
        <w:rPr>
          <w:rFonts w:ascii="宋体" w:eastAsia="宋体" w:hAnsi="宋体" w:cs="宋体" w:hint="eastAsia"/>
          <w:color w:val="333333"/>
          <w:kern w:val="0"/>
          <w:sz w:val="30"/>
          <w:szCs w:val="30"/>
          <w:highlight w:val="yellow"/>
        </w:rPr>
        <w:t>本院认为</w:t>
      </w:r>
      <w:r w:rsidRPr="00CC1DB1">
        <w:rPr>
          <w:rFonts w:ascii="宋体" w:eastAsia="宋体" w:hAnsi="宋体" w:cs="宋体" w:hint="eastAsia"/>
          <w:color w:val="333333"/>
          <w:kern w:val="0"/>
          <w:sz w:val="30"/>
          <w:szCs w:val="30"/>
        </w:rPr>
        <w:t>，上述证据能够证明原被告之间的</w:t>
      </w:r>
      <w:r w:rsidRPr="00A47B82">
        <w:rPr>
          <w:rFonts w:ascii="宋体" w:eastAsia="宋体" w:hAnsi="宋体" w:cs="宋体" w:hint="eastAsia"/>
          <w:color w:val="333333"/>
          <w:kern w:val="0"/>
          <w:sz w:val="30"/>
          <w:szCs w:val="30"/>
          <w:highlight w:val="yellow"/>
        </w:rPr>
        <w:t>借贷情况，予以认定</w:t>
      </w:r>
      <w:r w:rsidRPr="00CC1DB1">
        <w:rPr>
          <w:rFonts w:ascii="宋体" w:eastAsia="宋体" w:hAnsi="宋体" w:cs="宋体" w:hint="eastAsia"/>
          <w:color w:val="333333"/>
          <w:kern w:val="0"/>
          <w:sz w:val="30"/>
          <w:szCs w:val="30"/>
        </w:rPr>
        <w:t>。</w:t>
      </w:r>
    </w:p>
    <w:p w14:paraId="6502FFAB"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lastRenderedPageBreak/>
        <w:t>本院根据当事人的陈述以及本院确认的有效证据，认定以下事实：</w:t>
      </w:r>
      <w:r w:rsidRPr="00A47B82">
        <w:rPr>
          <w:rFonts w:ascii="宋体" w:eastAsia="宋体" w:hAnsi="宋体" w:cs="宋体" w:hint="eastAsia"/>
          <w:color w:val="333333"/>
          <w:kern w:val="0"/>
          <w:sz w:val="30"/>
          <w:szCs w:val="30"/>
          <w:highlight w:val="yellow"/>
        </w:rPr>
        <w:t>2012年9月26日，被告潘素平向原告周秀媚借款10万元并出具了借条。</w:t>
      </w:r>
    </w:p>
    <w:p w14:paraId="3F173B88"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本院认为，债务应当清偿。被告潘素平尚欠原告周秀媚借款</w:t>
      </w:r>
      <w:r w:rsidRPr="00A47B82">
        <w:rPr>
          <w:rFonts w:ascii="宋体" w:eastAsia="宋体" w:hAnsi="宋体" w:cs="宋体" w:hint="eastAsia"/>
          <w:color w:val="333333"/>
          <w:kern w:val="0"/>
          <w:sz w:val="30"/>
          <w:szCs w:val="30"/>
          <w:highlight w:val="yellow"/>
        </w:rPr>
        <w:t>10万元</w:t>
      </w:r>
      <w:r w:rsidRPr="00CC1DB1">
        <w:rPr>
          <w:rFonts w:ascii="宋体" w:eastAsia="宋体" w:hAnsi="宋体" w:cs="宋体" w:hint="eastAsia"/>
          <w:color w:val="333333"/>
          <w:kern w:val="0"/>
          <w:sz w:val="30"/>
          <w:szCs w:val="30"/>
        </w:rPr>
        <w:t>，依法应承担</w:t>
      </w:r>
      <w:r w:rsidRPr="00A47B82">
        <w:rPr>
          <w:rFonts w:ascii="宋体" w:eastAsia="宋体" w:hAnsi="宋体" w:cs="宋体" w:hint="eastAsia"/>
          <w:color w:val="333333"/>
          <w:kern w:val="0"/>
          <w:sz w:val="30"/>
          <w:szCs w:val="30"/>
          <w:highlight w:val="yellow"/>
        </w:rPr>
        <w:t>清偿</w:t>
      </w:r>
      <w:r w:rsidRPr="00CC1DB1">
        <w:rPr>
          <w:rFonts w:ascii="宋体" w:eastAsia="宋体" w:hAnsi="宋体" w:cs="宋体" w:hint="eastAsia"/>
          <w:color w:val="333333"/>
          <w:kern w:val="0"/>
          <w:sz w:val="30"/>
          <w:szCs w:val="30"/>
        </w:rPr>
        <w:t>责任。</w:t>
      </w:r>
    </w:p>
    <w:p w14:paraId="7953A645"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综上所述，原告周秀媚的诉讼请求，本院予以支持。依照《中华人民共和国合同法》第一百零七条、第一百零九条、第二百零六条，《中华人民共和国民事诉讼法》第一百四十四条的规定，判决如下：</w:t>
      </w:r>
    </w:p>
    <w:p w14:paraId="191EAB6A"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被告潘素平应于</w:t>
      </w:r>
      <w:r w:rsidRPr="00A47B82">
        <w:rPr>
          <w:rFonts w:ascii="宋体" w:eastAsia="宋体" w:hAnsi="宋体" w:cs="宋体" w:hint="eastAsia"/>
          <w:color w:val="333333"/>
          <w:kern w:val="0"/>
          <w:sz w:val="30"/>
          <w:szCs w:val="30"/>
          <w:highlight w:val="yellow"/>
        </w:rPr>
        <w:t>本判决生效之日起十日内</w:t>
      </w:r>
      <w:r w:rsidRPr="00CC1DB1">
        <w:rPr>
          <w:rFonts w:ascii="宋体" w:eastAsia="宋体" w:hAnsi="宋体" w:cs="宋体" w:hint="eastAsia"/>
          <w:color w:val="333333"/>
          <w:kern w:val="0"/>
          <w:sz w:val="30"/>
          <w:szCs w:val="30"/>
        </w:rPr>
        <w:t>支付原告周秀媚</w:t>
      </w:r>
      <w:r w:rsidRPr="00A47B82">
        <w:rPr>
          <w:rFonts w:ascii="宋体" w:eastAsia="宋体" w:hAnsi="宋体" w:cs="宋体" w:hint="eastAsia"/>
          <w:color w:val="333333"/>
          <w:kern w:val="0"/>
          <w:sz w:val="30"/>
          <w:szCs w:val="30"/>
          <w:highlight w:val="yellow"/>
        </w:rPr>
        <w:t>10万元</w:t>
      </w:r>
      <w:r w:rsidRPr="00CC1DB1">
        <w:rPr>
          <w:rFonts w:ascii="宋体" w:eastAsia="宋体" w:hAnsi="宋体" w:cs="宋体" w:hint="eastAsia"/>
          <w:color w:val="333333"/>
          <w:kern w:val="0"/>
          <w:sz w:val="30"/>
          <w:szCs w:val="30"/>
        </w:rPr>
        <w:t>。</w:t>
      </w:r>
    </w:p>
    <w:p w14:paraId="48A2CF35"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如果未按本判决指定的期间履行给付金钱义务，应当依照《中华人民共和国民事诉讼法》第二百五十三条之规定，加倍支付迟延履行期间的债务利息。</w:t>
      </w:r>
    </w:p>
    <w:p w14:paraId="28F40BF5"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案件受理费2300元，由被告潘素平负担。</w:t>
      </w:r>
    </w:p>
    <w:p w14:paraId="357B7877"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如不服本判决，可在判决书送达之日起十五日内，向本院递交上诉状，并按对方当事人的人数提出副本，上诉于浙江省温州市中级人民法院。</w:t>
      </w:r>
    </w:p>
    <w:p w14:paraId="5CC94B7D" w14:textId="77777777" w:rsidR="00CC1DB1" w:rsidRPr="00CC1DB1" w:rsidRDefault="00CC1DB1" w:rsidP="00CC1DB1">
      <w:pPr>
        <w:widowControl/>
        <w:spacing w:line="500" w:lineRule="atLeast"/>
        <w:jc w:val="righ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审　判　长　　梅盈碧</w:t>
      </w:r>
    </w:p>
    <w:p w14:paraId="3161E795" w14:textId="77777777" w:rsidR="00CC1DB1" w:rsidRPr="00CC1DB1" w:rsidRDefault="00CC1DB1" w:rsidP="00CC1DB1">
      <w:pPr>
        <w:widowControl/>
        <w:spacing w:line="500" w:lineRule="atLeast"/>
        <w:jc w:val="righ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人民陪审员　　陈建燕</w:t>
      </w:r>
    </w:p>
    <w:p w14:paraId="13FE0B8F" w14:textId="77777777" w:rsidR="00CC1DB1" w:rsidRPr="00CC1DB1" w:rsidRDefault="00CC1DB1" w:rsidP="00CC1DB1">
      <w:pPr>
        <w:widowControl/>
        <w:spacing w:line="500" w:lineRule="atLeast"/>
        <w:jc w:val="righ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人民陪审员　　姜中密</w:t>
      </w:r>
    </w:p>
    <w:p w14:paraId="140E2AEB" w14:textId="77777777" w:rsidR="00CC1DB1" w:rsidRPr="00CC1DB1" w:rsidRDefault="00CC1DB1" w:rsidP="00CC1DB1">
      <w:pPr>
        <w:widowControl/>
        <w:spacing w:line="500" w:lineRule="atLeast"/>
        <w:jc w:val="righ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二〇一九年六月五日</w:t>
      </w:r>
    </w:p>
    <w:p w14:paraId="7E913529" w14:textId="77777777" w:rsidR="00CC1DB1" w:rsidRPr="00CC1DB1" w:rsidRDefault="00CC1DB1" w:rsidP="00CC1DB1">
      <w:pPr>
        <w:widowControl/>
        <w:spacing w:line="500" w:lineRule="atLeast"/>
        <w:jc w:val="righ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lastRenderedPageBreak/>
        <w:t>法官助理叶億坚</w:t>
      </w:r>
    </w:p>
    <w:p w14:paraId="23B16427" w14:textId="77777777" w:rsidR="00CC1DB1" w:rsidRPr="00CC1DB1" w:rsidRDefault="00CC1DB1" w:rsidP="00CC1DB1">
      <w:pPr>
        <w:widowControl/>
        <w:spacing w:line="500" w:lineRule="atLeast"/>
        <w:jc w:val="righ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代书　记员　　陈紫茹</w:t>
      </w:r>
    </w:p>
    <w:p w14:paraId="675BE230"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附告：判决适用的法律条文及当事人应知的相关事项</w:t>
      </w:r>
    </w:p>
    <w:p w14:paraId="4B014A37"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一、判决适用的法律条文</w:t>
      </w:r>
    </w:p>
    <w:p w14:paraId="0B8906B6"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1.《中华人民共和国合同法》</w:t>
      </w:r>
    </w:p>
    <w:p w14:paraId="22D328B8"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第一百零七条当事人一方不履行合同义务或者履行合同义务不符合约定的，应当承担继续履行、采取补救措施或者赔偿损失等违约责任。</w:t>
      </w:r>
    </w:p>
    <w:p w14:paraId="19CDE1F4"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第一百零九条当事人一方未支付价款或者报酬的，对方可以要求其支付价款或者报酬。</w:t>
      </w:r>
    </w:p>
    <w:p w14:paraId="0A620F95"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EFC749C"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2.《中华人民共和国民事诉讼法》</w:t>
      </w:r>
    </w:p>
    <w:p w14:paraId="66126853"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第一百四十四条被告经传票传唤，无正当理由拒不到庭的，或者未经法庭许可中途退庭的，可以缺席判决。</w:t>
      </w:r>
    </w:p>
    <w:p w14:paraId="6B392878"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二、当事人应知的相关事项</w:t>
      </w:r>
    </w:p>
    <w:p w14:paraId="0AD26827"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44F24AA7"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lastRenderedPageBreak/>
        <w:t>2.当事人一般应自案件裁判文书生效后10日内向人民法院领取裁判文书生效通知书。</w:t>
      </w:r>
    </w:p>
    <w:p w14:paraId="1E26C222"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3.需要退还诉讼费用的，当事人应在裁判文书生效后15日内来院办理诉讼费用退费手续。</w:t>
      </w:r>
    </w:p>
    <w:p w14:paraId="4FF2678B"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4.义务人未按期履行生效法律文书确定内容的，权利人应在法律文书生效之日起或法律文书确定的履行期限届满之日起两年内向法院申请执行。</w:t>
      </w:r>
    </w:p>
    <w:p w14:paraId="217B2D7E"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0D8D0721"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765733FC"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7.人民法院对义务人拒不履行生效法律文书内容或逾期不申报、虚假申报财产的，可以采取罚款、拘留等措施，构成犯罪的，依法追究刑事责任。</w:t>
      </w:r>
    </w:p>
    <w:p w14:paraId="0A7230D4" w14:textId="77777777" w:rsidR="00CC1DB1" w:rsidRPr="00CC1DB1" w:rsidRDefault="00CC1DB1" w:rsidP="00CC1DB1">
      <w:pPr>
        <w:widowControl/>
        <w:spacing w:line="500" w:lineRule="atLeast"/>
        <w:ind w:firstLine="600"/>
        <w:jc w:val="left"/>
        <w:rPr>
          <w:rFonts w:ascii="宋体" w:eastAsia="宋体" w:hAnsi="宋体" w:cs="宋体"/>
          <w:color w:val="333333"/>
          <w:kern w:val="0"/>
          <w:sz w:val="30"/>
          <w:szCs w:val="30"/>
        </w:rPr>
      </w:pPr>
      <w:r w:rsidRPr="00CC1DB1">
        <w:rPr>
          <w:rFonts w:ascii="宋体" w:eastAsia="宋体" w:hAnsi="宋体" w:cs="宋体" w:hint="eastAsia"/>
          <w:color w:val="333333"/>
          <w:kern w:val="0"/>
          <w:sz w:val="30"/>
          <w:szCs w:val="30"/>
        </w:rPr>
        <w:t>8.义务人具有中共党员、人大代表、政协委员、公职人员等特殊身份，执行立案后拒不履行义务的，人民法院将向其所</w:t>
      </w:r>
      <w:r w:rsidRPr="00CC1DB1">
        <w:rPr>
          <w:rFonts w:ascii="宋体" w:eastAsia="宋体" w:hAnsi="宋体" w:cs="宋体" w:hint="eastAsia"/>
          <w:color w:val="333333"/>
          <w:kern w:val="0"/>
          <w:sz w:val="30"/>
          <w:szCs w:val="30"/>
        </w:rPr>
        <w:lastRenderedPageBreak/>
        <w:t>在单位及纪律监察部门、组织人事部门通报失信行为，并严格采取惩戒、制裁措施。</w:t>
      </w:r>
    </w:p>
    <w:p w14:paraId="4C2402E6" w14:textId="77777777" w:rsidR="00C32EAA" w:rsidRPr="00CC1DB1" w:rsidRDefault="00C32EAA"/>
    <w:sectPr w:rsidR="00C32EAA" w:rsidRPr="00CC1D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B1"/>
    <w:rsid w:val="00152161"/>
    <w:rsid w:val="00857729"/>
    <w:rsid w:val="00A47B82"/>
    <w:rsid w:val="00C32EAA"/>
    <w:rsid w:val="00CC1DB1"/>
    <w:rsid w:val="00EF7574"/>
    <w:rsid w:val="00FA5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8A56E9"/>
  <w15:chartTrackingRefBased/>
  <w15:docId w15:val="{6C6DCACC-A13F-924E-903B-9AD26B46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96245">
      <w:bodyDiv w:val="1"/>
      <w:marLeft w:val="0"/>
      <w:marRight w:val="0"/>
      <w:marTop w:val="0"/>
      <w:marBottom w:val="0"/>
      <w:divBdr>
        <w:top w:val="none" w:sz="0" w:space="0" w:color="auto"/>
        <w:left w:val="none" w:sz="0" w:space="0" w:color="auto"/>
        <w:bottom w:val="none" w:sz="0" w:space="0" w:color="auto"/>
        <w:right w:val="none" w:sz="0" w:space="0" w:color="auto"/>
      </w:divBdr>
      <w:divsChild>
        <w:div w:id="802894492">
          <w:marLeft w:val="0"/>
          <w:marRight w:val="0"/>
          <w:marTop w:val="10"/>
          <w:marBottom w:val="10"/>
          <w:divBdr>
            <w:top w:val="none" w:sz="0" w:space="0" w:color="auto"/>
            <w:left w:val="none" w:sz="0" w:space="0" w:color="auto"/>
            <w:bottom w:val="none" w:sz="0" w:space="0" w:color="auto"/>
            <w:right w:val="none" w:sz="0" w:space="0" w:color="auto"/>
          </w:divBdr>
        </w:div>
        <w:div w:id="745735742">
          <w:marLeft w:val="0"/>
          <w:marRight w:val="0"/>
          <w:marTop w:val="10"/>
          <w:marBottom w:val="10"/>
          <w:divBdr>
            <w:top w:val="none" w:sz="0" w:space="0" w:color="auto"/>
            <w:left w:val="none" w:sz="0" w:space="0" w:color="auto"/>
            <w:bottom w:val="none" w:sz="0" w:space="0" w:color="auto"/>
            <w:right w:val="none" w:sz="0" w:space="0" w:color="auto"/>
          </w:divBdr>
        </w:div>
        <w:div w:id="254901810">
          <w:marLeft w:val="0"/>
          <w:marRight w:val="0"/>
          <w:marTop w:val="10"/>
          <w:marBottom w:val="10"/>
          <w:divBdr>
            <w:top w:val="none" w:sz="0" w:space="0" w:color="auto"/>
            <w:left w:val="none" w:sz="0" w:space="0" w:color="auto"/>
            <w:bottom w:val="none" w:sz="0" w:space="0" w:color="auto"/>
            <w:right w:val="none" w:sz="0" w:space="0" w:color="auto"/>
          </w:divBdr>
        </w:div>
        <w:div w:id="1973438737">
          <w:marLeft w:val="0"/>
          <w:marRight w:val="0"/>
          <w:marTop w:val="10"/>
          <w:marBottom w:val="10"/>
          <w:divBdr>
            <w:top w:val="none" w:sz="0" w:space="0" w:color="auto"/>
            <w:left w:val="none" w:sz="0" w:space="0" w:color="auto"/>
            <w:bottom w:val="none" w:sz="0" w:space="0" w:color="auto"/>
            <w:right w:val="none" w:sz="0" w:space="0" w:color="auto"/>
          </w:divBdr>
        </w:div>
        <w:div w:id="1088428339">
          <w:marLeft w:val="0"/>
          <w:marRight w:val="0"/>
          <w:marTop w:val="10"/>
          <w:marBottom w:val="10"/>
          <w:divBdr>
            <w:top w:val="none" w:sz="0" w:space="0" w:color="auto"/>
            <w:left w:val="none" w:sz="0" w:space="0" w:color="auto"/>
            <w:bottom w:val="none" w:sz="0" w:space="0" w:color="auto"/>
            <w:right w:val="none" w:sz="0" w:space="0" w:color="auto"/>
          </w:divBdr>
        </w:div>
        <w:div w:id="928149745">
          <w:marLeft w:val="0"/>
          <w:marRight w:val="0"/>
          <w:marTop w:val="10"/>
          <w:marBottom w:val="10"/>
          <w:divBdr>
            <w:top w:val="none" w:sz="0" w:space="0" w:color="auto"/>
            <w:left w:val="none" w:sz="0" w:space="0" w:color="auto"/>
            <w:bottom w:val="none" w:sz="0" w:space="0" w:color="auto"/>
            <w:right w:val="none" w:sz="0" w:space="0" w:color="auto"/>
          </w:divBdr>
        </w:div>
        <w:div w:id="2107731153">
          <w:marLeft w:val="0"/>
          <w:marRight w:val="0"/>
          <w:marTop w:val="10"/>
          <w:marBottom w:val="10"/>
          <w:divBdr>
            <w:top w:val="none" w:sz="0" w:space="0" w:color="auto"/>
            <w:left w:val="none" w:sz="0" w:space="0" w:color="auto"/>
            <w:bottom w:val="none" w:sz="0" w:space="0" w:color="auto"/>
            <w:right w:val="none" w:sz="0" w:space="0" w:color="auto"/>
          </w:divBdr>
        </w:div>
        <w:div w:id="738016351">
          <w:marLeft w:val="0"/>
          <w:marRight w:val="0"/>
          <w:marTop w:val="10"/>
          <w:marBottom w:val="10"/>
          <w:divBdr>
            <w:top w:val="none" w:sz="0" w:space="0" w:color="auto"/>
            <w:left w:val="none" w:sz="0" w:space="0" w:color="auto"/>
            <w:bottom w:val="none" w:sz="0" w:space="0" w:color="auto"/>
            <w:right w:val="none" w:sz="0" w:space="0" w:color="auto"/>
          </w:divBdr>
        </w:div>
        <w:div w:id="289365268">
          <w:marLeft w:val="0"/>
          <w:marRight w:val="0"/>
          <w:marTop w:val="10"/>
          <w:marBottom w:val="10"/>
          <w:divBdr>
            <w:top w:val="none" w:sz="0" w:space="0" w:color="auto"/>
            <w:left w:val="none" w:sz="0" w:space="0" w:color="auto"/>
            <w:bottom w:val="none" w:sz="0" w:space="0" w:color="auto"/>
            <w:right w:val="none" w:sz="0" w:space="0" w:color="auto"/>
          </w:divBdr>
        </w:div>
        <w:div w:id="1700860697">
          <w:marLeft w:val="0"/>
          <w:marRight w:val="0"/>
          <w:marTop w:val="10"/>
          <w:marBottom w:val="10"/>
          <w:divBdr>
            <w:top w:val="none" w:sz="0" w:space="0" w:color="auto"/>
            <w:left w:val="none" w:sz="0" w:space="0" w:color="auto"/>
            <w:bottom w:val="none" w:sz="0" w:space="0" w:color="auto"/>
            <w:right w:val="none" w:sz="0" w:space="0" w:color="auto"/>
          </w:divBdr>
        </w:div>
        <w:div w:id="1177379510">
          <w:marLeft w:val="0"/>
          <w:marRight w:val="0"/>
          <w:marTop w:val="10"/>
          <w:marBottom w:val="10"/>
          <w:divBdr>
            <w:top w:val="none" w:sz="0" w:space="0" w:color="auto"/>
            <w:left w:val="none" w:sz="0" w:space="0" w:color="auto"/>
            <w:bottom w:val="none" w:sz="0" w:space="0" w:color="auto"/>
            <w:right w:val="none" w:sz="0" w:space="0" w:color="auto"/>
          </w:divBdr>
        </w:div>
        <w:div w:id="240071080">
          <w:marLeft w:val="0"/>
          <w:marRight w:val="0"/>
          <w:marTop w:val="10"/>
          <w:marBottom w:val="10"/>
          <w:divBdr>
            <w:top w:val="none" w:sz="0" w:space="0" w:color="auto"/>
            <w:left w:val="none" w:sz="0" w:space="0" w:color="auto"/>
            <w:bottom w:val="none" w:sz="0" w:space="0" w:color="auto"/>
            <w:right w:val="none" w:sz="0" w:space="0" w:color="auto"/>
          </w:divBdr>
        </w:div>
        <w:div w:id="16122767">
          <w:marLeft w:val="0"/>
          <w:marRight w:val="0"/>
          <w:marTop w:val="10"/>
          <w:marBottom w:val="10"/>
          <w:divBdr>
            <w:top w:val="none" w:sz="0" w:space="0" w:color="auto"/>
            <w:left w:val="none" w:sz="0" w:space="0" w:color="auto"/>
            <w:bottom w:val="none" w:sz="0" w:space="0" w:color="auto"/>
            <w:right w:val="none" w:sz="0" w:space="0" w:color="auto"/>
          </w:divBdr>
        </w:div>
        <w:div w:id="272058143">
          <w:marLeft w:val="0"/>
          <w:marRight w:val="0"/>
          <w:marTop w:val="10"/>
          <w:marBottom w:val="10"/>
          <w:divBdr>
            <w:top w:val="none" w:sz="0" w:space="0" w:color="auto"/>
            <w:left w:val="none" w:sz="0" w:space="0" w:color="auto"/>
            <w:bottom w:val="none" w:sz="0" w:space="0" w:color="auto"/>
            <w:right w:val="none" w:sz="0" w:space="0" w:color="auto"/>
          </w:divBdr>
        </w:div>
        <w:div w:id="2128740572">
          <w:marLeft w:val="0"/>
          <w:marRight w:val="0"/>
          <w:marTop w:val="10"/>
          <w:marBottom w:val="10"/>
          <w:divBdr>
            <w:top w:val="none" w:sz="0" w:space="0" w:color="auto"/>
            <w:left w:val="none" w:sz="0" w:space="0" w:color="auto"/>
            <w:bottom w:val="none" w:sz="0" w:space="0" w:color="auto"/>
            <w:right w:val="none" w:sz="0" w:space="0" w:color="auto"/>
          </w:divBdr>
        </w:div>
        <w:div w:id="112409514">
          <w:marLeft w:val="0"/>
          <w:marRight w:val="0"/>
          <w:marTop w:val="10"/>
          <w:marBottom w:val="10"/>
          <w:divBdr>
            <w:top w:val="none" w:sz="0" w:space="0" w:color="auto"/>
            <w:left w:val="none" w:sz="0" w:space="0" w:color="auto"/>
            <w:bottom w:val="none" w:sz="0" w:space="0" w:color="auto"/>
            <w:right w:val="none" w:sz="0" w:space="0" w:color="auto"/>
          </w:divBdr>
        </w:div>
        <w:div w:id="2062710111">
          <w:marLeft w:val="0"/>
          <w:marRight w:val="0"/>
          <w:marTop w:val="10"/>
          <w:marBottom w:val="10"/>
          <w:divBdr>
            <w:top w:val="none" w:sz="0" w:space="0" w:color="auto"/>
            <w:left w:val="none" w:sz="0" w:space="0" w:color="auto"/>
            <w:bottom w:val="none" w:sz="0" w:space="0" w:color="auto"/>
            <w:right w:val="none" w:sz="0" w:space="0" w:color="auto"/>
          </w:divBdr>
        </w:div>
        <w:div w:id="1731079163">
          <w:marLeft w:val="0"/>
          <w:marRight w:val="720"/>
          <w:marTop w:val="10"/>
          <w:marBottom w:val="10"/>
          <w:divBdr>
            <w:top w:val="none" w:sz="0" w:space="0" w:color="auto"/>
            <w:left w:val="none" w:sz="0" w:space="0" w:color="auto"/>
            <w:bottom w:val="none" w:sz="0" w:space="0" w:color="auto"/>
            <w:right w:val="none" w:sz="0" w:space="0" w:color="auto"/>
          </w:divBdr>
        </w:div>
        <w:div w:id="1144588729">
          <w:marLeft w:val="0"/>
          <w:marRight w:val="720"/>
          <w:marTop w:val="10"/>
          <w:marBottom w:val="10"/>
          <w:divBdr>
            <w:top w:val="none" w:sz="0" w:space="0" w:color="auto"/>
            <w:left w:val="none" w:sz="0" w:space="0" w:color="auto"/>
            <w:bottom w:val="none" w:sz="0" w:space="0" w:color="auto"/>
            <w:right w:val="none" w:sz="0" w:space="0" w:color="auto"/>
          </w:divBdr>
        </w:div>
        <w:div w:id="101387029">
          <w:marLeft w:val="0"/>
          <w:marRight w:val="720"/>
          <w:marTop w:val="10"/>
          <w:marBottom w:val="10"/>
          <w:divBdr>
            <w:top w:val="none" w:sz="0" w:space="0" w:color="auto"/>
            <w:left w:val="none" w:sz="0" w:space="0" w:color="auto"/>
            <w:bottom w:val="none" w:sz="0" w:space="0" w:color="auto"/>
            <w:right w:val="none" w:sz="0" w:space="0" w:color="auto"/>
          </w:divBdr>
        </w:div>
        <w:div w:id="1002391794">
          <w:marLeft w:val="0"/>
          <w:marRight w:val="720"/>
          <w:marTop w:val="10"/>
          <w:marBottom w:val="10"/>
          <w:divBdr>
            <w:top w:val="none" w:sz="0" w:space="0" w:color="auto"/>
            <w:left w:val="none" w:sz="0" w:space="0" w:color="auto"/>
            <w:bottom w:val="none" w:sz="0" w:space="0" w:color="auto"/>
            <w:right w:val="none" w:sz="0" w:space="0" w:color="auto"/>
          </w:divBdr>
        </w:div>
        <w:div w:id="372728443">
          <w:marLeft w:val="0"/>
          <w:marRight w:val="720"/>
          <w:marTop w:val="10"/>
          <w:marBottom w:val="10"/>
          <w:divBdr>
            <w:top w:val="none" w:sz="0" w:space="0" w:color="auto"/>
            <w:left w:val="none" w:sz="0" w:space="0" w:color="auto"/>
            <w:bottom w:val="none" w:sz="0" w:space="0" w:color="auto"/>
            <w:right w:val="none" w:sz="0" w:space="0" w:color="auto"/>
          </w:divBdr>
        </w:div>
        <w:div w:id="1041629585">
          <w:marLeft w:val="0"/>
          <w:marRight w:val="720"/>
          <w:marTop w:val="10"/>
          <w:marBottom w:val="10"/>
          <w:divBdr>
            <w:top w:val="none" w:sz="0" w:space="0" w:color="auto"/>
            <w:left w:val="none" w:sz="0" w:space="0" w:color="auto"/>
            <w:bottom w:val="none" w:sz="0" w:space="0" w:color="auto"/>
            <w:right w:val="none" w:sz="0" w:space="0" w:color="auto"/>
          </w:divBdr>
        </w:div>
        <w:div w:id="690255113">
          <w:marLeft w:val="0"/>
          <w:marRight w:val="0"/>
          <w:marTop w:val="10"/>
          <w:marBottom w:val="10"/>
          <w:divBdr>
            <w:top w:val="none" w:sz="0" w:space="0" w:color="auto"/>
            <w:left w:val="none" w:sz="0" w:space="0" w:color="auto"/>
            <w:bottom w:val="none" w:sz="0" w:space="0" w:color="auto"/>
            <w:right w:val="none" w:sz="0" w:space="0" w:color="auto"/>
          </w:divBdr>
        </w:div>
        <w:div w:id="377316426">
          <w:marLeft w:val="0"/>
          <w:marRight w:val="0"/>
          <w:marTop w:val="10"/>
          <w:marBottom w:val="10"/>
          <w:divBdr>
            <w:top w:val="none" w:sz="0" w:space="0" w:color="auto"/>
            <w:left w:val="none" w:sz="0" w:space="0" w:color="auto"/>
            <w:bottom w:val="none" w:sz="0" w:space="0" w:color="auto"/>
            <w:right w:val="none" w:sz="0" w:space="0" w:color="auto"/>
          </w:divBdr>
        </w:div>
        <w:div w:id="42993496">
          <w:marLeft w:val="0"/>
          <w:marRight w:val="0"/>
          <w:marTop w:val="10"/>
          <w:marBottom w:val="10"/>
          <w:divBdr>
            <w:top w:val="none" w:sz="0" w:space="0" w:color="auto"/>
            <w:left w:val="none" w:sz="0" w:space="0" w:color="auto"/>
            <w:bottom w:val="none" w:sz="0" w:space="0" w:color="auto"/>
            <w:right w:val="none" w:sz="0" w:space="0" w:color="auto"/>
          </w:divBdr>
        </w:div>
        <w:div w:id="910962903">
          <w:marLeft w:val="0"/>
          <w:marRight w:val="0"/>
          <w:marTop w:val="10"/>
          <w:marBottom w:val="10"/>
          <w:divBdr>
            <w:top w:val="none" w:sz="0" w:space="0" w:color="auto"/>
            <w:left w:val="none" w:sz="0" w:space="0" w:color="auto"/>
            <w:bottom w:val="none" w:sz="0" w:space="0" w:color="auto"/>
            <w:right w:val="none" w:sz="0" w:space="0" w:color="auto"/>
          </w:divBdr>
        </w:div>
        <w:div w:id="951477148">
          <w:marLeft w:val="0"/>
          <w:marRight w:val="0"/>
          <w:marTop w:val="10"/>
          <w:marBottom w:val="10"/>
          <w:divBdr>
            <w:top w:val="none" w:sz="0" w:space="0" w:color="auto"/>
            <w:left w:val="none" w:sz="0" w:space="0" w:color="auto"/>
            <w:bottom w:val="none" w:sz="0" w:space="0" w:color="auto"/>
            <w:right w:val="none" w:sz="0" w:space="0" w:color="auto"/>
          </w:divBdr>
        </w:div>
        <w:div w:id="108554128">
          <w:marLeft w:val="0"/>
          <w:marRight w:val="0"/>
          <w:marTop w:val="10"/>
          <w:marBottom w:val="10"/>
          <w:divBdr>
            <w:top w:val="none" w:sz="0" w:space="0" w:color="auto"/>
            <w:left w:val="none" w:sz="0" w:space="0" w:color="auto"/>
            <w:bottom w:val="none" w:sz="0" w:space="0" w:color="auto"/>
            <w:right w:val="none" w:sz="0" w:space="0" w:color="auto"/>
          </w:divBdr>
        </w:div>
        <w:div w:id="690380285">
          <w:marLeft w:val="0"/>
          <w:marRight w:val="0"/>
          <w:marTop w:val="10"/>
          <w:marBottom w:val="10"/>
          <w:divBdr>
            <w:top w:val="none" w:sz="0" w:space="0" w:color="auto"/>
            <w:left w:val="none" w:sz="0" w:space="0" w:color="auto"/>
            <w:bottom w:val="none" w:sz="0" w:space="0" w:color="auto"/>
            <w:right w:val="none" w:sz="0" w:space="0" w:color="auto"/>
          </w:divBdr>
        </w:div>
        <w:div w:id="1137382274">
          <w:marLeft w:val="0"/>
          <w:marRight w:val="0"/>
          <w:marTop w:val="10"/>
          <w:marBottom w:val="10"/>
          <w:divBdr>
            <w:top w:val="none" w:sz="0" w:space="0" w:color="auto"/>
            <w:left w:val="none" w:sz="0" w:space="0" w:color="auto"/>
            <w:bottom w:val="none" w:sz="0" w:space="0" w:color="auto"/>
            <w:right w:val="none" w:sz="0" w:space="0" w:color="auto"/>
          </w:divBdr>
        </w:div>
        <w:div w:id="1916545815">
          <w:marLeft w:val="0"/>
          <w:marRight w:val="0"/>
          <w:marTop w:val="10"/>
          <w:marBottom w:val="10"/>
          <w:divBdr>
            <w:top w:val="none" w:sz="0" w:space="0" w:color="auto"/>
            <w:left w:val="none" w:sz="0" w:space="0" w:color="auto"/>
            <w:bottom w:val="none" w:sz="0" w:space="0" w:color="auto"/>
            <w:right w:val="none" w:sz="0" w:space="0" w:color="auto"/>
          </w:divBdr>
        </w:div>
        <w:div w:id="546188186">
          <w:marLeft w:val="0"/>
          <w:marRight w:val="0"/>
          <w:marTop w:val="10"/>
          <w:marBottom w:val="10"/>
          <w:divBdr>
            <w:top w:val="none" w:sz="0" w:space="0" w:color="auto"/>
            <w:left w:val="none" w:sz="0" w:space="0" w:color="auto"/>
            <w:bottom w:val="none" w:sz="0" w:space="0" w:color="auto"/>
            <w:right w:val="none" w:sz="0" w:space="0" w:color="auto"/>
          </w:divBdr>
        </w:div>
        <w:div w:id="947928089">
          <w:marLeft w:val="0"/>
          <w:marRight w:val="0"/>
          <w:marTop w:val="10"/>
          <w:marBottom w:val="10"/>
          <w:divBdr>
            <w:top w:val="none" w:sz="0" w:space="0" w:color="auto"/>
            <w:left w:val="none" w:sz="0" w:space="0" w:color="auto"/>
            <w:bottom w:val="none" w:sz="0" w:space="0" w:color="auto"/>
            <w:right w:val="none" w:sz="0" w:space="0" w:color="auto"/>
          </w:divBdr>
        </w:div>
        <w:div w:id="846167359">
          <w:marLeft w:val="0"/>
          <w:marRight w:val="0"/>
          <w:marTop w:val="10"/>
          <w:marBottom w:val="10"/>
          <w:divBdr>
            <w:top w:val="none" w:sz="0" w:space="0" w:color="auto"/>
            <w:left w:val="none" w:sz="0" w:space="0" w:color="auto"/>
            <w:bottom w:val="none" w:sz="0" w:space="0" w:color="auto"/>
            <w:right w:val="none" w:sz="0" w:space="0" w:color="auto"/>
          </w:divBdr>
        </w:div>
        <w:div w:id="438372188">
          <w:marLeft w:val="0"/>
          <w:marRight w:val="0"/>
          <w:marTop w:val="10"/>
          <w:marBottom w:val="10"/>
          <w:divBdr>
            <w:top w:val="none" w:sz="0" w:space="0" w:color="auto"/>
            <w:left w:val="none" w:sz="0" w:space="0" w:color="auto"/>
            <w:bottom w:val="none" w:sz="0" w:space="0" w:color="auto"/>
            <w:right w:val="none" w:sz="0" w:space="0" w:color="auto"/>
          </w:divBdr>
        </w:div>
        <w:div w:id="1411583147">
          <w:marLeft w:val="0"/>
          <w:marRight w:val="0"/>
          <w:marTop w:val="10"/>
          <w:marBottom w:val="10"/>
          <w:divBdr>
            <w:top w:val="none" w:sz="0" w:space="0" w:color="auto"/>
            <w:left w:val="none" w:sz="0" w:space="0" w:color="auto"/>
            <w:bottom w:val="none" w:sz="0" w:space="0" w:color="auto"/>
            <w:right w:val="none" w:sz="0" w:space="0" w:color="auto"/>
          </w:divBdr>
        </w:div>
        <w:div w:id="2145535919">
          <w:marLeft w:val="0"/>
          <w:marRight w:val="0"/>
          <w:marTop w:val="10"/>
          <w:marBottom w:val="10"/>
          <w:divBdr>
            <w:top w:val="none" w:sz="0" w:space="0" w:color="auto"/>
            <w:left w:val="none" w:sz="0" w:space="0" w:color="auto"/>
            <w:bottom w:val="none" w:sz="0" w:space="0" w:color="auto"/>
            <w:right w:val="none" w:sz="0" w:space="0" w:color="auto"/>
          </w:divBdr>
        </w:div>
        <w:div w:id="635723947">
          <w:marLeft w:val="0"/>
          <w:marRight w:val="0"/>
          <w:marTop w:val="10"/>
          <w:marBottom w:val="10"/>
          <w:divBdr>
            <w:top w:val="none" w:sz="0" w:space="0" w:color="auto"/>
            <w:left w:val="none" w:sz="0" w:space="0" w:color="auto"/>
            <w:bottom w:val="none" w:sz="0" w:space="0" w:color="auto"/>
            <w:right w:val="none" w:sz="0" w:space="0" w:color="auto"/>
          </w:divBdr>
        </w:div>
        <w:div w:id="447042310">
          <w:marLeft w:val="0"/>
          <w:marRight w:val="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2021-09-12T14:22:00Z</dcterms:created>
  <dcterms:modified xsi:type="dcterms:W3CDTF">2021-09-12T14:51:00Z</dcterms:modified>
</cp:coreProperties>
</file>