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 w:after="10" w:line="500" w:lineRule="atLeast"/>
        <w:jc w:val="center"/>
        <w:rPr>
          <w:rFonts w:ascii="黑体" w:hAnsi="宋体" w:eastAsia="黑体" w:cs="黑体"/>
          <w:sz w:val="36"/>
          <w:szCs w:val="36"/>
        </w:rPr>
      </w:pPr>
      <w:r>
        <w:rPr>
          <w:rFonts w:hint="eastAsia" w:ascii="黑体" w:hAnsi="宋体" w:eastAsia="PMingLiU" w:cs="黑体"/>
          <w:sz w:val="36"/>
          <w:szCs w:val="36"/>
          <w:lang w:eastAsia="zh-TW"/>
        </w:rPr>
        <w:t xml:space="preserve"> </w:t>
      </w:r>
      <w:r>
        <w:rPr>
          <w:rFonts w:hint="eastAsia" w:ascii="黑体" w:hAnsi="宋体" w:eastAsia="黑体" w:cs="黑体"/>
          <w:sz w:val="36"/>
          <w:szCs w:val="36"/>
        </w:rPr>
        <w:t>上海市闵行区人民法院</w:t>
      </w:r>
    </w:p>
    <w:p>
      <w:pPr>
        <w:spacing w:before="10" w:after="10" w:line="500" w:lineRule="atLeast"/>
        <w:jc w:val="center"/>
        <w:rPr>
          <w:rFonts w:ascii="黑体" w:hAnsi="宋体" w:eastAsia="黑体" w:cs="黑体"/>
          <w:sz w:val="36"/>
          <w:szCs w:val="36"/>
        </w:rPr>
      </w:pPr>
      <w:r>
        <w:rPr>
          <w:rFonts w:hint="eastAsia" w:ascii="黑体" w:hAnsi="宋体" w:eastAsia="黑体" w:cs="黑体"/>
          <w:sz w:val="36"/>
          <w:szCs w:val="36"/>
        </w:rPr>
        <w:t>民 事 判 决 书</w:t>
      </w:r>
    </w:p>
    <w:p>
      <w:pPr>
        <w:spacing w:before="10" w:after="10" w:line="500" w:lineRule="atLeast"/>
        <w:jc w:val="right"/>
        <w:rPr>
          <w:rFonts w:ascii="宋体" w:hAnsi="宋体" w:eastAsia="宋体" w:cs="宋体"/>
          <w:sz w:val="30"/>
          <w:szCs w:val="30"/>
        </w:rPr>
      </w:pPr>
      <w:r>
        <w:rPr>
          <w:rFonts w:hint="eastAsia" w:ascii="宋体" w:hAnsi="宋体" w:eastAsia="宋体" w:cs="宋体"/>
          <w:sz w:val="30"/>
          <w:szCs w:val="30"/>
        </w:rPr>
        <w:t>（2014）闵民一（民）初字第5550号</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原告胡建林。</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被告</w:t>
      </w:r>
      <w:bookmarkStart w:id="0" w:name="_GoBack"/>
      <w:r>
        <w:rPr>
          <w:rFonts w:hint="eastAsia" w:ascii="宋体" w:hAnsi="宋体" w:eastAsia="宋体" w:cs="宋体"/>
          <w:sz w:val="30"/>
          <w:szCs w:val="30"/>
        </w:rPr>
        <w:t>朱晓明</w:t>
      </w:r>
      <w:bookmarkEnd w:id="0"/>
      <w:r>
        <w:rPr>
          <w:rFonts w:hint="eastAsia" w:ascii="宋体" w:hAnsi="宋体" w:eastAsia="宋体" w:cs="宋体"/>
          <w:sz w:val="30"/>
          <w:szCs w:val="30"/>
        </w:rPr>
        <w:t>。</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被告林华。</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委托代理人朱晓明。</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原告胡建林与被告朱晓明、林华民间借贷纠纷一案，本院于2014年3月27日立案受理。依法由审判员朱伟明适用简易程序公开开庭进行了审理。原告胡建林，被告朱晓明（兼被告林华之委托代理人）到庭参加诉讼。本案现已审理终结。</w:t>
      </w:r>
    </w:p>
    <w:p>
      <w:pPr>
        <w:spacing w:before="10" w:after="10" w:line="500" w:lineRule="atLeast"/>
        <w:ind w:firstLine="600"/>
        <w:rPr>
          <w:rFonts w:hint="eastAsia" w:ascii="宋体" w:hAnsi="宋体" w:eastAsia="宋体" w:cs="宋体"/>
          <w:sz w:val="30"/>
          <w:szCs w:val="30"/>
        </w:rPr>
      </w:pPr>
      <w:r>
        <w:rPr>
          <w:rFonts w:hint="eastAsia" w:ascii="宋体" w:hAnsi="宋体" w:eastAsia="宋体" w:cs="宋体"/>
          <w:color w:val="0000FF"/>
          <w:sz w:val="30"/>
          <w:szCs w:val="30"/>
        </w:rPr>
        <w:t>原告胡建林诉称，</w:t>
      </w:r>
      <w:r>
        <w:rPr>
          <w:rFonts w:hint="eastAsia" w:ascii="宋体" w:hAnsi="宋体" w:eastAsia="宋体" w:cs="宋体"/>
          <w:color w:val="0000FF"/>
          <w:sz w:val="30"/>
          <w:szCs w:val="30"/>
          <w:highlight w:val="yellow"/>
        </w:rPr>
        <w:t>两被告系夫妻关系</w:t>
      </w:r>
      <w:r>
        <w:rPr>
          <w:rFonts w:hint="eastAsia" w:ascii="宋体" w:hAnsi="宋体" w:eastAsia="宋体" w:cs="宋体"/>
          <w:color w:val="0000FF"/>
          <w:sz w:val="30"/>
          <w:szCs w:val="30"/>
        </w:rPr>
        <w:t>，</w:t>
      </w:r>
      <w:r>
        <w:rPr>
          <w:rFonts w:hint="eastAsia" w:ascii="宋体" w:hAnsi="宋体" w:eastAsia="宋体" w:cs="宋体"/>
          <w:color w:val="0000FF"/>
          <w:sz w:val="30"/>
          <w:szCs w:val="30"/>
          <w:highlight w:val="yellow"/>
        </w:rPr>
        <w:t>因做生意之需</w:t>
      </w:r>
      <w:r>
        <w:rPr>
          <w:rFonts w:hint="eastAsia" w:ascii="宋体" w:hAnsi="宋体" w:eastAsia="宋体" w:cs="宋体"/>
          <w:color w:val="0000FF"/>
          <w:sz w:val="30"/>
          <w:szCs w:val="30"/>
        </w:rPr>
        <w:t>，</w:t>
      </w:r>
      <w:r>
        <w:rPr>
          <w:rFonts w:hint="eastAsia" w:ascii="宋体" w:hAnsi="宋体" w:eastAsia="宋体" w:cs="宋体"/>
          <w:color w:val="0000FF"/>
          <w:sz w:val="30"/>
          <w:szCs w:val="30"/>
          <w:highlight w:val="yellow"/>
        </w:rPr>
        <w:t>分别于2012年12月11日、12月12日向原告借款共计150万元</w:t>
      </w:r>
      <w:r>
        <w:rPr>
          <w:rFonts w:hint="eastAsia" w:ascii="宋体" w:hAnsi="宋体" w:eastAsia="宋体" w:cs="宋体"/>
          <w:color w:val="0000FF"/>
          <w:sz w:val="30"/>
          <w:szCs w:val="30"/>
        </w:rPr>
        <w:t>（人民币，以下币种均同），双方约定</w:t>
      </w:r>
      <w:r>
        <w:rPr>
          <w:rFonts w:hint="eastAsia" w:ascii="宋体" w:hAnsi="宋体" w:eastAsia="宋体" w:cs="宋体"/>
          <w:color w:val="0000FF"/>
          <w:sz w:val="30"/>
          <w:szCs w:val="30"/>
          <w:highlight w:val="yellow"/>
        </w:rPr>
        <w:t>借期两个月</w:t>
      </w:r>
      <w:r>
        <w:rPr>
          <w:rFonts w:hint="eastAsia" w:ascii="宋体" w:hAnsi="宋体" w:eastAsia="宋体" w:cs="宋体"/>
          <w:color w:val="0000FF"/>
          <w:sz w:val="30"/>
          <w:szCs w:val="30"/>
        </w:rPr>
        <w:t>，</w:t>
      </w:r>
      <w:r>
        <w:rPr>
          <w:rFonts w:hint="eastAsia" w:ascii="宋体" w:hAnsi="宋体" w:eastAsia="宋体" w:cs="宋体"/>
          <w:color w:val="0000FF"/>
          <w:sz w:val="30"/>
          <w:szCs w:val="30"/>
          <w:highlight w:val="yellow"/>
        </w:rPr>
        <w:t>利息按银行同期贷款利率的四倍计算</w:t>
      </w:r>
      <w:r>
        <w:rPr>
          <w:rFonts w:hint="eastAsia" w:ascii="宋体" w:hAnsi="宋体" w:eastAsia="宋体" w:cs="宋体"/>
          <w:color w:val="0000FF"/>
          <w:sz w:val="30"/>
          <w:szCs w:val="30"/>
        </w:rPr>
        <w:t>。原告在与被告办理了相应的抵押手续后，</w:t>
      </w:r>
      <w:r>
        <w:rPr>
          <w:rFonts w:hint="eastAsia" w:ascii="宋体" w:hAnsi="宋体" w:eastAsia="宋体" w:cs="宋体"/>
          <w:color w:val="0000FF"/>
          <w:sz w:val="30"/>
          <w:szCs w:val="30"/>
          <w:highlight w:val="yellow"/>
        </w:rPr>
        <w:t>将款项转账给了两被告</w:t>
      </w:r>
      <w:r>
        <w:rPr>
          <w:rFonts w:hint="eastAsia" w:ascii="宋体" w:hAnsi="宋体" w:eastAsia="宋体" w:cs="宋体"/>
          <w:color w:val="0000FF"/>
          <w:sz w:val="30"/>
          <w:szCs w:val="30"/>
        </w:rPr>
        <w:t>。然借款到期后，被告以种种理由推拖还款，</w:t>
      </w:r>
      <w:r>
        <w:rPr>
          <w:rFonts w:hint="eastAsia" w:ascii="宋体" w:hAnsi="宋体" w:eastAsia="宋体" w:cs="宋体"/>
          <w:color w:val="0000FF"/>
          <w:sz w:val="30"/>
          <w:szCs w:val="30"/>
          <w:highlight w:val="yellow"/>
        </w:rPr>
        <w:t>只归还了利息11万元</w:t>
      </w:r>
      <w:r>
        <w:rPr>
          <w:rFonts w:hint="eastAsia" w:ascii="宋体" w:hAnsi="宋体" w:eastAsia="宋体" w:cs="宋体"/>
          <w:color w:val="0000FF"/>
          <w:sz w:val="30"/>
          <w:szCs w:val="30"/>
        </w:rPr>
        <w:t>。</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现向法院提起诉讼，要求两被告归还</w:t>
      </w:r>
      <w:r>
        <w:rPr>
          <w:rFonts w:hint="eastAsia" w:ascii="宋体" w:hAnsi="宋体" w:eastAsia="宋体" w:cs="宋体"/>
          <w:sz w:val="30"/>
          <w:szCs w:val="30"/>
          <w:highlight w:val="yellow"/>
        </w:rPr>
        <w:t>借款150万元</w:t>
      </w:r>
      <w:r>
        <w:rPr>
          <w:rFonts w:hint="eastAsia" w:ascii="宋体" w:hAnsi="宋体" w:eastAsia="宋体" w:cs="宋体"/>
          <w:sz w:val="30"/>
          <w:szCs w:val="30"/>
        </w:rPr>
        <w:t>，支付</w:t>
      </w:r>
      <w:r>
        <w:rPr>
          <w:rFonts w:hint="eastAsia" w:ascii="宋体" w:hAnsi="宋体" w:eastAsia="宋体" w:cs="宋体"/>
          <w:sz w:val="30"/>
          <w:szCs w:val="30"/>
          <w:highlight w:val="yellow"/>
        </w:rPr>
        <w:t>至2014年3月24日止的利息31万元，</w:t>
      </w:r>
      <w:r>
        <w:rPr>
          <w:rFonts w:hint="eastAsia" w:ascii="宋体" w:hAnsi="宋体" w:eastAsia="宋体" w:cs="宋体"/>
          <w:sz w:val="30"/>
          <w:szCs w:val="30"/>
        </w:rPr>
        <w:t>并支付</w:t>
      </w:r>
      <w:r>
        <w:rPr>
          <w:rFonts w:hint="eastAsia" w:ascii="宋体" w:hAnsi="宋体" w:eastAsia="宋体" w:cs="宋体"/>
          <w:sz w:val="30"/>
          <w:szCs w:val="30"/>
          <w:highlight w:val="yellow"/>
        </w:rPr>
        <w:t>以上述本息合计自2014年3月25日起至清偿日止按银行同期贷款利率的四倍计算的利息</w:t>
      </w:r>
      <w:r>
        <w:rPr>
          <w:rFonts w:hint="eastAsia" w:ascii="宋体" w:hAnsi="宋体" w:eastAsia="宋体" w:cs="宋体"/>
          <w:sz w:val="30"/>
          <w:szCs w:val="30"/>
        </w:rPr>
        <w:t>，诉讼费用由两被告承担。</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原告向本院提供了收条、银行转账凭证及上海市房地产登记证明、产权证等证据；</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被告朱晓明、林华辩称，借款属实，双方于借款时约定</w:t>
      </w:r>
      <w:r>
        <w:rPr>
          <w:rFonts w:hint="eastAsia" w:ascii="宋体" w:hAnsi="宋体" w:eastAsia="宋体" w:cs="宋体"/>
          <w:sz w:val="30"/>
          <w:szCs w:val="30"/>
          <w:highlight w:val="yellow"/>
        </w:rPr>
        <w:t>利息按月息3.5分计算（包括借款期限内和期限外）</w:t>
      </w:r>
      <w:r>
        <w:rPr>
          <w:rFonts w:hint="eastAsia" w:ascii="宋体" w:hAnsi="宋体" w:eastAsia="宋体" w:cs="宋体"/>
          <w:sz w:val="30"/>
          <w:szCs w:val="30"/>
        </w:rPr>
        <w:t>。</w:t>
      </w:r>
      <w:r>
        <w:rPr>
          <w:rFonts w:hint="eastAsia" w:ascii="宋体" w:hAnsi="宋体" w:eastAsia="宋体" w:cs="宋体"/>
          <w:sz w:val="30"/>
          <w:szCs w:val="30"/>
          <w:highlight w:val="yellow"/>
        </w:rPr>
        <w:t>借款发生后，共归还原告30多万元</w:t>
      </w:r>
      <w:r>
        <w:rPr>
          <w:rFonts w:hint="eastAsia" w:ascii="宋体" w:hAnsi="宋体" w:eastAsia="宋体" w:cs="宋体"/>
          <w:sz w:val="30"/>
          <w:szCs w:val="30"/>
        </w:rPr>
        <w:t>，其中，现金还款是通过朱晓明的驾驶员在ATM机上存款的方式支付的，</w:t>
      </w:r>
      <w:r>
        <w:rPr>
          <w:rFonts w:hint="eastAsia" w:ascii="宋体" w:hAnsi="宋体" w:eastAsia="宋体" w:cs="宋体"/>
          <w:sz w:val="30"/>
          <w:szCs w:val="30"/>
          <w:highlight w:val="yellow"/>
        </w:rPr>
        <w:t>有7万元，</w:t>
      </w:r>
      <w:r>
        <w:rPr>
          <w:rFonts w:hint="eastAsia" w:ascii="宋体" w:hAnsi="宋体" w:eastAsia="宋体" w:cs="宋体"/>
          <w:sz w:val="30"/>
          <w:szCs w:val="30"/>
        </w:rPr>
        <w:t>其余均为根据原告指示</w:t>
      </w:r>
      <w:r>
        <w:rPr>
          <w:rFonts w:hint="eastAsia" w:ascii="宋体" w:hAnsi="宋体" w:eastAsia="宋体" w:cs="宋体"/>
          <w:sz w:val="30"/>
          <w:szCs w:val="30"/>
          <w:highlight w:val="yellow"/>
        </w:rPr>
        <w:t>银行转帐</w:t>
      </w:r>
      <w:r>
        <w:rPr>
          <w:rFonts w:hint="eastAsia" w:ascii="宋体" w:hAnsi="宋体" w:eastAsia="宋体" w:cs="宋体"/>
          <w:sz w:val="30"/>
          <w:szCs w:val="30"/>
        </w:rPr>
        <w:t>，包括两被告向原告、郭雄兰、薛俊玖的银行帐户上的转款。</w:t>
      </w:r>
    </w:p>
    <w:p>
      <w:pPr>
        <w:spacing w:before="10" w:after="10" w:line="500" w:lineRule="atLeast"/>
        <w:ind w:firstLine="600"/>
        <w:rPr>
          <w:rFonts w:hint="eastAsia" w:ascii="宋体" w:hAnsi="宋体" w:eastAsia="宋体" w:cs="宋体"/>
          <w:sz w:val="30"/>
          <w:szCs w:val="30"/>
        </w:rPr>
      </w:pPr>
      <w:r>
        <w:rPr>
          <w:rFonts w:hint="eastAsia" w:ascii="宋体" w:hAnsi="宋体" w:eastAsia="宋体" w:cs="宋体"/>
          <w:sz w:val="30"/>
          <w:szCs w:val="30"/>
        </w:rPr>
        <w:t>两被告未提供证据。</w:t>
      </w:r>
    </w:p>
    <w:p>
      <w:pPr>
        <w:spacing w:before="10" w:after="10" w:line="500" w:lineRule="atLeast"/>
        <w:ind w:firstLine="600"/>
        <w:rPr>
          <w:rFonts w:ascii="宋体" w:hAnsi="宋体" w:eastAsia="宋体" w:cs="宋体"/>
          <w:color w:val="0000FF"/>
          <w:sz w:val="30"/>
          <w:szCs w:val="30"/>
        </w:rPr>
      </w:pPr>
      <w:r>
        <w:rPr>
          <w:rFonts w:hint="eastAsia" w:ascii="宋体" w:hAnsi="宋体" w:eastAsia="宋体" w:cs="宋体"/>
          <w:color w:val="0000FF"/>
          <w:sz w:val="30"/>
          <w:szCs w:val="30"/>
        </w:rPr>
        <w:t>经审理查明，</w:t>
      </w:r>
      <w:r>
        <w:rPr>
          <w:rFonts w:hint="eastAsia" w:ascii="宋体" w:hAnsi="宋体" w:eastAsia="宋体" w:cs="宋体"/>
          <w:color w:val="0000FF"/>
          <w:sz w:val="30"/>
          <w:szCs w:val="30"/>
          <w:highlight w:val="yellow"/>
        </w:rPr>
        <w:t>两被告系夫妻关系</w:t>
      </w:r>
      <w:r>
        <w:rPr>
          <w:rFonts w:hint="eastAsia" w:ascii="宋体" w:hAnsi="宋体" w:eastAsia="宋体" w:cs="宋体"/>
          <w:color w:val="0000FF"/>
          <w:sz w:val="30"/>
          <w:szCs w:val="30"/>
        </w:rPr>
        <w:t>。</w:t>
      </w:r>
      <w:r>
        <w:rPr>
          <w:rFonts w:hint="eastAsia" w:ascii="宋体" w:hAnsi="宋体" w:eastAsia="宋体" w:cs="宋体"/>
          <w:color w:val="0000FF"/>
          <w:sz w:val="30"/>
          <w:szCs w:val="30"/>
          <w:highlight w:val="yellow"/>
        </w:rPr>
        <w:t>2012年12月11日</w:t>
      </w:r>
      <w:r>
        <w:rPr>
          <w:rFonts w:hint="eastAsia" w:ascii="宋体" w:hAnsi="宋体" w:eastAsia="宋体" w:cs="宋体"/>
          <w:color w:val="0000FF"/>
          <w:sz w:val="30"/>
          <w:szCs w:val="30"/>
        </w:rPr>
        <w:t>，两被告以借款人的身份向原告出具</w:t>
      </w:r>
      <w:r>
        <w:rPr>
          <w:rFonts w:hint="eastAsia" w:ascii="宋体" w:hAnsi="宋体" w:eastAsia="宋体" w:cs="宋体"/>
          <w:color w:val="0000FF"/>
          <w:sz w:val="30"/>
          <w:szCs w:val="30"/>
          <w:highlight w:val="yellow"/>
        </w:rPr>
        <w:t>“收条”1份</w:t>
      </w:r>
      <w:r>
        <w:rPr>
          <w:rFonts w:hint="eastAsia" w:ascii="宋体" w:hAnsi="宋体" w:eastAsia="宋体" w:cs="宋体"/>
          <w:color w:val="0000FF"/>
          <w:sz w:val="30"/>
          <w:szCs w:val="30"/>
        </w:rPr>
        <w:t>，载明：</w:t>
      </w:r>
      <w:r>
        <w:rPr>
          <w:rFonts w:hint="eastAsia" w:ascii="宋体" w:hAnsi="宋体" w:eastAsia="宋体" w:cs="宋体"/>
          <w:color w:val="0000FF"/>
          <w:sz w:val="30"/>
          <w:szCs w:val="30"/>
          <w:highlight w:val="yellow"/>
        </w:rPr>
        <w:t>借款金额为伍拾万元</w:t>
      </w:r>
      <w:r>
        <w:rPr>
          <w:rFonts w:hint="eastAsia" w:ascii="宋体" w:hAnsi="宋体" w:eastAsia="宋体" w:cs="宋体"/>
          <w:color w:val="0000FF"/>
          <w:sz w:val="30"/>
          <w:szCs w:val="30"/>
        </w:rPr>
        <w:t>，本人（借款人）承诺</w:t>
      </w:r>
      <w:r>
        <w:rPr>
          <w:rFonts w:hint="eastAsia" w:ascii="宋体" w:hAnsi="宋体" w:eastAsia="宋体" w:cs="宋体"/>
          <w:color w:val="0000FF"/>
          <w:sz w:val="30"/>
          <w:szCs w:val="30"/>
          <w:highlight w:val="yellow"/>
        </w:rPr>
        <w:t>于2013年2月10日之前归还</w:t>
      </w:r>
      <w:r>
        <w:rPr>
          <w:rFonts w:hint="eastAsia" w:ascii="宋体" w:hAnsi="宋体" w:eastAsia="宋体" w:cs="宋体"/>
          <w:color w:val="0000FF"/>
          <w:sz w:val="30"/>
          <w:szCs w:val="30"/>
        </w:rPr>
        <w:t>，</w:t>
      </w:r>
      <w:r>
        <w:rPr>
          <w:rFonts w:hint="eastAsia" w:ascii="宋体" w:hAnsi="宋体" w:eastAsia="宋体" w:cs="宋体"/>
          <w:color w:val="0000FF"/>
          <w:sz w:val="30"/>
          <w:szCs w:val="30"/>
          <w:highlight w:val="yellow"/>
        </w:rPr>
        <w:t>借款日期为二个月</w:t>
      </w:r>
      <w:r>
        <w:rPr>
          <w:rFonts w:hint="eastAsia" w:ascii="宋体" w:hAnsi="宋体" w:eastAsia="宋体" w:cs="宋体"/>
          <w:color w:val="0000FF"/>
          <w:sz w:val="30"/>
          <w:szCs w:val="30"/>
        </w:rPr>
        <w:t>，如到期尚未完全归还，</w:t>
      </w:r>
      <w:r>
        <w:rPr>
          <w:rFonts w:hint="eastAsia" w:ascii="宋体" w:hAnsi="宋体" w:eastAsia="宋体" w:cs="宋体"/>
          <w:color w:val="0000FF"/>
          <w:sz w:val="30"/>
          <w:szCs w:val="30"/>
          <w:highlight w:val="yellow"/>
        </w:rPr>
        <w:t>未归还部分利息以银行同期贷款利息的四倍计算</w:t>
      </w:r>
      <w:r>
        <w:rPr>
          <w:rFonts w:hint="eastAsia" w:ascii="宋体" w:hAnsi="宋体" w:eastAsia="宋体" w:cs="宋体"/>
          <w:color w:val="0000FF"/>
          <w:sz w:val="30"/>
          <w:szCs w:val="30"/>
        </w:rPr>
        <w:t>；如果双方发生法律纠纷，</w:t>
      </w:r>
      <w:r>
        <w:rPr>
          <w:rFonts w:hint="eastAsia" w:ascii="宋体" w:hAnsi="宋体" w:eastAsia="宋体" w:cs="宋体"/>
          <w:color w:val="0000FF"/>
          <w:sz w:val="30"/>
          <w:szCs w:val="30"/>
          <w:highlight w:val="yellow"/>
        </w:rPr>
        <w:t>由上海市闵行区人民法院解决处理</w:t>
      </w:r>
      <w:r>
        <w:rPr>
          <w:rFonts w:hint="eastAsia" w:ascii="宋体" w:hAnsi="宋体" w:eastAsia="宋体" w:cs="宋体"/>
          <w:color w:val="0000FF"/>
          <w:sz w:val="30"/>
          <w:szCs w:val="30"/>
        </w:rPr>
        <w:t>，</w:t>
      </w:r>
      <w:r>
        <w:rPr>
          <w:rFonts w:hint="eastAsia" w:ascii="宋体" w:hAnsi="宋体" w:eastAsia="宋体" w:cs="宋体"/>
          <w:color w:val="0000FF"/>
          <w:sz w:val="30"/>
          <w:szCs w:val="30"/>
          <w:highlight w:val="yellow"/>
        </w:rPr>
        <w:t>一切费用由借款人承担</w:t>
      </w:r>
      <w:r>
        <w:rPr>
          <w:rFonts w:hint="eastAsia" w:ascii="宋体" w:hAnsi="宋体" w:eastAsia="宋体" w:cs="宋体"/>
          <w:color w:val="0000FF"/>
          <w:sz w:val="30"/>
          <w:szCs w:val="30"/>
        </w:rPr>
        <w:t>。</w:t>
      </w:r>
    </w:p>
    <w:p>
      <w:pPr>
        <w:spacing w:before="10" w:after="10" w:line="500" w:lineRule="atLeast"/>
        <w:ind w:firstLine="600"/>
        <w:rPr>
          <w:rFonts w:ascii="宋体" w:hAnsi="宋体" w:eastAsia="宋体" w:cs="宋体"/>
          <w:color w:val="0000FF"/>
          <w:sz w:val="30"/>
          <w:szCs w:val="30"/>
        </w:rPr>
      </w:pPr>
      <w:r>
        <w:rPr>
          <w:rFonts w:hint="eastAsia" w:ascii="宋体" w:hAnsi="宋体" w:eastAsia="宋体" w:cs="宋体"/>
          <w:color w:val="0000FF"/>
          <w:sz w:val="30"/>
          <w:szCs w:val="30"/>
        </w:rPr>
        <w:t>次日，两被告又向原告出具</w:t>
      </w:r>
      <w:r>
        <w:rPr>
          <w:rFonts w:hint="eastAsia" w:ascii="宋体" w:hAnsi="宋体" w:eastAsia="宋体" w:cs="宋体"/>
          <w:color w:val="0000FF"/>
          <w:sz w:val="30"/>
          <w:szCs w:val="30"/>
          <w:highlight w:val="yellow"/>
        </w:rPr>
        <w:t>“收条”1份</w:t>
      </w:r>
      <w:r>
        <w:rPr>
          <w:rFonts w:hint="eastAsia" w:ascii="宋体" w:hAnsi="宋体" w:eastAsia="宋体" w:cs="宋体"/>
          <w:color w:val="0000FF"/>
          <w:sz w:val="30"/>
          <w:szCs w:val="30"/>
        </w:rPr>
        <w:t>，该“收条”除</w:t>
      </w:r>
      <w:r>
        <w:rPr>
          <w:rFonts w:hint="eastAsia" w:ascii="宋体" w:hAnsi="宋体" w:eastAsia="宋体" w:cs="宋体"/>
          <w:color w:val="0000FF"/>
          <w:sz w:val="30"/>
          <w:szCs w:val="30"/>
          <w:highlight w:val="yellow"/>
        </w:rPr>
        <w:t>借款金额为100万元</w:t>
      </w:r>
      <w:r>
        <w:rPr>
          <w:rFonts w:hint="eastAsia" w:ascii="宋体" w:hAnsi="宋体" w:eastAsia="宋体" w:cs="宋体"/>
          <w:color w:val="0000FF"/>
          <w:sz w:val="30"/>
          <w:szCs w:val="30"/>
        </w:rPr>
        <w:t>、</w:t>
      </w:r>
      <w:r>
        <w:rPr>
          <w:rFonts w:hint="eastAsia" w:ascii="宋体" w:hAnsi="宋体" w:eastAsia="宋体" w:cs="宋体"/>
          <w:color w:val="0000FF"/>
          <w:sz w:val="30"/>
          <w:szCs w:val="30"/>
          <w:highlight w:val="yellow"/>
        </w:rPr>
        <w:t>还款日期为“213年2月11日”</w:t>
      </w:r>
      <w:r>
        <w:rPr>
          <w:rFonts w:hint="eastAsia" w:ascii="宋体" w:hAnsi="宋体" w:eastAsia="宋体" w:cs="宋体"/>
          <w:color w:val="0000FF"/>
          <w:sz w:val="30"/>
          <w:szCs w:val="30"/>
        </w:rPr>
        <w:t>外，</w:t>
      </w:r>
      <w:r>
        <w:rPr>
          <w:rFonts w:hint="eastAsia" w:ascii="宋体" w:hAnsi="宋体" w:eastAsia="宋体" w:cs="宋体"/>
          <w:color w:val="0000FF"/>
          <w:sz w:val="30"/>
          <w:szCs w:val="30"/>
          <w:highlight w:val="yellow"/>
        </w:rPr>
        <w:t>其余内容均与前份“收条”一致</w:t>
      </w:r>
      <w:r>
        <w:rPr>
          <w:rFonts w:hint="eastAsia" w:ascii="宋体" w:hAnsi="宋体" w:eastAsia="宋体" w:cs="宋体"/>
          <w:color w:val="0000FF"/>
          <w:sz w:val="30"/>
          <w:szCs w:val="30"/>
        </w:rPr>
        <w:t>。</w:t>
      </w:r>
      <w:r>
        <w:rPr>
          <w:rFonts w:hint="eastAsia" w:ascii="宋体" w:hAnsi="宋体" w:eastAsia="宋体" w:cs="宋体"/>
          <w:color w:val="0000FF"/>
          <w:sz w:val="30"/>
          <w:szCs w:val="30"/>
          <w:highlight w:val="yellow"/>
        </w:rPr>
        <w:t>后原告以转账方式向两被告交付了150万元</w:t>
      </w:r>
      <w:r>
        <w:rPr>
          <w:rFonts w:hint="eastAsia" w:ascii="宋体" w:hAnsi="宋体" w:eastAsia="宋体" w:cs="宋体"/>
          <w:color w:val="0000FF"/>
          <w:sz w:val="30"/>
          <w:szCs w:val="30"/>
        </w:rPr>
        <w:t>，两被告也分别在“收条”上明确收到原告“50万元”、“100万元”。</w:t>
      </w:r>
    </w:p>
    <w:p>
      <w:pPr>
        <w:spacing w:before="10" w:after="10" w:line="500" w:lineRule="atLeast"/>
        <w:ind w:firstLine="600"/>
        <w:rPr>
          <w:rFonts w:hint="eastAsia" w:ascii="宋体" w:hAnsi="宋体" w:eastAsia="宋体" w:cs="宋体"/>
          <w:color w:val="0000FF"/>
          <w:sz w:val="30"/>
          <w:szCs w:val="30"/>
        </w:rPr>
      </w:pPr>
      <w:r>
        <w:rPr>
          <w:rFonts w:hint="eastAsia" w:ascii="宋体" w:hAnsi="宋体" w:eastAsia="宋体" w:cs="宋体"/>
          <w:color w:val="0000FF"/>
          <w:sz w:val="30"/>
          <w:szCs w:val="30"/>
          <w:highlight w:val="yellow"/>
        </w:rPr>
        <w:t>2012年12月14日</w:t>
      </w:r>
      <w:r>
        <w:rPr>
          <w:rFonts w:hint="eastAsia" w:ascii="宋体" w:hAnsi="宋体" w:eastAsia="宋体" w:cs="宋体"/>
          <w:color w:val="0000FF"/>
          <w:sz w:val="30"/>
          <w:szCs w:val="30"/>
        </w:rPr>
        <w:t>，原告取得房地产抵押权人为原告、房地产权利人为林华、</w:t>
      </w:r>
      <w:r>
        <w:rPr>
          <w:rFonts w:hint="eastAsia" w:ascii="宋体" w:hAnsi="宋体" w:eastAsia="宋体" w:cs="宋体"/>
          <w:color w:val="0000FF"/>
          <w:sz w:val="30"/>
          <w:szCs w:val="30"/>
          <w:highlight w:val="yellow"/>
        </w:rPr>
        <w:t>债权数额为150万元</w:t>
      </w:r>
      <w:r>
        <w:rPr>
          <w:rFonts w:hint="eastAsia" w:ascii="宋体" w:hAnsi="宋体" w:eastAsia="宋体" w:cs="宋体"/>
          <w:color w:val="0000FF"/>
          <w:sz w:val="30"/>
          <w:szCs w:val="30"/>
        </w:rPr>
        <w:t>、</w:t>
      </w:r>
      <w:r>
        <w:rPr>
          <w:rFonts w:hint="eastAsia" w:ascii="宋体" w:hAnsi="宋体" w:eastAsia="宋体" w:cs="宋体"/>
          <w:color w:val="0000FF"/>
          <w:sz w:val="30"/>
          <w:szCs w:val="30"/>
          <w:highlight w:val="yellow"/>
        </w:rPr>
        <w:t>债务履行期限为2012年12月11日至2013年2月10日的上海市房地产登记证明抵押权登记1份</w:t>
      </w:r>
      <w:r>
        <w:rPr>
          <w:rFonts w:hint="eastAsia" w:ascii="宋体" w:hAnsi="宋体" w:eastAsia="宋体" w:cs="宋体"/>
          <w:color w:val="0000FF"/>
          <w:sz w:val="30"/>
          <w:szCs w:val="30"/>
        </w:rPr>
        <w:t>。</w:t>
      </w:r>
    </w:p>
    <w:p>
      <w:pPr>
        <w:spacing w:before="10" w:after="10" w:line="500" w:lineRule="atLeast"/>
        <w:ind w:firstLine="600"/>
        <w:rPr>
          <w:rFonts w:ascii="宋体" w:hAnsi="宋体" w:eastAsia="宋体" w:cs="宋体"/>
          <w:sz w:val="30"/>
          <w:szCs w:val="30"/>
        </w:rPr>
      </w:pPr>
      <w:r>
        <w:rPr>
          <w:rFonts w:hint="eastAsia" w:ascii="宋体" w:hAnsi="宋体" w:eastAsia="宋体" w:cs="宋体"/>
          <w:color w:val="0000FF"/>
          <w:sz w:val="30"/>
          <w:szCs w:val="30"/>
        </w:rPr>
        <w:t>嗣后，</w:t>
      </w:r>
      <w:r>
        <w:rPr>
          <w:rFonts w:hint="eastAsia" w:ascii="宋体" w:hAnsi="宋体" w:eastAsia="宋体" w:cs="宋体"/>
          <w:color w:val="0000FF"/>
          <w:sz w:val="30"/>
          <w:szCs w:val="30"/>
          <w:highlight w:val="yellow"/>
        </w:rPr>
        <w:t>被告曾支付原告现金7万元</w:t>
      </w:r>
      <w:r>
        <w:rPr>
          <w:rFonts w:hint="eastAsia" w:ascii="宋体" w:hAnsi="宋体" w:eastAsia="宋体" w:cs="宋体"/>
          <w:color w:val="0000FF"/>
          <w:sz w:val="30"/>
          <w:szCs w:val="30"/>
        </w:rPr>
        <w:t>。现原告以诉称理由诉讼来院。审理中，原告表示，被告借款后除交付原告</w:t>
      </w:r>
      <w:r>
        <w:rPr>
          <w:rFonts w:hint="eastAsia" w:ascii="宋体" w:hAnsi="宋体" w:eastAsia="宋体" w:cs="宋体"/>
          <w:color w:val="0000FF"/>
          <w:sz w:val="30"/>
          <w:szCs w:val="30"/>
          <w:highlight w:val="yellow"/>
        </w:rPr>
        <w:t>现金7万元</w:t>
      </w:r>
      <w:r>
        <w:rPr>
          <w:rFonts w:hint="eastAsia" w:ascii="宋体" w:hAnsi="宋体" w:eastAsia="宋体" w:cs="宋体"/>
          <w:color w:val="0000FF"/>
          <w:sz w:val="30"/>
          <w:szCs w:val="30"/>
        </w:rPr>
        <w:t>外，另收到过被告</w:t>
      </w:r>
      <w:r>
        <w:rPr>
          <w:rFonts w:hint="eastAsia" w:ascii="宋体" w:hAnsi="宋体" w:eastAsia="宋体" w:cs="宋体"/>
          <w:color w:val="0000FF"/>
          <w:sz w:val="30"/>
          <w:szCs w:val="30"/>
          <w:highlight w:val="yellow"/>
        </w:rPr>
        <w:t>以转账方式交付的4万元</w:t>
      </w:r>
      <w:r>
        <w:rPr>
          <w:rFonts w:hint="eastAsia" w:ascii="宋体" w:hAnsi="宋体" w:eastAsia="宋体" w:cs="宋体"/>
          <w:color w:val="0000FF"/>
          <w:sz w:val="30"/>
          <w:szCs w:val="30"/>
        </w:rPr>
        <w:t>。关于被告称原告指示其向郭雄兰、薛俊玖帐户上转账还款一节，原告予以否认。对此，被告未能提供相应依据。同时，被告也未在本院限定的期限内提供有关其它银行转账还款的凭证。</w:t>
      </w:r>
    </w:p>
    <w:p>
      <w:pPr>
        <w:spacing w:before="10" w:after="10" w:line="500" w:lineRule="atLeast"/>
        <w:ind w:firstLine="600"/>
        <w:rPr>
          <w:rFonts w:hint="eastAsia" w:ascii="宋体" w:hAnsi="宋体" w:eastAsia="宋体" w:cs="宋体"/>
          <w:sz w:val="30"/>
          <w:szCs w:val="30"/>
        </w:rPr>
      </w:pPr>
      <w:r>
        <w:rPr>
          <w:rFonts w:hint="eastAsia" w:ascii="宋体" w:hAnsi="宋体" w:eastAsia="宋体" w:cs="宋体"/>
          <w:sz w:val="30"/>
          <w:szCs w:val="30"/>
        </w:rPr>
        <w:t>本院认为，原、被告间的借贷关系合法有效。两被告向原告借款后，理应依约及时履行还款义务。</w:t>
      </w:r>
    </w:p>
    <w:p>
      <w:pPr>
        <w:spacing w:before="10" w:after="10" w:line="500" w:lineRule="atLeast"/>
        <w:ind w:firstLine="600"/>
        <w:rPr>
          <w:rFonts w:hint="eastAsia" w:ascii="宋体" w:hAnsi="宋体" w:eastAsia="宋体" w:cs="宋体"/>
          <w:sz w:val="30"/>
          <w:szCs w:val="30"/>
        </w:rPr>
      </w:pPr>
      <w:r>
        <w:rPr>
          <w:rFonts w:hint="eastAsia" w:ascii="宋体" w:hAnsi="宋体" w:eastAsia="宋体" w:cs="宋体"/>
          <w:sz w:val="30"/>
          <w:szCs w:val="30"/>
        </w:rPr>
        <w:t>双方虽于“收条”中未明确借款期限内的利息，但依双方陈述，双方对借款期限内的利息确有约定，只是标准不一。考虑到原告所述利息标准较被告所述低，且被告所述利息标准超过了国家有关规定，故</w:t>
      </w:r>
      <w:r>
        <w:rPr>
          <w:rFonts w:hint="eastAsia" w:ascii="宋体" w:hAnsi="宋体" w:eastAsia="宋体" w:cs="宋体"/>
          <w:sz w:val="30"/>
          <w:szCs w:val="30"/>
          <w:highlight w:val="yellow"/>
        </w:rPr>
        <w:t>本院以原告所述“按银行同期贷款利率的四倍计算”的低标准确定</w:t>
      </w:r>
      <w:r>
        <w:rPr>
          <w:rFonts w:hint="eastAsia" w:ascii="宋体" w:hAnsi="宋体" w:eastAsia="宋体" w:cs="宋体"/>
          <w:sz w:val="30"/>
          <w:szCs w:val="30"/>
        </w:rPr>
        <w:t>。</w:t>
      </w:r>
    </w:p>
    <w:p>
      <w:pPr>
        <w:spacing w:before="10" w:after="10" w:line="500" w:lineRule="atLeast"/>
        <w:ind w:firstLine="600"/>
        <w:rPr>
          <w:rFonts w:hint="eastAsia" w:ascii="宋体" w:hAnsi="宋体" w:eastAsia="宋体" w:cs="宋体"/>
          <w:sz w:val="30"/>
          <w:szCs w:val="30"/>
        </w:rPr>
      </w:pPr>
      <w:r>
        <w:rPr>
          <w:rFonts w:hint="eastAsia" w:ascii="宋体" w:hAnsi="宋体" w:eastAsia="宋体" w:cs="宋体"/>
          <w:sz w:val="30"/>
          <w:szCs w:val="30"/>
        </w:rPr>
        <w:t>根据有关规定，在双方未约定先还本金还是先还利息的情况下，被告已归还原告的钱款，应以先还利息确定。由此，现原告要求被告归还本金150万元，本院予以支持。</w:t>
      </w:r>
    </w:p>
    <w:p>
      <w:pPr>
        <w:spacing w:before="10" w:after="10" w:line="500" w:lineRule="atLeast"/>
        <w:ind w:firstLine="600"/>
        <w:rPr>
          <w:rFonts w:hint="eastAsia" w:ascii="宋体" w:hAnsi="宋体" w:eastAsia="宋体" w:cs="宋体"/>
          <w:sz w:val="30"/>
          <w:szCs w:val="30"/>
        </w:rPr>
      </w:pPr>
      <w:r>
        <w:rPr>
          <w:rFonts w:hint="eastAsia" w:ascii="宋体" w:hAnsi="宋体" w:eastAsia="宋体" w:cs="宋体"/>
          <w:sz w:val="30"/>
          <w:szCs w:val="30"/>
        </w:rPr>
        <w:t>关于利息，因被告就其辩称其它还款事实未能提供相应依据，故应以原告认可的已归还11万元相应扣除。此外，</w:t>
      </w:r>
      <w:r>
        <w:rPr>
          <w:rFonts w:hint="eastAsia" w:ascii="宋体" w:hAnsi="宋体" w:eastAsia="宋体" w:cs="宋体"/>
          <w:sz w:val="30"/>
          <w:szCs w:val="30"/>
          <w:highlight w:val="yellow"/>
        </w:rPr>
        <w:t>鉴于上述借款形成于两被告夫妻关系存续期间，原告有权要求两被告共同承担清偿责任</w:t>
      </w:r>
      <w:r>
        <w:rPr>
          <w:rFonts w:hint="eastAsia" w:ascii="宋体" w:hAnsi="宋体" w:eastAsia="宋体" w:cs="宋体"/>
          <w:sz w:val="30"/>
          <w:szCs w:val="30"/>
        </w:rPr>
        <w:t>。据此，依照《中华人民共和国合同法》第二百零六条、第二百零七条及最高人民法院《关于适用﹤中华人民共和国婚姻法﹥若干问题的解释（二）》第二十四条之规定，判决如下：</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一、被告朱晓明、林华应于本判决生效之日起十日内</w:t>
      </w:r>
      <w:r>
        <w:rPr>
          <w:rFonts w:hint="eastAsia" w:ascii="宋体" w:hAnsi="宋体" w:eastAsia="宋体" w:cs="宋体"/>
          <w:sz w:val="30"/>
          <w:szCs w:val="30"/>
          <w:highlight w:val="yellow"/>
        </w:rPr>
        <w:t>归还原告胡建林借款本金人民币150万元</w:t>
      </w:r>
      <w:r>
        <w:rPr>
          <w:rFonts w:hint="eastAsia" w:ascii="宋体" w:hAnsi="宋体" w:eastAsia="宋体" w:cs="宋体"/>
          <w:sz w:val="30"/>
          <w:szCs w:val="30"/>
        </w:rPr>
        <w:t>；</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二、两被告应于本判决生效之日起十日内</w:t>
      </w:r>
      <w:r>
        <w:rPr>
          <w:rFonts w:hint="eastAsia" w:ascii="宋体" w:hAnsi="宋体" w:eastAsia="宋体" w:cs="宋体"/>
          <w:sz w:val="30"/>
          <w:szCs w:val="30"/>
          <w:highlight w:val="yellow"/>
        </w:rPr>
        <w:t>支付原告至2014年3月24日止的利息人民币31万元</w:t>
      </w:r>
      <w:r>
        <w:rPr>
          <w:rFonts w:hint="eastAsia" w:ascii="宋体" w:hAnsi="宋体" w:eastAsia="宋体" w:cs="宋体"/>
          <w:sz w:val="30"/>
          <w:szCs w:val="30"/>
        </w:rPr>
        <w:t>；</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三、两被告应于本判决生效之日起十日内</w:t>
      </w:r>
      <w:r>
        <w:rPr>
          <w:rFonts w:hint="eastAsia" w:ascii="宋体" w:hAnsi="宋体" w:eastAsia="宋体" w:cs="宋体"/>
          <w:sz w:val="30"/>
          <w:szCs w:val="30"/>
          <w:highlight w:val="yellow"/>
        </w:rPr>
        <w:t>支付原告以150万元为本金、自2014年3月25日起至本判决生效之日止按银行同期同档贷款利率的四倍计算的利息</w:t>
      </w:r>
      <w:r>
        <w:rPr>
          <w:rFonts w:hint="eastAsia" w:ascii="宋体" w:hAnsi="宋体" w:eastAsia="宋体" w:cs="宋体"/>
          <w:sz w:val="30"/>
          <w:szCs w:val="30"/>
        </w:rPr>
        <w:t>。</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如果未按本判决指定的期间履行给付金钱义务，应当依照《中华人民共和国民事诉讼法》第二百五十三条之规定，加倍支付迟延履行期间的债务利息。</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案件受理费减半收取计10，545元，由两被告负担。</w:t>
      </w:r>
    </w:p>
    <w:p>
      <w:pPr>
        <w:spacing w:before="10" w:after="10" w:line="500" w:lineRule="atLeast"/>
        <w:ind w:firstLine="600"/>
        <w:rPr>
          <w:rFonts w:ascii="宋体" w:hAnsi="宋体" w:eastAsia="宋体" w:cs="宋体"/>
          <w:sz w:val="30"/>
          <w:szCs w:val="30"/>
        </w:rPr>
      </w:pPr>
      <w:r>
        <w:rPr>
          <w:rFonts w:hint="eastAsia" w:ascii="宋体" w:hAnsi="宋体" w:eastAsia="宋体" w:cs="宋体"/>
          <w:sz w:val="30"/>
          <w:szCs w:val="30"/>
        </w:rPr>
        <w:t>如不服本判决，可在判决书送达之日起十五日内，向本院（立案庭）递交上诉状，并按对方当事人的人数提出副本，上诉于上海市第一中级人民法院。</w:t>
      </w:r>
    </w:p>
    <w:p>
      <w:pPr>
        <w:spacing w:before="10" w:after="10" w:line="500" w:lineRule="atLeast"/>
        <w:ind w:right="720"/>
        <w:jc w:val="right"/>
        <w:rPr>
          <w:rFonts w:ascii="宋体" w:hAnsi="宋体" w:eastAsia="宋体" w:cs="宋体"/>
          <w:sz w:val="30"/>
          <w:szCs w:val="30"/>
        </w:rPr>
      </w:pPr>
      <w:r>
        <w:rPr>
          <w:rFonts w:hint="eastAsia" w:ascii="宋体" w:hAnsi="宋体" w:eastAsia="宋体" w:cs="宋体"/>
          <w:sz w:val="30"/>
          <w:szCs w:val="30"/>
        </w:rPr>
        <w:t>审判员　　朱伟明</w:t>
      </w:r>
    </w:p>
    <w:p>
      <w:pPr>
        <w:spacing w:before="10" w:after="10" w:line="500" w:lineRule="atLeast"/>
        <w:ind w:right="720"/>
        <w:jc w:val="right"/>
        <w:rPr>
          <w:rFonts w:ascii="宋体" w:hAnsi="宋体" w:eastAsia="宋体" w:cs="宋体"/>
          <w:sz w:val="30"/>
          <w:szCs w:val="30"/>
        </w:rPr>
      </w:pPr>
      <w:r>
        <w:rPr>
          <w:rFonts w:hint="eastAsia" w:ascii="宋体" w:hAnsi="宋体" w:eastAsia="宋体" w:cs="宋体"/>
          <w:sz w:val="30"/>
          <w:szCs w:val="30"/>
        </w:rPr>
        <w:t>二〇一四年五月十二日</w:t>
      </w:r>
    </w:p>
    <w:p>
      <w:pPr>
        <w:spacing w:before="10" w:after="10" w:line="500" w:lineRule="atLeast"/>
        <w:ind w:right="720"/>
        <w:jc w:val="right"/>
      </w:pPr>
      <w:r>
        <w:rPr>
          <w:rFonts w:hint="eastAsia" w:ascii="宋体" w:hAnsi="宋体" w:eastAsia="宋体" w:cs="宋体"/>
          <w:sz w:val="30"/>
          <w:szCs w:val="30"/>
        </w:rPr>
        <w:t>书记员　　李　腾</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roman"/>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609"/>
    <w:rsid w:val="000C72AE"/>
    <w:rsid w:val="001067AF"/>
    <w:rsid w:val="00336C65"/>
    <w:rsid w:val="00505609"/>
    <w:rsid w:val="005C681C"/>
    <w:rsid w:val="006E09D4"/>
    <w:rsid w:val="009542BC"/>
    <w:rsid w:val="00A55E58"/>
    <w:rsid w:val="00AC1E05"/>
    <w:rsid w:val="00DA02DE"/>
    <w:rsid w:val="1C856983"/>
    <w:rsid w:val="1FBB3C75"/>
    <w:rsid w:val="2C195352"/>
    <w:rsid w:val="2C594E43"/>
    <w:rsid w:val="3A1757F6"/>
    <w:rsid w:val="7D1A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EastAsia" w:hAnsiTheme="minorEastAsia" w:eastAsiaTheme="minorEastAsia"/>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289</Words>
  <Characters>1652</Characters>
  <Lines>13</Lines>
  <Paragraphs>3</Paragraphs>
  <TotalTime>536</TotalTime>
  <ScaleCrop>false</ScaleCrop>
  <LinksUpToDate>false</LinksUpToDate>
  <CharactersWithSpaces>1938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2021-08-30T15:17:00Z</dcterms:created>
  <dc:creator>xyh</dc:creator>
  <cp:lastModifiedBy>彭懿</cp:lastModifiedBy>
  <dcterms:modified xsi:type="dcterms:W3CDTF">2022-02-21T12:53:31Z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AE0542410DF14829BA21BB59BCADCE1A</vt:lpwstr>
  </property>
</Properties>
</file>