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93F" w14:textId="77777777" w:rsidR="00000000" w:rsidRDefault="004840FB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42B6BE4F" w14:textId="77777777" w:rsidR="00000000" w:rsidRDefault="004840FB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77AFADEC" w14:textId="77777777" w:rsidR="00000000" w:rsidRDefault="004840FB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5248</w:t>
      </w:r>
      <w:r>
        <w:rPr>
          <w:rFonts w:hint="eastAsia"/>
          <w:sz w:val="30"/>
          <w:szCs w:val="30"/>
        </w:rPr>
        <w:t>号</w:t>
      </w:r>
    </w:p>
    <w:p w14:paraId="29B023AF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原告：叶翠梅，女，</w:t>
      </w:r>
      <w:r>
        <w:rPr>
          <w:rFonts w:hint="eastAsia"/>
          <w:sz w:val="30"/>
          <w:szCs w:val="30"/>
        </w:rPr>
        <w:t>1959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日出生，汉族，住浙江省舟山市普陀区。</w:t>
      </w:r>
    </w:p>
    <w:p w14:paraId="6555A83E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被告：林观兵，男，</w:t>
      </w:r>
      <w:r>
        <w:rPr>
          <w:rFonts w:hint="eastAsia"/>
          <w:sz w:val="30"/>
          <w:szCs w:val="30"/>
        </w:rPr>
        <w:t>1970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日出生，汉族，住浙江省平阳县。</w:t>
      </w:r>
    </w:p>
    <w:p w14:paraId="22245128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原告叶翠梅与被告林观兵民间借贷纠纷一案，本院于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日立案后，依法适用简易程序于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原告叶翠梅到庭参加诉讼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被告林观兵经传票送达无正当理由拒不到庭参加诉讼</w:t>
      </w:r>
      <w:r>
        <w:rPr>
          <w:rFonts w:hint="eastAsia"/>
          <w:sz w:val="30"/>
          <w:szCs w:val="30"/>
        </w:rPr>
        <w:t>。本案现已审理终结。</w:t>
      </w:r>
    </w:p>
    <w:p w14:paraId="664A1DF5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原告叶翠梅向本院提出诉讼请求：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  <w:highlight w:val="yellow"/>
        </w:rPr>
        <w:t>判令被告林观兵偿还原告借款本金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</w:t>
      </w:r>
      <w:r>
        <w:rPr>
          <w:rFonts w:hint="eastAsia"/>
          <w:sz w:val="30"/>
          <w:szCs w:val="30"/>
          <w:highlight w:val="yellow"/>
        </w:rPr>
        <w:t>20266.60</w:t>
      </w:r>
      <w:r>
        <w:rPr>
          <w:rFonts w:hint="eastAsia"/>
          <w:sz w:val="30"/>
          <w:szCs w:val="30"/>
          <w:highlight w:val="yellow"/>
        </w:rPr>
        <w:t>元（按月利率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日起计算至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日止）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本案诉讼费由被告承担。事实与理由：</w:t>
      </w:r>
      <w:r>
        <w:rPr>
          <w:rFonts w:hint="eastAsia"/>
          <w:sz w:val="30"/>
          <w:szCs w:val="30"/>
          <w:highlight w:val="yellow"/>
        </w:rPr>
        <w:t>被告林观兵于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日以周转资金为由向原告叶翠梅借款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约定月利率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由叶晓红担保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未约定还款日期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并出具一份借条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后经原告多次催讨，被告拒不偿还借款</w:t>
      </w:r>
      <w:r>
        <w:rPr>
          <w:rFonts w:hint="eastAsia"/>
          <w:sz w:val="30"/>
          <w:szCs w:val="30"/>
        </w:rPr>
        <w:t>。</w:t>
      </w:r>
    </w:p>
    <w:p w14:paraId="446C2336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被告林观兵未作答辩。</w:t>
      </w:r>
    </w:p>
    <w:p w14:paraId="038F94FB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原告围绕诉讼请求依法提交了证据。被告未提交证据材料。被告未到庭，视为放弃质证的权利。原告提供的当事人身份信息、借条等证据，本院审核认为具有真实性</w:t>
      </w:r>
      <w:r>
        <w:rPr>
          <w:rFonts w:hint="eastAsia"/>
          <w:sz w:val="30"/>
          <w:szCs w:val="30"/>
          <w:highlight w:val="yellow"/>
        </w:rPr>
        <w:t>、合法性、关联性，依法予以确认并在卷佐证。</w:t>
      </w:r>
    </w:p>
    <w:p w14:paraId="365303CD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根据当事人的陈述以及本院确认的有效证据，本院认定本案事实如下：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日，被告林观兵向原告叶翠梅借款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并于当日向原告出具一份借条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该借条中载明“月</w:t>
      </w:r>
      <w:r>
        <w:rPr>
          <w:rFonts w:hint="eastAsia"/>
          <w:sz w:val="30"/>
          <w:szCs w:val="30"/>
          <w:highlight w:val="yellow"/>
        </w:rPr>
        <w:lastRenderedPageBreak/>
        <w:t>利息</w:t>
      </w:r>
      <w:r>
        <w:rPr>
          <w:rFonts w:hint="eastAsia"/>
          <w:sz w:val="30"/>
          <w:szCs w:val="30"/>
          <w:highlight w:val="yellow"/>
        </w:rPr>
        <w:t>0.01%</w:t>
      </w:r>
      <w:r>
        <w:rPr>
          <w:rFonts w:hint="eastAsia"/>
          <w:sz w:val="30"/>
          <w:szCs w:val="30"/>
          <w:highlight w:val="yellow"/>
        </w:rPr>
        <w:t>”，但未约定借款期限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被告至今未偿还上述欠款。</w:t>
      </w:r>
    </w:p>
    <w:p w14:paraId="29C5A62B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本院认为，合法的民间借贷关系受法律保护。</w:t>
      </w:r>
      <w:r>
        <w:rPr>
          <w:rFonts w:hint="eastAsia"/>
          <w:sz w:val="30"/>
          <w:szCs w:val="30"/>
          <w:highlight w:val="yellow"/>
        </w:rPr>
        <w:t>被告林观兵向原告叶翠梅借款</w:t>
      </w:r>
      <w:r>
        <w:rPr>
          <w:rFonts w:hint="eastAsia"/>
          <w:sz w:val="30"/>
          <w:szCs w:val="30"/>
        </w:rPr>
        <w:t>，系双方当事人的真实意思表示，未违反法律、法规禁止性规定，应当认定合法有效。被告林观兵尚欠原告借款本金</w:t>
      </w:r>
      <w:r>
        <w:rPr>
          <w:rFonts w:hint="eastAsia"/>
          <w:sz w:val="30"/>
          <w:szCs w:val="30"/>
        </w:rPr>
        <w:t>50000</w:t>
      </w:r>
      <w:r>
        <w:rPr>
          <w:rFonts w:hint="eastAsia"/>
          <w:sz w:val="30"/>
          <w:szCs w:val="30"/>
        </w:rPr>
        <w:t>元，事实清楚、证据充分。</w:t>
      </w:r>
      <w:r>
        <w:rPr>
          <w:rFonts w:hint="eastAsia"/>
          <w:sz w:val="30"/>
          <w:szCs w:val="30"/>
          <w:highlight w:val="yellow"/>
        </w:rPr>
        <w:t>双方在借条中约定“月利息</w:t>
      </w:r>
      <w:r>
        <w:rPr>
          <w:rFonts w:hint="eastAsia"/>
          <w:sz w:val="30"/>
          <w:szCs w:val="30"/>
          <w:highlight w:val="yellow"/>
        </w:rPr>
        <w:t>0.01%</w:t>
      </w:r>
      <w:r>
        <w:rPr>
          <w:rFonts w:hint="eastAsia"/>
          <w:sz w:val="30"/>
          <w:szCs w:val="30"/>
          <w:highlight w:val="yellow"/>
        </w:rPr>
        <w:t>”，</w:t>
      </w:r>
      <w:r>
        <w:rPr>
          <w:rFonts w:hint="eastAsia"/>
          <w:sz w:val="30"/>
          <w:szCs w:val="30"/>
          <w:highlight w:val="yellow"/>
        </w:rPr>
        <w:t>原告主张即月利率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的意思。结合原、被告之间的关系及日常交易习惯，涉案借款月利率为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比较符合常理。现原告要求被告偿还借款本金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元及从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日止按月利率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计算的利息</w:t>
      </w:r>
      <w:r>
        <w:rPr>
          <w:rFonts w:hint="eastAsia"/>
          <w:sz w:val="30"/>
          <w:szCs w:val="30"/>
          <w:highlight w:val="yellow"/>
        </w:rPr>
        <w:t>20266.60</w:t>
      </w:r>
      <w:r>
        <w:rPr>
          <w:rFonts w:hint="eastAsia"/>
          <w:sz w:val="30"/>
          <w:szCs w:val="30"/>
          <w:highlight w:val="yellow"/>
        </w:rPr>
        <w:t>元，于法有据，本院予以支持。</w:t>
      </w:r>
      <w:r>
        <w:rPr>
          <w:rFonts w:hint="eastAsia"/>
          <w:sz w:val="30"/>
          <w:szCs w:val="30"/>
        </w:rPr>
        <w:t>被告林观兵经传票送达开庭传票，未到庭参加诉讼，依法按缺席处理。据此，依照《中华人民共和国合同法》第六十条、第二百零六条、第二百零七条、第二百一十一条，《中华人民共和国民事诉讼法》第一百四十四条之规定，判决如下：</w:t>
      </w:r>
    </w:p>
    <w:p w14:paraId="1E84792B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限被告林观兵于本判决生效之日起十日内偿还原告叶翠</w:t>
      </w:r>
      <w:r>
        <w:rPr>
          <w:rFonts w:hint="eastAsia"/>
          <w:sz w:val="30"/>
          <w:szCs w:val="30"/>
          <w:highlight w:val="yellow"/>
        </w:rPr>
        <w:t>梅借款本金</w:t>
      </w:r>
      <w:r>
        <w:rPr>
          <w:rFonts w:hint="eastAsia"/>
          <w:sz w:val="30"/>
          <w:szCs w:val="30"/>
          <w:highlight w:val="yellow"/>
        </w:rPr>
        <w:t>50000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</w:t>
      </w:r>
      <w:r>
        <w:rPr>
          <w:rFonts w:hint="eastAsia"/>
          <w:sz w:val="30"/>
          <w:szCs w:val="30"/>
          <w:highlight w:val="yellow"/>
        </w:rPr>
        <w:t>20266.60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5B292D47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55BAE1A5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1557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778.50</w:t>
      </w:r>
      <w:r>
        <w:rPr>
          <w:rFonts w:hint="eastAsia"/>
          <w:sz w:val="30"/>
          <w:szCs w:val="30"/>
        </w:rPr>
        <w:t>元，由林观兵负担。</w:t>
      </w:r>
    </w:p>
    <w:p w14:paraId="7D6F6382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354979FF" w14:textId="77777777" w:rsidR="00000000" w:rsidRDefault="004840FB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本判决生效后，负有义务的一方当事人不履行判决确定的义务，另一方当事人应于判决确定义务履行之日起二年内向本院申请执行。</w:t>
      </w:r>
    </w:p>
    <w:p w14:paraId="5EDA0A92" w14:textId="77777777" w:rsidR="00000000" w:rsidRDefault="004840F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黄海鸥</w:t>
      </w:r>
    </w:p>
    <w:p w14:paraId="6DD46232" w14:textId="77777777" w:rsidR="00000000" w:rsidRDefault="004840F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二〇一七年八月十七日</w:t>
      </w:r>
    </w:p>
    <w:p w14:paraId="07C80C3B" w14:textId="77777777" w:rsidR="00000000" w:rsidRDefault="004840FB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代书记员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吴倩倩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0C8E" w14:textId="77777777" w:rsidR="004840FB" w:rsidRDefault="004840FB" w:rsidP="004840FB">
      <w:r>
        <w:separator/>
      </w:r>
    </w:p>
  </w:endnote>
  <w:endnote w:type="continuationSeparator" w:id="0">
    <w:p w14:paraId="750881BA" w14:textId="77777777" w:rsidR="004840FB" w:rsidRDefault="004840FB" w:rsidP="0048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F4D9" w14:textId="77777777" w:rsidR="004840FB" w:rsidRDefault="004840FB" w:rsidP="004840FB">
      <w:r>
        <w:separator/>
      </w:r>
    </w:p>
  </w:footnote>
  <w:footnote w:type="continuationSeparator" w:id="0">
    <w:p w14:paraId="2594CE7B" w14:textId="77777777" w:rsidR="004840FB" w:rsidRDefault="004840FB" w:rsidP="00484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FB"/>
    <w:rsid w:val="004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B90CA"/>
  <w15:chartTrackingRefBased/>
  <w15:docId w15:val="{51E03D58-4ADC-4F24-9128-5B72806C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484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40FB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4840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40F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蒋 沛文</cp:lastModifiedBy>
  <cp:revision>2</cp:revision>
  <dcterms:created xsi:type="dcterms:W3CDTF">2024-05-11T16:04:00Z</dcterms:created>
  <dcterms:modified xsi:type="dcterms:W3CDTF">2024-05-11T16:04:00Z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9D4F5EC83E1A43AA9E39A431E06E2F3E</vt:lpwstr>
  </property>
</Properties>
</file>