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8F1AD" w14:textId="77777777" w:rsidR="00000000" w:rsidRDefault="00F743FD">
      <w:pPr>
        <w:spacing w:before="10" w:after="10" w:line="500" w:lineRule="atLeast"/>
        <w:jc w:val="center"/>
        <w:rPr>
          <w:rFonts w:ascii="黑体" w:eastAsia="黑体"/>
          <w:sz w:val="36"/>
          <w:szCs w:val="36"/>
        </w:rPr>
      </w:pPr>
      <w:r>
        <w:rPr>
          <w:rFonts w:ascii="黑体" w:eastAsia="黑体" w:hAnsi="黑体" w:hint="eastAsia"/>
          <w:sz w:val="36"/>
          <w:szCs w:val="36"/>
        </w:rPr>
        <w:t>浙江省平阳县人民法院</w:t>
      </w:r>
    </w:p>
    <w:p w14:paraId="58CC521D" w14:textId="77777777" w:rsidR="00000000" w:rsidRDefault="00F743FD">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3176FB54" w14:textId="77777777" w:rsidR="00000000" w:rsidRDefault="00F743FD">
      <w:pPr>
        <w:spacing w:before="10" w:after="10" w:line="500" w:lineRule="atLeast"/>
        <w:jc w:val="right"/>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6704</w:t>
      </w:r>
      <w:r>
        <w:rPr>
          <w:rFonts w:hint="eastAsia"/>
          <w:sz w:val="30"/>
          <w:szCs w:val="30"/>
        </w:rPr>
        <w:t>号</w:t>
      </w:r>
    </w:p>
    <w:p w14:paraId="3C94825C" w14:textId="77777777" w:rsidR="00000000" w:rsidRDefault="00F743FD">
      <w:pPr>
        <w:spacing w:before="10" w:after="10" w:line="500" w:lineRule="atLeast"/>
        <w:ind w:firstLine="600"/>
        <w:rPr>
          <w:rFonts w:hint="eastAsia"/>
          <w:sz w:val="30"/>
          <w:szCs w:val="30"/>
        </w:rPr>
      </w:pPr>
      <w:r>
        <w:rPr>
          <w:rFonts w:hint="eastAsia"/>
          <w:sz w:val="30"/>
          <w:szCs w:val="30"/>
        </w:rPr>
        <w:t>原告：陈爱英，女，</w:t>
      </w:r>
      <w:r>
        <w:rPr>
          <w:rFonts w:hint="eastAsia"/>
          <w:sz w:val="30"/>
          <w:szCs w:val="30"/>
        </w:rPr>
        <w:t>1965</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日出生，汉族，住平阳县。</w:t>
      </w:r>
    </w:p>
    <w:p w14:paraId="2859C9C8" w14:textId="77777777" w:rsidR="00000000" w:rsidRDefault="00F743FD">
      <w:pPr>
        <w:spacing w:before="10" w:after="10" w:line="500" w:lineRule="atLeast"/>
        <w:ind w:firstLine="600"/>
        <w:rPr>
          <w:rFonts w:hint="eastAsia"/>
          <w:sz w:val="30"/>
          <w:szCs w:val="30"/>
        </w:rPr>
      </w:pPr>
      <w:r>
        <w:rPr>
          <w:rFonts w:hint="eastAsia"/>
          <w:sz w:val="30"/>
          <w:szCs w:val="30"/>
        </w:rPr>
        <w:t>委托代理人：罗义，浙江越人（平阳）律师事务所律师。</w:t>
      </w:r>
    </w:p>
    <w:p w14:paraId="179EC6A4" w14:textId="77777777" w:rsidR="00000000" w:rsidRDefault="00F743FD">
      <w:pPr>
        <w:spacing w:before="10" w:after="10" w:line="500" w:lineRule="atLeast"/>
        <w:ind w:firstLine="600"/>
        <w:rPr>
          <w:rFonts w:hint="eastAsia"/>
          <w:sz w:val="30"/>
          <w:szCs w:val="30"/>
        </w:rPr>
      </w:pPr>
      <w:r>
        <w:rPr>
          <w:rFonts w:hint="eastAsia"/>
          <w:sz w:val="30"/>
          <w:szCs w:val="30"/>
        </w:rPr>
        <w:t>被告：王青富，男，</w:t>
      </w:r>
      <w:r>
        <w:rPr>
          <w:rFonts w:hint="eastAsia"/>
          <w:sz w:val="30"/>
          <w:szCs w:val="30"/>
        </w:rPr>
        <w:t>1984</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日出生，汉族，住平阳县。</w:t>
      </w:r>
    </w:p>
    <w:p w14:paraId="413731E8" w14:textId="77777777" w:rsidR="00000000" w:rsidRDefault="00F743FD">
      <w:pPr>
        <w:spacing w:before="10" w:after="10" w:line="500" w:lineRule="atLeast"/>
        <w:ind w:firstLine="600"/>
        <w:rPr>
          <w:rFonts w:hint="eastAsia"/>
          <w:sz w:val="30"/>
          <w:szCs w:val="30"/>
        </w:rPr>
      </w:pPr>
      <w:r>
        <w:rPr>
          <w:rFonts w:hint="eastAsia"/>
          <w:sz w:val="30"/>
          <w:szCs w:val="30"/>
        </w:rPr>
        <w:t>被告：黄智芝，女，</w:t>
      </w:r>
      <w:r>
        <w:rPr>
          <w:rFonts w:hint="eastAsia"/>
          <w:sz w:val="30"/>
          <w:szCs w:val="30"/>
        </w:rPr>
        <w:t>1988</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日出生，汉族，住平阳县。</w:t>
      </w:r>
    </w:p>
    <w:p w14:paraId="7D827130" w14:textId="77777777" w:rsidR="00000000" w:rsidRDefault="00F743FD">
      <w:pPr>
        <w:spacing w:before="10" w:after="10" w:line="500" w:lineRule="atLeast"/>
        <w:ind w:firstLine="600"/>
        <w:rPr>
          <w:rFonts w:hint="eastAsia"/>
          <w:sz w:val="30"/>
          <w:szCs w:val="30"/>
        </w:rPr>
      </w:pPr>
      <w:r>
        <w:rPr>
          <w:rFonts w:hint="eastAsia"/>
          <w:sz w:val="30"/>
          <w:szCs w:val="30"/>
        </w:rPr>
        <w:t>被告：王玉环，女，</w:t>
      </w:r>
      <w:r>
        <w:rPr>
          <w:rFonts w:hint="eastAsia"/>
          <w:sz w:val="30"/>
          <w:szCs w:val="30"/>
        </w:rPr>
        <w:t>1981</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日出生，汉族，住平阳县。</w:t>
      </w:r>
    </w:p>
    <w:p w14:paraId="103D2B76" w14:textId="77777777" w:rsidR="00000000" w:rsidRDefault="00F743FD">
      <w:pPr>
        <w:spacing w:before="10" w:after="10" w:line="500" w:lineRule="atLeast"/>
        <w:ind w:firstLine="600"/>
        <w:rPr>
          <w:rFonts w:hint="eastAsia"/>
          <w:sz w:val="30"/>
          <w:szCs w:val="30"/>
        </w:rPr>
      </w:pPr>
      <w:r>
        <w:rPr>
          <w:rFonts w:hint="eastAsia"/>
          <w:sz w:val="30"/>
          <w:szCs w:val="30"/>
        </w:rPr>
        <w:t>上列三被告委托代理人：卢成素，浙江九州大众律师事务所律师。</w:t>
      </w:r>
    </w:p>
    <w:p w14:paraId="15B90C6F" w14:textId="77777777" w:rsidR="00000000" w:rsidRDefault="00F743FD">
      <w:pPr>
        <w:spacing w:before="10" w:after="10" w:line="500" w:lineRule="atLeast"/>
        <w:ind w:firstLine="600"/>
        <w:rPr>
          <w:rFonts w:hint="eastAsia"/>
          <w:sz w:val="30"/>
          <w:szCs w:val="30"/>
        </w:rPr>
      </w:pPr>
      <w:r>
        <w:rPr>
          <w:rFonts w:hint="eastAsia"/>
          <w:sz w:val="30"/>
          <w:szCs w:val="30"/>
        </w:rPr>
        <w:t>原告陈爱英与被告王青富、黄智芝、王玉环民间借贷纠纷一案，本院于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日立案受理后，本院适用简易程序于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日、同年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日公开开庭进行审理，</w:t>
      </w:r>
      <w:r>
        <w:rPr>
          <w:rFonts w:hint="eastAsia"/>
          <w:sz w:val="30"/>
          <w:szCs w:val="30"/>
          <w:highlight w:val="yellow"/>
        </w:rPr>
        <w:t>原告陈爱英的委托代理人罗义两次开庭均到庭参加诉讼</w:t>
      </w:r>
      <w:r>
        <w:rPr>
          <w:rFonts w:hint="eastAsia"/>
          <w:sz w:val="30"/>
          <w:szCs w:val="30"/>
        </w:rPr>
        <w:t>，被告王青富、黄智芝、王玉环三人的委托代理人</w:t>
      </w:r>
      <w:r>
        <w:rPr>
          <w:rFonts w:hint="eastAsia"/>
          <w:sz w:val="30"/>
          <w:szCs w:val="30"/>
          <w:highlight w:val="yellow"/>
        </w:rPr>
        <w:t>卢成素于</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13</w:t>
      </w:r>
      <w:r>
        <w:rPr>
          <w:rFonts w:hint="eastAsia"/>
          <w:sz w:val="30"/>
          <w:szCs w:val="30"/>
          <w:highlight w:val="yellow"/>
        </w:rPr>
        <w:t>日到庭参加诉讼，同年</w:t>
      </w:r>
      <w:r>
        <w:rPr>
          <w:rFonts w:hint="eastAsia"/>
          <w:sz w:val="30"/>
          <w:szCs w:val="30"/>
          <w:highlight w:val="yellow"/>
        </w:rPr>
        <w:t>2</w:t>
      </w:r>
      <w:r>
        <w:rPr>
          <w:rFonts w:hint="eastAsia"/>
          <w:sz w:val="30"/>
          <w:szCs w:val="30"/>
          <w:highlight w:val="yellow"/>
        </w:rPr>
        <w:t>月</w:t>
      </w:r>
      <w:r>
        <w:rPr>
          <w:rFonts w:hint="eastAsia"/>
          <w:sz w:val="30"/>
          <w:szCs w:val="30"/>
          <w:highlight w:val="yellow"/>
        </w:rPr>
        <w:t>28</w:t>
      </w:r>
      <w:r>
        <w:rPr>
          <w:rFonts w:hint="eastAsia"/>
          <w:sz w:val="30"/>
          <w:szCs w:val="30"/>
          <w:highlight w:val="yellow"/>
        </w:rPr>
        <w:t>日被告王青富、黄智芝、王玉环及其三人的委托代理人卢成素经本院合法传唤无正当理由拒不到庭</w:t>
      </w:r>
      <w:r>
        <w:rPr>
          <w:rFonts w:hint="eastAsia"/>
          <w:sz w:val="30"/>
          <w:szCs w:val="30"/>
        </w:rPr>
        <w:t>，本案现已审理终结。</w:t>
      </w:r>
    </w:p>
    <w:p w14:paraId="771ECB7F" w14:textId="77777777" w:rsidR="00000000" w:rsidRDefault="00F743FD">
      <w:pPr>
        <w:spacing w:before="10" w:after="10" w:line="500" w:lineRule="atLeast"/>
        <w:ind w:firstLine="600"/>
        <w:rPr>
          <w:rFonts w:hint="eastAsia"/>
          <w:sz w:val="30"/>
          <w:szCs w:val="30"/>
        </w:rPr>
      </w:pPr>
      <w:r>
        <w:rPr>
          <w:rFonts w:hint="eastAsia"/>
          <w:sz w:val="30"/>
          <w:szCs w:val="30"/>
        </w:rPr>
        <w:t>原告陈爱英向本院提出诉讼请求：</w:t>
      </w:r>
      <w:r>
        <w:rPr>
          <w:rFonts w:hint="eastAsia"/>
          <w:sz w:val="30"/>
          <w:szCs w:val="30"/>
        </w:rPr>
        <w:t>1</w:t>
      </w:r>
      <w:r>
        <w:rPr>
          <w:rFonts w:hint="eastAsia"/>
          <w:sz w:val="30"/>
          <w:szCs w:val="30"/>
        </w:rPr>
        <w:t>、</w:t>
      </w:r>
      <w:r>
        <w:rPr>
          <w:rFonts w:hint="eastAsia"/>
          <w:sz w:val="30"/>
          <w:szCs w:val="30"/>
          <w:highlight w:val="yellow"/>
        </w:rPr>
        <w:t>依法判令被告王青富、黄智芝共同偿还原告借款本金</w:t>
      </w:r>
      <w:r>
        <w:rPr>
          <w:rFonts w:hint="eastAsia"/>
          <w:sz w:val="30"/>
          <w:szCs w:val="30"/>
          <w:highlight w:val="yellow"/>
        </w:rPr>
        <w:t>10000</w:t>
      </w:r>
      <w:r>
        <w:rPr>
          <w:rFonts w:hint="eastAsia"/>
          <w:sz w:val="30"/>
          <w:szCs w:val="30"/>
          <w:highlight w:val="yellow"/>
        </w:rPr>
        <w:t>0</w:t>
      </w:r>
      <w:r>
        <w:rPr>
          <w:rFonts w:hint="eastAsia"/>
          <w:sz w:val="30"/>
          <w:szCs w:val="30"/>
          <w:highlight w:val="yellow"/>
        </w:rPr>
        <w:t>元及利息（按月利率</w:t>
      </w:r>
      <w:r>
        <w:rPr>
          <w:rFonts w:hint="eastAsia"/>
          <w:sz w:val="30"/>
          <w:szCs w:val="30"/>
          <w:highlight w:val="yellow"/>
        </w:rPr>
        <w:t>1.38%</w:t>
      </w:r>
      <w:r>
        <w:rPr>
          <w:rFonts w:hint="eastAsia"/>
          <w:sz w:val="30"/>
          <w:szCs w:val="30"/>
          <w:highlight w:val="yellow"/>
        </w:rPr>
        <w:t>计算，从</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8</w:t>
      </w:r>
      <w:r>
        <w:rPr>
          <w:rFonts w:hint="eastAsia"/>
          <w:sz w:val="30"/>
          <w:szCs w:val="30"/>
          <w:highlight w:val="yellow"/>
        </w:rPr>
        <w:t>日起计算至实际偿还之日止）</w:t>
      </w:r>
      <w:r>
        <w:rPr>
          <w:rFonts w:hint="eastAsia"/>
          <w:sz w:val="30"/>
          <w:szCs w:val="30"/>
        </w:rPr>
        <w:t>；</w:t>
      </w:r>
      <w:r>
        <w:rPr>
          <w:rFonts w:hint="eastAsia"/>
          <w:sz w:val="30"/>
          <w:szCs w:val="30"/>
        </w:rPr>
        <w:t>2</w:t>
      </w:r>
      <w:r>
        <w:rPr>
          <w:rFonts w:hint="eastAsia"/>
          <w:sz w:val="30"/>
          <w:szCs w:val="30"/>
        </w:rPr>
        <w:t>、</w:t>
      </w:r>
      <w:r>
        <w:rPr>
          <w:rFonts w:hint="eastAsia"/>
          <w:sz w:val="30"/>
          <w:szCs w:val="30"/>
          <w:highlight w:val="yellow"/>
        </w:rPr>
        <w:t>判令被告王玉环对上述债务承担连带偿还责任</w:t>
      </w:r>
      <w:r>
        <w:rPr>
          <w:rFonts w:hint="eastAsia"/>
          <w:sz w:val="30"/>
          <w:szCs w:val="30"/>
        </w:rPr>
        <w:t>；</w:t>
      </w:r>
      <w:r>
        <w:rPr>
          <w:rFonts w:hint="eastAsia"/>
          <w:sz w:val="30"/>
          <w:szCs w:val="30"/>
        </w:rPr>
        <w:t>3</w:t>
      </w:r>
      <w:r>
        <w:rPr>
          <w:rFonts w:hint="eastAsia"/>
          <w:sz w:val="30"/>
          <w:szCs w:val="30"/>
        </w:rPr>
        <w:t>、本案案件受理费由被告承担。事实与理由：</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8</w:t>
      </w:r>
      <w:r>
        <w:rPr>
          <w:rFonts w:hint="eastAsia"/>
          <w:sz w:val="30"/>
          <w:szCs w:val="30"/>
          <w:highlight w:val="yellow"/>
        </w:rPr>
        <w:t>日，被告王</w:t>
      </w:r>
      <w:r>
        <w:rPr>
          <w:rFonts w:hint="eastAsia"/>
          <w:sz w:val="30"/>
          <w:szCs w:val="30"/>
          <w:highlight w:val="yellow"/>
        </w:rPr>
        <w:lastRenderedPageBreak/>
        <w:t>青富、黄智芝因经营需要向原告陈爱英借款</w:t>
      </w:r>
      <w:r>
        <w:rPr>
          <w:rFonts w:hint="eastAsia"/>
          <w:sz w:val="30"/>
          <w:szCs w:val="30"/>
          <w:highlight w:val="yellow"/>
        </w:rPr>
        <w:t>100000</w:t>
      </w:r>
      <w:r>
        <w:rPr>
          <w:rFonts w:hint="eastAsia"/>
          <w:sz w:val="30"/>
          <w:szCs w:val="30"/>
          <w:highlight w:val="yellow"/>
        </w:rPr>
        <w:t>元，借款利率为</w:t>
      </w:r>
      <w:r>
        <w:rPr>
          <w:rFonts w:hint="eastAsia"/>
          <w:sz w:val="30"/>
          <w:szCs w:val="30"/>
          <w:highlight w:val="yellow"/>
        </w:rPr>
        <w:t>1.38%</w:t>
      </w:r>
      <w:r>
        <w:rPr>
          <w:rFonts w:hint="eastAsia"/>
          <w:sz w:val="30"/>
          <w:szCs w:val="30"/>
        </w:rPr>
        <w:t>，</w:t>
      </w:r>
      <w:r>
        <w:rPr>
          <w:rFonts w:hint="eastAsia"/>
          <w:sz w:val="30"/>
          <w:szCs w:val="30"/>
          <w:highlight w:val="yellow"/>
        </w:rPr>
        <w:t>被告王玉环为本案借款提供连带保证</w:t>
      </w:r>
      <w:r>
        <w:rPr>
          <w:rFonts w:hint="eastAsia"/>
          <w:sz w:val="30"/>
          <w:szCs w:val="30"/>
        </w:rPr>
        <w:t>，同日，原告以汇款方式交付借款。现借款期限届满，被告王青富、黄智芝仍未履行还款义务，被告王玉环亦未承担保证责任。</w:t>
      </w:r>
    </w:p>
    <w:p w14:paraId="7371CAC8" w14:textId="77777777" w:rsidR="00000000" w:rsidRDefault="00F743FD">
      <w:pPr>
        <w:spacing w:before="10" w:after="10" w:line="500" w:lineRule="atLeast"/>
        <w:ind w:firstLine="600"/>
        <w:rPr>
          <w:rFonts w:hint="eastAsia"/>
          <w:sz w:val="30"/>
          <w:szCs w:val="30"/>
          <w:highlight w:val="yellow"/>
        </w:rPr>
      </w:pPr>
      <w:r>
        <w:rPr>
          <w:rFonts w:hint="eastAsia"/>
          <w:sz w:val="30"/>
          <w:szCs w:val="30"/>
        </w:rPr>
        <w:t>被告王青富、黄智芝、王玉环答辩称：</w:t>
      </w:r>
      <w:r>
        <w:rPr>
          <w:rFonts w:hint="eastAsia"/>
          <w:sz w:val="30"/>
          <w:szCs w:val="30"/>
          <w:highlight w:val="yellow"/>
        </w:rPr>
        <w:t>借款和担保均为事实，各被告经济困难，希望分期偿还；借款月利率</w:t>
      </w:r>
      <w:r>
        <w:rPr>
          <w:rFonts w:hint="eastAsia"/>
          <w:sz w:val="30"/>
          <w:szCs w:val="30"/>
          <w:highlight w:val="yellow"/>
        </w:rPr>
        <w:t>为</w:t>
      </w:r>
      <w:r>
        <w:rPr>
          <w:rFonts w:hint="eastAsia"/>
          <w:sz w:val="30"/>
          <w:szCs w:val="30"/>
          <w:highlight w:val="yellow"/>
        </w:rPr>
        <w:t>1.38</w:t>
      </w:r>
      <w:r>
        <w:rPr>
          <w:rFonts w:hint="eastAsia"/>
          <w:sz w:val="30"/>
          <w:szCs w:val="30"/>
          <w:highlight w:val="yellow"/>
        </w:rPr>
        <w:t>‰，并非</w:t>
      </w:r>
      <w:r>
        <w:rPr>
          <w:rFonts w:hint="eastAsia"/>
          <w:sz w:val="30"/>
          <w:szCs w:val="30"/>
          <w:highlight w:val="yellow"/>
        </w:rPr>
        <w:t>1.38%</w:t>
      </w:r>
      <w:r>
        <w:rPr>
          <w:rFonts w:hint="eastAsia"/>
          <w:sz w:val="30"/>
          <w:szCs w:val="30"/>
          <w:highlight w:val="yellow"/>
        </w:rPr>
        <w:t>。</w:t>
      </w:r>
    </w:p>
    <w:p w14:paraId="6F7D6067" w14:textId="77777777" w:rsidR="00000000" w:rsidRDefault="00F743FD">
      <w:pPr>
        <w:spacing w:before="10" w:after="10" w:line="500" w:lineRule="atLeast"/>
        <w:ind w:firstLine="600"/>
        <w:rPr>
          <w:rFonts w:hint="eastAsia"/>
          <w:sz w:val="30"/>
          <w:szCs w:val="30"/>
        </w:rPr>
      </w:pPr>
      <w:r>
        <w:rPr>
          <w:rFonts w:hint="eastAsia"/>
          <w:sz w:val="30"/>
          <w:szCs w:val="30"/>
        </w:rPr>
        <w:t>本院经审理查明的事实如下：</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8</w:t>
      </w:r>
      <w:r>
        <w:rPr>
          <w:rFonts w:hint="eastAsia"/>
          <w:sz w:val="30"/>
          <w:szCs w:val="30"/>
          <w:highlight w:val="yellow"/>
        </w:rPr>
        <w:t>日，被告王青富、黄智芝、王玉环出具个人最高额保证借款合同，约定借款人为被告王青富、黄智芝；借款发放时间为</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4</w:t>
      </w:r>
      <w:r>
        <w:rPr>
          <w:rFonts w:hint="eastAsia"/>
          <w:sz w:val="30"/>
          <w:szCs w:val="30"/>
          <w:highlight w:val="yellow"/>
        </w:rPr>
        <w:t>日至</w:t>
      </w:r>
      <w:r>
        <w:rPr>
          <w:rFonts w:hint="eastAsia"/>
          <w:sz w:val="30"/>
          <w:szCs w:val="30"/>
          <w:highlight w:val="yellow"/>
        </w:rPr>
        <w:t>2016</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3</w:t>
      </w:r>
      <w:r>
        <w:rPr>
          <w:rFonts w:hint="eastAsia"/>
          <w:sz w:val="30"/>
          <w:szCs w:val="30"/>
          <w:highlight w:val="yellow"/>
        </w:rPr>
        <w:t>日，借款限额为</w:t>
      </w:r>
      <w:r>
        <w:rPr>
          <w:rFonts w:hint="eastAsia"/>
          <w:sz w:val="30"/>
          <w:szCs w:val="30"/>
          <w:highlight w:val="yellow"/>
        </w:rPr>
        <w:t>100000</w:t>
      </w:r>
      <w:r>
        <w:rPr>
          <w:rFonts w:hint="eastAsia"/>
          <w:sz w:val="30"/>
          <w:szCs w:val="30"/>
          <w:highlight w:val="yellow"/>
        </w:rPr>
        <w:t>元</w:t>
      </w:r>
      <w:r>
        <w:rPr>
          <w:rFonts w:hint="eastAsia"/>
          <w:sz w:val="30"/>
          <w:szCs w:val="30"/>
        </w:rPr>
        <w:t>，</w:t>
      </w:r>
      <w:r>
        <w:rPr>
          <w:rFonts w:hint="eastAsia"/>
          <w:sz w:val="30"/>
          <w:szCs w:val="30"/>
          <w:highlight w:val="yellow"/>
        </w:rPr>
        <w:t>借款月利率为</w:t>
      </w:r>
      <w:r>
        <w:rPr>
          <w:rFonts w:hint="eastAsia"/>
          <w:sz w:val="30"/>
          <w:szCs w:val="30"/>
          <w:highlight w:val="cyan"/>
        </w:rPr>
        <w:t>1.38</w:t>
      </w:r>
      <w:r>
        <w:rPr>
          <w:rFonts w:hint="eastAsia"/>
          <w:sz w:val="30"/>
          <w:szCs w:val="30"/>
          <w:highlight w:val="cyan"/>
        </w:rPr>
        <w:t>‰</w:t>
      </w:r>
      <w:r>
        <w:rPr>
          <w:rFonts w:hint="eastAsia"/>
          <w:sz w:val="30"/>
          <w:szCs w:val="30"/>
        </w:rPr>
        <w:t>；</w:t>
      </w:r>
      <w:r>
        <w:rPr>
          <w:rFonts w:hint="eastAsia"/>
          <w:sz w:val="30"/>
          <w:szCs w:val="30"/>
          <w:highlight w:val="yellow"/>
        </w:rPr>
        <w:t>被告王玉环自愿为上述借款本息在最高贷款限额内，即</w:t>
      </w:r>
      <w:r>
        <w:rPr>
          <w:rFonts w:hint="eastAsia"/>
          <w:sz w:val="30"/>
          <w:szCs w:val="30"/>
          <w:highlight w:val="yellow"/>
        </w:rPr>
        <w:t>100000</w:t>
      </w:r>
      <w:r>
        <w:rPr>
          <w:rFonts w:hint="eastAsia"/>
          <w:sz w:val="30"/>
          <w:szCs w:val="30"/>
          <w:highlight w:val="yellow"/>
        </w:rPr>
        <w:t>元内承担连带保证责任。同日，被告王青富出具借款借据一份，载明向原告陈爱英借款</w:t>
      </w:r>
      <w:r>
        <w:rPr>
          <w:rFonts w:hint="eastAsia"/>
          <w:sz w:val="30"/>
          <w:szCs w:val="30"/>
          <w:highlight w:val="yellow"/>
        </w:rPr>
        <w:t>100000</w:t>
      </w:r>
      <w:r>
        <w:rPr>
          <w:rFonts w:hint="eastAsia"/>
          <w:sz w:val="30"/>
          <w:szCs w:val="30"/>
          <w:highlight w:val="yellow"/>
        </w:rPr>
        <w:t>元，借款期限从</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8</w:t>
      </w:r>
      <w:r>
        <w:rPr>
          <w:rFonts w:hint="eastAsia"/>
          <w:sz w:val="30"/>
          <w:szCs w:val="30"/>
          <w:highlight w:val="yellow"/>
        </w:rPr>
        <w:t>日起至</w:t>
      </w:r>
      <w:r>
        <w:rPr>
          <w:rFonts w:hint="eastAsia"/>
          <w:sz w:val="30"/>
          <w:szCs w:val="30"/>
          <w:highlight w:val="yellow"/>
        </w:rPr>
        <w:t>2016</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7</w:t>
      </w:r>
      <w:r>
        <w:rPr>
          <w:rFonts w:hint="eastAsia"/>
          <w:sz w:val="30"/>
          <w:szCs w:val="30"/>
          <w:highlight w:val="yellow"/>
        </w:rPr>
        <w:t>日止，月利率按</w:t>
      </w:r>
      <w:r>
        <w:rPr>
          <w:rFonts w:hint="eastAsia"/>
          <w:sz w:val="30"/>
          <w:szCs w:val="30"/>
          <w:highlight w:val="yellow"/>
        </w:rPr>
        <w:t>1.38%</w:t>
      </w:r>
      <w:r>
        <w:rPr>
          <w:rFonts w:hint="eastAsia"/>
          <w:sz w:val="30"/>
          <w:szCs w:val="30"/>
          <w:highlight w:val="yellow"/>
        </w:rPr>
        <w:t>计算。原告陈爱英于同</w:t>
      </w:r>
      <w:r>
        <w:rPr>
          <w:rFonts w:hint="eastAsia"/>
          <w:sz w:val="30"/>
          <w:szCs w:val="30"/>
          <w:highlight w:val="yellow"/>
        </w:rPr>
        <w:t>日向被告王青富指定的银行账户汇款</w:t>
      </w:r>
      <w:r>
        <w:rPr>
          <w:rFonts w:hint="eastAsia"/>
          <w:sz w:val="30"/>
          <w:szCs w:val="30"/>
          <w:highlight w:val="yellow"/>
        </w:rPr>
        <w:t>100000</w:t>
      </w:r>
      <w:r>
        <w:rPr>
          <w:rFonts w:hint="eastAsia"/>
          <w:sz w:val="30"/>
          <w:szCs w:val="30"/>
          <w:highlight w:val="yellow"/>
        </w:rPr>
        <w:t>元，履行款项交付义务。以上事实，有原告居民身份证、被告人口信息、借款借据、个人最高额保证借款合同、汇款凭证及庭审笔录证实，本院予以认定。</w:t>
      </w:r>
    </w:p>
    <w:p w14:paraId="37E83219" w14:textId="77777777" w:rsidR="00000000" w:rsidRDefault="00F743FD">
      <w:pPr>
        <w:spacing w:before="10" w:after="10" w:line="500" w:lineRule="atLeast"/>
        <w:ind w:firstLine="600"/>
        <w:rPr>
          <w:rFonts w:hint="eastAsia"/>
          <w:sz w:val="30"/>
          <w:szCs w:val="30"/>
        </w:rPr>
      </w:pPr>
      <w:r>
        <w:rPr>
          <w:rFonts w:hint="eastAsia"/>
          <w:sz w:val="30"/>
          <w:szCs w:val="30"/>
        </w:rPr>
        <w:t>本院认为，原告陈爱英与被告王青富、黄智芝因民间借贷而形成债权债务关系合法明确，应受法律保护。被告王青富、黄智芝向原告借款</w:t>
      </w:r>
      <w:r>
        <w:rPr>
          <w:rFonts w:hint="eastAsia"/>
          <w:sz w:val="30"/>
          <w:szCs w:val="30"/>
        </w:rPr>
        <w:t>100000</w:t>
      </w:r>
      <w:r>
        <w:rPr>
          <w:rFonts w:hint="eastAsia"/>
          <w:sz w:val="30"/>
          <w:szCs w:val="30"/>
        </w:rPr>
        <w:t>元事实清楚，证据充分。现借款期限届满，原告主张被告王青富、黄智芝偿还本金</w:t>
      </w:r>
      <w:r>
        <w:rPr>
          <w:rFonts w:hint="eastAsia"/>
          <w:sz w:val="30"/>
          <w:szCs w:val="30"/>
        </w:rPr>
        <w:t>100000</w:t>
      </w:r>
      <w:r>
        <w:rPr>
          <w:rFonts w:hint="eastAsia"/>
          <w:sz w:val="30"/>
          <w:szCs w:val="30"/>
        </w:rPr>
        <w:t>元，于法有据，本院予以支持。</w:t>
      </w:r>
      <w:r>
        <w:rPr>
          <w:rFonts w:hint="eastAsia"/>
          <w:sz w:val="30"/>
          <w:szCs w:val="30"/>
          <w:highlight w:val="yellow"/>
        </w:rPr>
        <w:t>原告主张利息按月利率</w:t>
      </w:r>
      <w:r>
        <w:rPr>
          <w:rFonts w:hint="eastAsia"/>
          <w:sz w:val="30"/>
          <w:szCs w:val="30"/>
          <w:highlight w:val="yellow"/>
        </w:rPr>
        <w:t>1.38%</w:t>
      </w:r>
      <w:r>
        <w:rPr>
          <w:rFonts w:hint="eastAsia"/>
          <w:sz w:val="30"/>
          <w:szCs w:val="30"/>
          <w:highlight w:val="yellow"/>
        </w:rPr>
        <w:t>计算，被告认为应按借款合同中约定的</w:t>
      </w:r>
      <w:r>
        <w:rPr>
          <w:rFonts w:hint="eastAsia"/>
          <w:sz w:val="30"/>
          <w:szCs w:val="30"/>
          <w:highlight w:val="yellow"/>
        </w:rPr>
        <w:t>1.38</w:t>
      </w:r>
      <w:r>
        <w:rPr>
          <w:rFonts w:hint="eastAsia"/>
          <w:sz w:val="30"/>
          <w:szCs w:val="30"/>
          <w:highlight w:val="yellow"/>
        </w:rPr>
        <w:t>‰计算。本院认</w:t>
      </w:r>
      <w:r>
        <w:rPr>
          <w:rFonts w:hint="eastAsia"/>
          <w:sz w:val="30"/>
          <w:szCs w:val="30"/>
          <w:highlight w:val="yellow"/>
        </w:rPr>
        <w:t>为，双方在借款合同中约定月利率为</w:t>
      </w:r>
      <w:r>
        <w:rPr>
          <w:rFonts w:hint="eastAsia"/>
          <w:sz w:val="30"/>
          <w:szCs w:val="30"/>
          <w:highlight w:val="yellow"/>
        </w:rPr>
        <w:t>1.38</w:t>
      </w:r>
      <w:r>
        <w:rPr>
          <w:rFonts w:hint="eastAsia"/>
          <w:sz w:val="30"/>
          <w:szCs w:val="30"/>
          <w:highlight w:val="yellow"/>
        </w:rPr>
        <w:t>‰，在借款借据中约定月利率为</w:t>
      </w:r>
      <w:r>
        <w:rPr>
          <w:rFonts w:hint="eastAsia"/>
          <w:sz w:val="30"/>
          <w:szCs w:val="30"/>
          <w:highlight w:val="yellow"/>
        </w:rPr>
        <w:t>1.38%</w:t>
      </w:r>
      <w:r>
        <w:rPr>
          <w:rFonts w:hint="eastAsia"/>
          <w:sz w:val="30"/>
          <w:szCs w:val="30"/>
          <w:highlight w:val="yellow"/>
        </w:rPr>
        <w:t>，借款借据系对本案借款金额、借款期限的确认，出具时间在合同之后，对月利率的更改可视为双方的重新约定；且根据一般民间借贷的惯例和生活常识，</w:t>
      </w:r>
      <w:r>
        <w:rPr>
          <w:rFonts w:hint="eastAsia"/>
          <w:sz w:val="30"/>
          <w:szCs w:val="30"/>
          <w:highlight w:val="yellow"/>
        </w:rPr>
        <w:t>1.38</w:t>
      </w:r>
      <w:r>
        <w:rPr>
          <w:rFonts w:hint="eastAsia"/>
          <w:sz w:val="30"/>
          <w:szCs w:val="30"/>
          <w:highlight w:val="yellow"/>
        </w:rPr>
        <w:t>‰的月利率明显过低，</w:t>
      </w:r>
      <w:r>
        <w:rPr>
          <w:rFonts w:hint="eastAsia"/>
          <w:sz w:val="30"/>
          <w:szCs w:val="30"/>
          <w:highlight w:val="yellow"/>
        </w:rPr>
        <w:t>1.38%</w:t>
      </w:r>
      <w:r>
        <w:rPr>
          <w:rFonts w:hint="eastAsia"/>
          <w:sz w:val="30"/>
          <w:szCs w:val="30"/>
          <w:highlight w:val="yellow"/>
        </w:rPr>
        <w:t>的月利率较为合理。故本院认定本案利息按月利率</w:t>
      </w:r>
      <w:r>
        <w:rPr>
          <w:rFonts w:hint="eastAsia"/>
          <w:sz w:val="30"/>
          <w:szCs w:val="30"/>
          <w:highlight w:val="yellow"/>
        </w:rPr>
        <w:t>1.38%</w:t>
      </w:r>
      <w:r>
        <w:rPr>
          <w:rFonts w:hint="eastAsia"/>
          <w:sz w:val="30"/>
          <w:szCs w:val="30"/>
          <w:highlight w:val="yellow"/>
        </w:rPr>
        <w:t>计算。故原告主张本案利息按月利率</w:t>
      </w:r>
      <w:r>
        <w:rPr>
          <w:rFonts w:hint="eastAsia"/>
          <w:sz w:val="30"/>
          <w:szCs w:val="30"/>
          <w:highlight w:val="yellow"/>
        </w:rPr>
        <w:t>1.38%</w:t>
      </w:r>
      <w:r>
        <w:rPr>
          <w:rFonts w:hint="eastAsia"/>
          <w:sz w:val="30"/>
          <w:szCs w:val="30"/>
          <w:highlight w:val="yellow"/>
        </w:rPr>
        <w:t>，从</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8</w:t>
      </w:r>
      <w:r>
        <w:rPr>
          <w:rFonts w:hint="eastAsia"/>
          <w:sz w:val="30"/>
          <w:szCs w:val="30"/>
          <w:highlight w:val="yellow"/>
        </w:rPr>
        <w:t>日起计算至实际偿还之日止，本院予以支持。</w:t>
      </w:r>
      <w:r>
        <w:rPr>
          <w:rFonts w:hint="eastAsia"/>
          <w:sz w:val="30"/>
          <w:szCs w:val="30"/>
        </w:rPr>
        <w:t>被告王玉环自愿对上述借款本息承担连带偿还责任，现原告主张其承担相应责任，本院予以支持，但其所承担的保证责</w:t>
      </w:r>
      <w:r>
        <w:rPr>
          <w:rFonts w:hint="eastAsia"/>
          <w:sz w:val="30"/>
          <w:szCs w:val="30"/>
        </w:rPr>
        <w:t>任不得超过双方约定的最高限额</w:t>
      </w:r>
      <w:r>
        <w:rPr>
          <w:rFonts w:hint="eastAsia"/>
          <w:sz w:val="30"/>
          <w:szCs w:val="30"/>
        </w:rPr>
        <w:t>100000</w:t>
      </w:r>
      <w:r>
        <w:rPr>
          <w:rFonts w:hint="eastAsia"/>
          <w:sz w:val="30"/>
          <w:szCs w:val="30"/>
        </w:rPr>
        <w:t>元。被告王青富、黄智芝、王玉环在</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开庭时经本院合法传唤无正当理由拒不到庭，应按缺席处理。据此，依照《中华人民共和国合同法》第二百零五条、第二百零六条、第二百零七条、《中华人民共和国担保法》第十八条、第二十一条、《最高人民法院关于审理民间借贷案件适用法律若干问题的规定》第二十六条、第二十九条、《中华人民共和国民事诉讼法》第一百四十四条，判决如下：</w:t>
      </w:r>
    </w:p>
    <w:p w14:paraId="61D6CB76" w14:textId="77777777" w:rsidR="00000000" w:rsidRDefault="00F743FD">
      <w:pPr>
        <w:spacing w:before="10" w:after="10" w:line="500" w:lineRule="atLeast"/>
        <w:ind w:firstLine="600"/>
        <w:rPr>
          <w:rFonts w:hint="eastAsia"/>
          <w:sz w:val="30"/>
          <w:szCs w:val="30"/>
        </w:rPr>
      </w:pPr>
      <w:r>
        <w:rPr>
          <w:rFonts w:hint="eastAsia"/>
          <w:sz w:val="30"/>
          <w:szCs w:val="30"/>
        </w:rPr>
        <w:t>一</w:t>
      </w:r>
      <w:r>
        <w:rPr>
          <w:rFonts w:hint="eastAsia"/>
          <w:sz w:val="30"/>
          <w:szCs w:val="30"/>
          <w:highlight w:val="yellow"/>
        </w:rPr>
        <w:t>、限被告王青富、黄智芝于本判决生效后十日内偿还原告陈爱英借款本金</w:t>
      </w:r>
      <w:r>
        <w:rPr>
          <w:rFonts w:hint="eastAsia"/>
          <w:sz w:val="30"/>
          <w:szCs w:val="30"/>
          <w:highlight w:val="yellow"/>
        </w:rPr>
        <w:t>100000</w:t>
      </w:r>
      <w:r>
        <w:rPr>
          <w:rFonts w:hint="eastAsia"/>
          <w:sz w:val="30"/>
          <w:szCs w:val="30"/>
          <w:highlight w:val="yellow"/>
        </w:rPr>
        <w:t>元</w:t>
      </w:r>
      <w:r>
        <w:rPr>
          <w:rFonts w:hint="eastAsia"/>
          <w:sz w:val="30"/>
          <w:szCs w:val="30"/>
        </w:rPr>
        <w:t>及</w:t>
      </w:r>
      <w:r>
        <w:rPr>
          <w:rFonts w:hint="eastAsia"/>
          <w:sz w:val="30"/>
          <w:szCs w:val="30"/>
          <w:highlight w:val="yellow"/>
        </w:rPr>
        <w:t>利息（从</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8</w:t>
      </w:r>
      <w:r>
        <w:rPr>
          <w:rFonts w:hint="eastAsia"/>
          <w:sz w:val="30"/>
          <w:szCs w:val="30"/>
          <w:highlight w:val="yellow"/>
        </w:rPr>
        <w:t>日起按月利率</w:t>
      </w:r>
      <w:r>
        <w:rPr>
          <w:rFonts w:hint="eastAsia"/>
          <w:sz w:val="30"/>
          <w:szCs w:val="30"/>
          <w:highlight w:val="yellow"/>
        </w:rPr>
        <w:t>1.38%</w:t>
      </w:r>
      <w:r>
        <w:rPr>
          <w:rFonts w:hint="eastAsia"/>
          <w:sz w:val="30"/>
          <w:szCs w:val="30"/>
          <w:highlight w:val="yellow"/>
        </w:rPr>
        <w:t>计算至实际偿还之日止）；</w:t>
      </w:r>
    </w:p>
    <w:p w14:paraId="08485AAB" w14:textId="77777777" w:rsidR="00000000" w:rsidRDefault="00F743FD">
      <w:pPr>
        <w:spacing w:before="10" w:after="10" w:line="500" w:lineRule="atLeast"/>
        <w:ind w:firstLine="600"/>
        <w:rPr>
          <w:rFonts w:hint="eastAsia"/>
          <w:sz w:val="30"/>
          <w:szCs w:val="30"/>
          <w:highlight w:val="yellow"/>
        </w:rPr>
      </w:pPr>
      <w:r>
        <w:rPr>
          <w:rFonts w:hint="eastAsia"/>
          <w:sz w:val="30"/>
          <w:szCs w:val="30"/>
        </w:rPr>
        <w:t>二、</w:t>
      </w:r>
      <w:r>
        <w:rPr>
          <w:rFonts w:hint="eastAsia"/>
          <w:sz w:val="30"/>
          <w:szCs w:val="30"/>
          <w:highlight w:val="yellow"/>
        </w:rPr>
        <w:t>被告王玉环对上述债务在最高限额</w:t>
      </w:r>
      <w:r>
        <w:rPr>
          <w:rFonts w:hint="eastAsia"/>
          <w:sz w:val="30"/>
          <w:szCs w:val="30"/>
          <w:highlight w:val="yellow"/>
        </w:rPr>
        <w:t>100000</w:t>
      </w:r>
      <w:r>
        <w:rPr>
          <w:rFonts w:hint="eastAsia"/>
          <w:sz w:val="30"/>
          <w:szCs w:val="30"/>
          <w:highlight w:val="yellow"/>
        </w:rPr>
        <w:t>元范围内承担连带偿还责任；</w:t>
      </w:r>
    </w:p>
    <w:p w14:paraId="5ACAFBB4" w14:textId="77777777" w:rsidR="00000000" w:rsidRDefault="00F743FD">
      <w:pPr>
        <w:spacing w:before="10" w:after="10" w:line="500" w:lineRule="atLeast"/>
        <w:ind w:firstLine="600"/>
        <w:rPr>
          <w:rFonts w:hint="eastAsia"/>
          <w:sz w:val="30"/>
          <w:szCs w:val="30"/>
        </w:rPr>
      </w:pPr>
      <w:r>
        <w:rPr>
          <w:rFonts w:hint="eastAsia"/>
          <w:sz w:val="30"/>
          <w:szCs w:val="30"/>
        </w:rPr>
        <w:t>三、驳回原告陈爱英的其他诉讼请求。</w:t>
      </w:r>
    </w:p>
    <w:p w14:paraId="38272153" w14:textId="77777777" w:rsidR="00000000" w:rsidRDefault="00F743FD">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2300</w:t>
      </w:r>
      <w:r>
        <w:rPr>
          <w:rFonts w:hint="eastAsia"/>
          <w:sz w:val="30"/>
          <w:szCs w:val="30"/>
        </w:rPr>
        <w:t>元，减半收取</w:t>
      </w:r>
      <w:r>
        <w:rPr>
          <w:rFonts w:hint="eastAsia"/>
          <w:sz w:val="30"/>
          <w:szCs w:val="30"/>
        </w:rPr>
        <w:t>1150</w:t>
      </w:r>
      <w:r>
        <w:rPr>
          <w:rFonts w:hint="eastAsia"/>
          <w:sz w:val="30"/>
          <w:szCs w:val="30"/>
        </w:rPr>
        <w:t>元，由王青富、黄智芝、王玉环负担。</w:t>
      </w:r>
    </w:p>
    <w:p w14:paraId="50364D6F" w14:textId="77777777" w:rsidR="00000000" w:rsidRDefault="00F743FD">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4E4584D3" w14:textId="77777777" w:rsidR="00000000" w:rsidRDefault="00F743FD">
      <w:pPr>
        <w:spacing w:before="10" w:after="10" w:line="500" w:lineRule="atLeast"/>
        <w:ind w:firstLine="600"/>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5C0562E6" w14:textId="77777777" w:rsidR="00000000" w:rsidRDefault="00F743FD">
      <w:pPr>
        <w:spacing w:before="10" w:after="10" w:line="500" w:lineRule="atLeast"/>
        <w:ind w:firstLine="600"/>
        <w:rPr>
          <w:rFonts w:hint="eastAsia"/>
          <w:sz w:val="30"/>
          <w:szCs w:val="30"/>
        </w:rPr>
      </w:pPr>
      <w:r>
        <w:rPr>
          <w:rFonts w:hint="eastAsia"/>
          <w:sz w:val="30"/>
          <w:szCs w:val="30"/>
        </w:rPr>
        <w:t>（此页无正文）</w:t>
      </w:r>
    </w:p>
    <w:p w14:paraId="55AFFFFF" w14:textId="77777777" w:rsidR="00000000" w:rsidRDefault="00F743FD">
      <w:pPr>
        <w:spacing w:before="10" w:after="10" w:line="500" w:lineRule="atLeast"/>
        <w:ind w:right="720"/>
        <w:jc w:val="right"/>
        <w:rPr>
          <w:rFonts w:hint="eastAsia"/>
          <w:sz w:val="30"/>
          <w:szCs w:val="30"/>
        </w:rPr>
      </w:pPr>
      <w:r>
        <w:rPr>
          <w:rFonts w:hint="eastAsia"/>
          <w:sz w:val="30"/>
          <w:szCs w:val="30"/>
        </w:rPr>
        <w:t>代理审判员</w:t>
      </w:r>
      <w:r>
        <w:rPr>
          <w:rFonts w:hint="eastAsia"/>
          <w:sz w:val="30"/>
          <w:szCs w:val="30"/>
        </w:rPr>
        <w:t xml:space="preserve">  </w:t>
      </w:r>
      <w:r>
        <w:rPr>
          <w:rFonts w:hint="eastAsia"/>
          <w:sz w:val="30"/>
          <w:szCs w:val="30"/>
        </w:rPr>
        <w:t>毛</w:t>
      </w:r>
      <w:r>
        <w:rPr>
          <w:rFonts w:hint="eastAsia"/>
          <w:sz w:val="30"/>
          <w:szCs w:val="30"/>
        </w:rPr>
        <w:t>振淼</w:t>
      </w:r>
    </w:p>
    <w:p w14:paraId="5BFCCFCC" w14:textId="77777777" w:rsidR="00000000" w:rsidRDefault="00F743FD">
      <w:pPr>
        <w:spacing w:before="10" w:after="10" w:line="500" w:lineRule="atLeast"/>
        <w:ind w:right="720"/>
        <w:jc w:val="right"/>
        <w:rPr>
          <w:rFonts w:hint="eastAsia"/>
          <w:sz w:val="30"/>
          <w:szCs w:val="30"/>
        </w:rPr>
      </w:pPr>
      <w:r>
        <w:rPr>
          <w:rFonts w:hint="eastAsia"/>
          <w:sz w:val="30"/>
          <w:szCs w:val="30"/>
        </w:rPr>
        <w:t>二〇一七年三月三日</w:t>
      </w:r>
    </w:p>
    <w:p w14:paraId="0CBCB01C" w14:textId="77777777" w:rsidR="00000000" w:rsidRDefault="00F743FD">
      <w:pPr>
        <w:spacing w:before="10" w:after="10" w:line="500" w:lineRule="atLeast"/>
        <w:ind w:right="720"/>
        <w:jc w:val="right"/>
        <w:rPr>
          <w:rFonts w:hint="eastAsia"/>
          <w:sz w:val="30"/>
          <w:szCs w:val="30"/>
        </w:rPr>
      </w:pPr>
      <w:r>
        <w:rPr>
          <w:rFonts w:hint="eastAsia"/>
          <w:sz w:val="30"/>
          <w:szCs w:val="30"/>
        </w:rPr>
        <w:t>代书</w:t>
      </w:r>
      <w:r>
        <w:rPr>
          <w:rFonts w:hint="eastAsia"/>
          <w:sz w:val="30"/>
          <w:szCs w:val="30"/>
        </w:rPr>
        <w:t xml:space="preserve"> </w:t>
      </w:r>
      <w:r>
        <w:rPr>
          <w:rFonts w:hint="eastAsia"/>
          <w:sz w:val="30"/>
          <w:szCs w:val="30"/>
        </w:rPr>
        <w:t>记员</w:t>
      </w:r>
      <w:r>
        <w:rPr>
          <w:rFonts w:hint="eastAsia"/>
          <w:sz w:val="30"/>
          <w:szCs w:val="30"/>
        </w:rPr>
        <w:t xml:space="preserve">  </w:t>
      </w:r>
      <w:r>
        <w:rPr>
          <w:rFonts w:hint="eastAsia"/>
          <w:sz w:val="30"/>
          <w:szCs w:val="30"/>
        </w:rPr>
        <w:t>温咪咪</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9698C" w14:textId="77777777" w:rsidR="00F743FD" w:rsidRDefault="00F743FD" w:rsidP="00F743FD">
      <w:r>
        <w:separator/>
      </w:r>
    </w:p>
  </w:endnote>
  <w:endnote w:type="continuationSeparator" w:id="0">
    <w:p w14:paraId="23FEC39A" w14:textId="77777777" w:rsidR="00F743FD" w:rsidRDefault="00F743FD" w:rsidP="00F74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CE456" w14:textId="77777777" w:rsidR="00F743FD" w:rsidRDefault="00F743FD" w:rsidP="00F743FD">
      <w:r>
        <w:separator/>
      </w:r>
    </w:p>
  </w:footnote>
  <w:footnote w:type="continuationSeparator" w:id="0">
    <w:p w14:paraId="4B96ECC8" w14:textId="77777777" w:rsidR="00F743FD" w:rsidRDefault="00F743FD" w:rsidP="00F743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743FD"/>
    <w:rsid w:val="00F74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C8462E"/>
  <w15:chartTrackingRefBased/>
  <w15:docId w15:val="{139BB61F-8336-49B6-8A82-D8769B50A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character" w:customStyle="1" w:styleId="100">
    <w:name w:val="10"/>
    <w:basedOn w:val="a0"/>
    <w:rPr>
      <w:rFonts w:ascii="Times New Roman" w:hAnsi="Times New Roman" w:cs="Times New Roman" w:hint="default"/>
    </w:rPr>
  </w:style>
  <w:style w:type="paragraph" w:styleId="a4">
    <w:name w:val="header"/>
    <w:basedOn w:val="a"/>
    <w:link w:val="a5"/>
    <w:rsid w:val="00F743F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743FD"/>
    <w:rPr>
      <w:rFonts w:ascii="宋体" w:eastAsia="宋体" w:hAnsi="宋体" w:cs="宋体"/>
      <w:sz w:val="18"/>
      <w:szCs w:val="18"/>
    </w:rPr>
  </w:style>
  <w:style w:type="paragraph" w:styleId="a6">
    <w:name w:val="footer"/>
    <w:basedOn w:val="a"/>
    <w:link w:val="a7"/>
    <w:rsid w:val="00F743FD"/>
    <w:pPr>
      <w:tabs>
        <w:tab w:val="center" w:pos="4153"/>
        <w:tab w:val="right" w:pos="8306"/>
      </w:tabs>
      <w:snapToGrid w:val="0"/>
    </w:pPr>
    <w:rPr>
      <w:sz w:val="18"/>
      <w:szCs w:val="18"/>
    </w:rPr>
  </w:style>
  <w:style w:type="character" w:customStyle="1" w:styleId="a7">
    <w:name w:val="页脚 字符"/>
    <w:basedOn w:val="a0"/>
    <w:link w:val="a6"/>
    <w:rsid w:val="00F743F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2024-05-11T16:05:00Z</dcterms:created>
  <dcterms:modified xsi:type="dcterms:W3CDTF">2024-05-11T16:05:00Z</dcterms:modified>
</cp:coreProperties>
</file>