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06D77" w14:textId="77777777" w:rsidR="00000000" w:rsidRDefault="007231B9">
      <w:pPr>
        <w:spacing w:line="500" w:lineRule="atLeast"/>
        <w:jc w:val="center"/>
        <w:divId w:val="1173834377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浙江省平阳县人民法院</w:t>
      </w:r>
    </w:p>
    <w:p w14:paraId="18A46F09" w14:textId="77777777" w:rsidR="00000000" w:rsidRDefault="007231B9">
      <w:pPr>
        <w:spacing w:line="500" w:lineRule="atLeast"/>
        <w:jc w:val="center"/>
        <w:divId w:val="2084139352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77446909" w14:textId="77777777" w:rsidR="00000000" w:rsidRDefault="007231B9">
      <w:pPr>
        <w:spacing w:line="500" w:lineRule="atLeast"/>
        <w:jc w:val="right"/>
        <w:divId w:val="166508476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2017</w:t>
      </w:r>
      <w:r>
        <w:rPr>
          <w:rFonts w:hint="eastAsia"/>
          <w:sz w:val="30"/>
          <w:szCs w:val="30"/>
        </w:rPr>
        <w:t>）浙</w:t>
      </w:r>
      <w:r>
        <w:rPr>
          <w:rFonts w:hint="eastAsia"/>
          <w:sz w:val="30"/>
          <w:szCs w:val="30"/>
        </w:rPr>
        <w:t>0326</w:t>
      </w:r>
      <w:r>
        <w:rPr>
          <w:rFonts w:hint="eastAsia"/>
          <w:sz w:val="30"/>
          <w:szCs w:val="30"/>
        </w:rPr>
        <w:t>民初</w:t>
      </w:r>
      <w:r>
        <w:rPr>
          <w:rFonts w:hint="eastAsia"/>
          <w:sz w:val="30"/>
          <w:szCs w:val="30"/>
        </w:rPr>
        <w:t>6080</w:t>
      </w:r>
      <w:r>
        <w:rPr>
          <w:rFonts w:hint="eastAsia"/>
          <w:sz w:val="30"/>
          <w:szCs w:val="30"/>
        </w:rPr>
        <w:t>号</w:t>
      </w:r>
    </w:p>
    <w:p w14:paraId="167E6406" w14:textId="77777777" w:rsidR="00000000" w:rsidRDefault="007231B9">
      <w:pPr>
        <w:spacing w:line="500" w:lineRule="atLeast"/>
        <w:ind w:firstLine="600"/>
        <w:divId w:val="110010462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</w:t>
      </w:r>
      <w:r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陈少平，女，</w:t>
      </w:r>
      <w:r>
        <w:rPr>
          <w:rFonts w:hint="eastAsia"/>
          <w:sz w:val="30"/>
          <w:szCs w:val="30"/>
        </w:rPr>
        <w:t>1978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21</w:t>
      </w:r>
      <w:r>
        <w:rPr>
          <w:rFonts w:hint="eastAsia"/>
          <w:sz w:val="30"/>
          <w:szCs w:val="30"/>
        </w:rPr>
        <w:t>日出生，汉族，住浙江省平阳县。</w:t>
      </w:r>
    </w:p>
    <w:p w14:paraId="09D0076F" w14:textId="77777777" w:rsidR="00000000" w:rsidRDefault="007231B9">
      <w:pPr>
        <w:spacing w:line="500" w:lineRule="atLeast"/>
        <w:ind w:firstLine="600"/>
        <w:divId w:val="143196939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</w:t>
      </w:r>
      <w:r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郑桐钱，男，</w:t>
      </w:r>
      <w:r>
        <w:rPr>
          <w:rFonts w:hint="eastAsia"/>
          <w:sz w:val="30"/>
          <w:szCs w:val="30"/>
        </w:rPr>
        <w:t>1965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15</w:t>
      </w:r>
      <w:r>
        <w:rPr>
          <w:rFonts w:hint="eastAsia"/>
          <w:sz w:val="30"/>
          <w:szCs w:val="30"/>
        </w:rPr>
        <w:t>日出生，汉族，住浙江省平阳县。</w:t>
      </w:r>
    </w:p>
    <w:p w14:paraId="0CB9EB38" w14:textId="77777777" w:rsidR="00000000" w:rsidRDefault="007231B9">
      <w:pPr>
        <w:spacing w:line="500" w:lineRule="atLeast"/>
        <w:ind w:firstLine="600"/>
        <w:divId w:val="121145423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原告陈少平与被告郑桐钱民间借贷纠纷一案</w:t>
      </w:r>
      <w:r>
        <w:rPr>
          <w:rFonts w:hint="eastAsia"/>
          <w:sz w:val="30"/>
          <w:szCs w:val="30"/>
        </w:rPr>
        <w:t>，本院于</w:t>
      </w:r>
      <w:r>
        <w:rPr>
          <w:rFonts w:hint="eastAsia"/>
          <w:sz w:val="30"/>
          <w:szCs w:val="30"/>
        </w:rPr>
        <w:t>2017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21</w:t>
      </w:r>
      <w:r>
        <w:rPr>
          <w:rFonts w:hint="eastAsia"/>
          <w:sz w:val="30"/>
          <w:szCs w:val="30"/>
        </w:rPr>
        <w:t>日立案后，依法适用普通程序，公开开庭进行了审理。原告陈少平到庭参加诉讼，被告郑桐钱经本院合法传唤未到庭参加诉讼。本案现已审理终结。</w:t>
      </w:r>
    </w:p>
    <w:p w14:paraId="5381782B" w14:textId="77777777" w:rsidR="00000000" w:rsidRDefault="007231B9">
      <w:pPr>
        <w:spacing w:line="500" w:lineRule="atLeast"/>
        <w:ind w:firstLine="600"/>
        <w:divId w:val="110823215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原告陈少平向本院提出诉讼请求：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、被告郑桐钱向原告偿还借款</w:t>
      </w:r>
      <w:r>
        <w:rPr>
          <w:rFonts w:hint="eastAsia"/>
          <w:sz w:val="30"/>
          <w:szCs w:val="30"/>
          <w:highlight w:val="yellow"/>
        </w:rPr>
        <w:t>10000</w:t>
      </w:r>
      <w:r>
        <w:rPr>
          <w:rFonts w:hint="eastAsia"/>
          <w:sz w:val="30"/>
          <w:szCs w:val="30"/>
          <w:highlight w:val="yellow"/>
        </w:rPr>
        <w:t>元；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、被告郑桐钱从</w:t>
      </w:r>
      <w:r>
        <w:rPr>
          <w:rFonts w:hint="eastAsia"/>
          <w:sz w:val="30"/>
          <w:szCs w:val="30"/>
          <w:highlight w:val="yellow"/>
        </w:rPr>
        <w:t>2017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日起按银行同期基准利率支付利息。</w:t>
      </w:r>
      <w:r>
        <w:rPr>
          <w:rFonts w:hint="eastAsia"/>
          <w:sz w:val="30"/>
          <w:szCs w:val="30"/>
        </w:rPr>
        <w:t>事实和理由：</w:t>
      </w:r>
      <w:r>
        <w:rPr>
          <w:rFonts w:hint="eastAsia"/>
          <w:sz w:val="30"/>
          <w:szCs w:val="30"/>
          <w:highlight w:val="yellow"/>
        </w:rPr>
        <w:t>被告郑桐钱于</w:t>
      </w:r>
      <w:r>
        <w:rPr>
          <w:rFonts w:hint="eastAsia"/>
          <w:sz w:val="30"/>
          <w:szCs w:val="30"/>
          <w:highlight w:val="yellow"/>
        </w:rPr>
        <w:t>2016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日向原告借款</w:t>
      </w:r>
      <w:r>
        <w:rPr>
          <w:rFonts w:hint="eastAsia"/>
          <w:sz w:val="30"/>
          <w:szCs w:val="30"/>
          <w:highlight w:val="yellow"/>
        </w:rPr>
        <w:t>10000</w:t>
      </w:r>
      <w:r>
        <w:rPr>
          <w:rFonts w:hint="eastAsia"/>
          <w:sz w:val="30"/>
          <w:szCs w:val="30"/>
          <w:highlight w:val="yellow"/>
        </w:rPr>
        <w:t>元，约定归还日期为</w:t>
      </w:r>
      <w:r>
        <w:rPr>
          <w:rFonts w:hint="eastAsia"/>
          <w:sz w:val="30"/>
          <w:szCs w:val="30"/>
          <w:highlight w:val="yellow"/>
        </w:rPr>
        <w:t>2017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日，并出具借款借据一张。后该款经原告多次催讨未着</w:t>
      </w:r>
      <w:r>
        <w:rPr>
          <w:rFonts w:hint="eastAsia"/>
          <w:sz w:val="30"/>
          <w:szCs w:val="30"/>
        </w:rPr>
        <w:t>，现提起诉讼。</w:t>
      </w:r>
    </w:p>
    <w:p w14:paraId="28EBE5A3" w14:textId="77777777" w:rsidR="00000000" w:rsidRDefault="007231B9">
      <w:pPr>
        <w:spacing w:line="500" w:lineRule="atLeast"/>
        <w:divId w:val="138433277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原告在举证期限内向本院提供了以下证据：</w:t>
      </w:r>
    </w:p>
    <w:p w14:paraId="7CD553C9" w14:textId="77777777" w:rsidR="00000000" w:rsidRDefault="007231B9">
      <w:pPr>
        <w:spacing w:line="500" w:lineRule="atLeast"/>
        <w:ind w:firstLine="600"/>
        <w:divId w:val="457840991"/>
        <w:rPr>
          <w:rFonts w:hint="eastAsia"/>
          <w:sz w:val="30"/>
          <w:szCs w:val="30"/>
          <w:highlight w:val="yellow"/>
        </w:rPr>
      </w:pP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、原告身份证，证明原告诉讼主体资格；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、</w:t>
      </w:r>
      <w:r>
        <w:rPr>
          <w:rFonts w:hint="eastAsia"/>
          <w:sz w:val="30"/>
          <w:szCs w:val="30"/>
          <w:highlight w:val="yellow"/>
        </w:rPr>
        <w:t>被告身份信息证明，证明被告诉讼主体资格；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、借款借据，证明郑桐钱向原告借款的事实。</w:t>
      </w:r>
    </w:p>
    <w:p w14:paraId="1EFC415B" w14:textId="77777777" w:rsidR="00000000" w:rsidRDefault="007231B9">
      <w:pPr>
        <w:spacing w:line="500" w:lineRule="atLeast"/>
        <w:ind w:firstLine="600"/>
        <w:divId w:val="169110484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被告郑桐钱未作答辩。</w:t>
      </w:r>
    </w:p>
    <w:p w14:paraId="4E63F2EF" w14:textId="77777777" w:rsidR="00000000" w:rsidRDefault="007231B9">
      <w:pPr>
        <w:spacing w:line="500" w:lineRule="atLeast"/>
        <w:ind w:firstLine="600"/>
        <w:divId w:val="200967630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原告提供的上述证据，经庭审出示质证，因被告经本院合法传唤无正当理由未到庭，应视为其放弃对证据进行质证的权利。本院认为，原告提供的上述证据具备真实性、合法性、关联性，本院予以确认。</w:t>
      </w:r>
    </w:p>
    <w:p w14:paraId="6B6BA179" w14:textId="77777777" w:rsidR="00000000" w:rsidRDefault="007231B9">
      <w:pPr>
        <w:spacing w:line="500" w:lineRule="atLeast"/>
        <w:ind w:firstLine="600"/>
        <w:divId w:val="103403873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本院经审理认定事实如下：</w:t>
      </w:r>
      <w:r>
        <w:rPr>
          <w:rFonts w:hint="eastAsia"/>
          <w:sz w:val="30"/>
          <w:szCs w:val="30"/>
          <w:highlight w:val="yellow"/>
        </w:rPr>
        <w:t>被告郑桐钱于</w:t>
      </w:r>
      <w:r>
        <w:rPr>
          <w:rFonts w:hint="eastAsia"/>
          <w:sz w:val="30"/>
          <w:szCs w:val="30"/>
          <w:highlight w:val="yellow"/>
        </w:rPr>
        <w:t>2016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日向原告陈少平借款</w:t>
      </w:r>
      <w:r>
        <w:rPr>
          <w:rFonts w:hint="eastAsia"/>
          <w:sz w:val="30"/>
          <w:szCs w:val="30"/>
          <w:highlight w:val="yellow"/>
        </w:rPr>
        <w:t>10000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约定归还日期为</w:t>
      </w:r>
      <w:r>
        <w:rPr>
          <w:rFonts w:hint="eastAsia"/>
          <w:sz w:val="30"/>
          <w:szCs w:val="30"/>
          <w:highlight w:val="yellow"/>
        </w:rPr>
        <w:t>2017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日，并出具借款借据一份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上述借款被告至今未还。</w:t>
      </w:r>
    </w:p>
    <w:p w14:paraId="1B1E9951" w14:textId="77777777" w:rsidR="00000000" w:rsidRDefault="007231B9">
      <w:pPr>
        <w:spacing w:line="500" w:lineRule="atLeast"/>
        <w:ind w:firstLine="600"/>
        <w:divId w:val="184551048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本院认为：被告郑桐钱向原告陈少平出具借款借据，确认欠原告借款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0000</w:t>
      </w:r>
      <w:r>
        <w:rPr>
          <w:rFonts w:hint="eastAsia"/>
          <w:sz w:val="30"/>
          <w:szCs w:val="30"/>
        </w:rPr>
        <w:t>元，双方之间的借贷关系，未违反法律、法规的规定，本院予以确认。被告郑桐钱至今未偿还原告借款，应承担相应的民事责任。原告要求被告郑桐钱偿还借款</w:t>
      </w:r>
      <w:r>
        <w:rPr>
          <w:rFonts w:hint="eastAsia"/>
          <w:sz w:val="30"/>
          <w:szCs w:val="30"/>
        </w:rPr>
        <w:t>10000</w:t>
      </w:r>
      <w:r>
        <w:rPr>
          <w:rFonts w:hint="eastAsia"/>
          <w:sz w:val="30"/>
          <w:szCs w:val="30"/>
        </w:rPr>
        <w:t>元及自逾期还款后的利息，符合法律规定，本院予以支持。被告郑桐钱经本院合法传唤未到庭参加诉讼，应按缺席处理。据此，依照《中华人民共和国合同法》第二百零六条、第二百零七条、《中华人民共和国民事诉讼法》第一百四十四条之规定，判决如下：</w:t>
      </w:r>
    </w:p>
    <w:p w14:paraId="7FEC83BA" w14:textId="77777777" w:rsidR="00000000" w:rsidRDefault="007231B9">
      <w:pPr>
        <w:spacing w:line="500" w:lineRule="atLeast"/>
        <w:ind w:firstLine="600"/>
        <w:divId w:val="178260650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被告郑桐钱于本判决生效之日起十日内偿还原告陈少平借款</w:t>
      </w:r>
      <w:r>
        <w:rPr>
          <w:rFonts w:hint="eastAsia"/>
          <w:sz w:val="30"/>
          <w:szCs w:val="30"/>
          <w:highlight w:val="yellow"/>
        </w:rPr>
        <w:t>10000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及</w:t>
      </w:r>
      <w:r>
        <w:rPr>
          <w:rFonts w:hint="eastAsia"/>
          <w:sz w:val="30"/>
          <w:szCs w:val="30"/>
          <w:highlight w:val="yellow"/>
        </w:rPr>
        <w:t>利息（自</w:t>
      </w:r>
      <w:r>
        <w:rPr>
          <w:rFonts w:hint="eastAsia"/>
          <w:sz w:val="30"/>
          <w:szCs w:val="30"/>
          <w:highlight w:val="yellow"/>
        </w:rPr>
        <w:t>2017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日起至借款实际付清之日止，按中国人</w:t>
      </w:r>
      <w:r>
        <w:rPr>
          <w:rFonts w:hint="eastAsia"/>
          <w:sz w:val="30"/>
          <w:szCs w:val="30"/>
          <w:highlight w:val="yellow"/>
        </w:rPr>
        <w:t>民银行公布的同期贷款利率计算）</w:t>
      </w:r>
      <w:r>
        <w:rPr>
          <w:rFonts w:hint="eastAsia"/>
          <w:sz w:val="30"/>
          <w:szCs w:val="30"/>
        </w:rPr>
        <w:t>。</w:t>
      </w:r>
    </w:p>
    <w:p w14:paraId="2F866577" w14:textId="77777777" w:rsidR="00000000" w:rsidRDefault="007231B9">
      <w:pPr>
        <w:spacing w:line="500" w:lineRule="atLeast"/>
        <w:ind w:firstLine="600"/>
        <w:divId w:val="180631740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如果未按本判决指定的期间履行给付金钱义务，应当按照《中华人民共和国民事诉讼法》第二百五十三条之规定，加倍支付迟延履行期间的债务利息。</w:t>
      </w:r>
    </w:p>
    <w:p w14:paraId="51EF597A" w14:textId="77777777" w:rsidR="00000000" w:rsidRDefault="007231B9">
      <w:pPr>
        <w:spacing w:line="500" w:lineRule="atLeast"/>
        <w:ind w:firstLine="600"/>
        <w:divId w:val="86587042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本案受理费</w:t>
      </w:r>
      <w:r>
        <w:rPr>
          <w:rFonts w:hint="eastAsia"/>
          <w:sz w:val="30"/>
          <w:szCs w:val="30"/>
        </w:rPr>
        <w:t>50</w:t>
      </w:r>
      <w:r>
        <w:rPr>
          <w:rFonts w:hint="eastAsia"/>
          <w:sz w:val="30"/>
          <w:szCs w:val="30"/>
        </w:rPr>
        <w:t>元，由郑桐钱负担。</w:t>
      </w:r>
    </w:p>
    <w:p w14:paraId="66486F97" w14:textId="77777777" w:rsidR="00000000" w:rsidRDefault="007231B9">
      <w:pPr>
        <w:spacing w:line="500" w:lineRule="atLeast"/>
        <w:ind w:firstLine="600"/>
        <w:divId w:val="22957958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如不服本判决，可在判决书送达之日起十五日内向本院递交上诉状，并按对方当事人的人数提出副本，上诉于浙江省温州市中级人民法院。</w:t>
      </w:r>
    </w:p>
    <w:p w14:paraId="03EDDEA2" w14:textId="77777777" w:rsidR="00000000" w:rsidRDefault="007231B9">
      <w:pPr>
        <w:spacing w:line="500" w:lineRule="atLeast"/>
        <w:ind w:firstLine="600"/>
        <w:divId w:val="99268597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本判决生效后，负有义务的一方当事人不履行判决确定的义务，另一方当事人应于判决确定义务履行之日起二年内向本院申请执行。</w:t>
      </w:r>
    </w:p>
    <w:p w14:paraId="57829A1B" w14:textId="77777777" w:rsidR="00000000" w:rsidRDefault="007231B9">
      <w:pPr>
        <w:spacing w:line="500" w:lineRule="atLeast"/>
        <w:jc w:val="right"/>
        <w:divId w:val="140792342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　判　长　　张友勤</w:t>
      </w:r>
    </w:p>
    <w:p w14:paraId="485EF2EC" w14:textId="77777777" w:rsidR="00000000" w:rsidRDefault="007231B9">
      <w:pPr>
        <w:spacing w:line="500" w:lineRule="atLeast"/>
        <w:jc w:val="right"/>
        <w:divId w:val="134292614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　　廖洪高</w:t>
      </w:r>
    </w:p>
    <w:p w14:paraId="7D9A1DE6" w14:textId="77777777" w:rsidR="00000000" w:rsidRDefault="007231B9">
      <w:pPr>
        <w:spacing w:line="500" w:lineRule="atLeast"/>
        <w:jc w:val="right"/>
        <w:divId w:val="31387521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　　叶彩珠</w:t>
      </w:r>
    </w:p>
    <w:p w14:paraId="1C79FC6A" w14:textId="77777777" w:rsidR="00000000" w:rsidRDefault="007231B9">
      <w:pPr>
        <w:spacing w:line="500" w:lineRule="atLeast"/>
        <w:jc w:val="right"/>
        <w:divId w:val="10708952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</w:t>
      </w:r>
      <w:r>
        <w:rPr>
          <w:rFonts w:hint="eastAsia"/>
          <w:sz w:val="30"/>
          <w:szCs w:val="30"/>
        </w:rPr>
        <w:t>〇一七年十二月二十五日</w:t>
      </w:r>
    </w:p>
    <w:p w14:paraId="0ED52BBA" w14:textId="77777777" w:rsidR="00000000" w:rsidRDefault="007231B9">
      <w:pPr>
        <w:spacing w:line="500" w:lineRule="atLeast"/>
        <w:jc w:val="right"/>
        <w:divId w:val="85912767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代书　记员　　林　乾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77523" w14:textId="77777777" w:rsidR="007231B9" w:rsidRDefault="007231B9" w:rsidP="007231B9">
      <w:r>
        <w:separator/>
      </w:r>
    </w:p>
  </w:endnote>
  <w:endnote w:type="continuationSeparator" w:id="0">
    <w:p w14:paraId="4EDE8B28" w14:textId="77777777" w:rsidR="007231B9" w:rsidRDefault="007231B9" w:rsidP="00723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B4169" w14:textId="77777777" w:rsidR="007231B9" w:rsidRDefault="007231B9" w:rsidP="007231B9">
      <w:r>
        <w:separator/>
      </w:r>
    </w:p>
  </w:footnote>
  <w:footnote w:type="continuationSeparator" w:id="0">
    <w:p w14:paraId="22587FE2" w14:textId="77777777" w:rsidR="007231B9" w:rsidRDefault="007231B9" w:rsidP="007231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B9"/>
    <w:rsid w:val="0072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0B5363"/>
  <w15:chartTrackingRefBased/>
  <w15:docId w15:val="{B0857D8A-A3E3-444F-B42D-824B5A194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7231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31B9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31B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31B9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89522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7958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5216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99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7672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042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597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873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462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215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437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423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6149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277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3422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939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476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484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650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740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048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630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935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guorunze20001230@163.com</dc:creator>
  <cp:keywords/>
  <dc:description/>
  <cp:lastModifiedBy>蒋 沛文</cp:lastModifiedBy>
  <cp:revision>2</cp:revision>
  <dcterms:created xsi:type="dcterms:W3CDTF">2024-05-11T16:07:00Z</dcterms:created>
  <dcterms:modified xsi:type="dcterms:W3CDTF">2024-05-11T16:07:00Z</dcterms:modified>
</cp:coreProperties>
</file>