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E1E1E">
      <w:pPr>
        <w:spacing w:line="500" w:lineRule="atLeast"/>
        <w:jc w:val="center"/>
        <w:divId w:val="1036931269"/>
        <w:rPr>
          <w:rFonts w:ascii="黑体" w:eastAsia="黑体" w:hAnsi="黑体"/>
          <w:sz w:val="36"/>
          <w:szCs w:val="36"/>
        </w:rPr>
      </w:pPr>
      <w:r>
        <w:rPr>
          <w:rFonts w:ascii="黑体" w:eastAsia="黑体" w:hAnsi="黑体" w:hint="eastAsia"/>
          <w:sz w:val="36"/>
          <w:szCs w:val="36"/>
        </w:rPr>
        <w:t>上海市闵行区人民法院</w:t>
      </w:r>
    </w:p>
    <w:p w:rsidR="00000000" w:rsidRDefault="002E1E1E">
      <w:pPr>
        <w:spacing w:line="500" w:lineRule="atLeast"/>
        <w:jc w:val="center"/>
        <w:divId w:val="71581097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1E1E">
      <w:pPr>
        <w:spacing w:line="500" w:lineRule="atLeast"/>
        <w:jc w:val="right"/>
        <w:divId w:val="1010449520"/>
        <w:rPr>
          <w:rFonts w:hint="eastAsia"/>
          <w:sz w:val="30"/>
          <w:szCs w:val="30"/>
        </w:rPr>
      </w:pPr>
      <w:bookmarkStart w:id="0" w:name="_GoBack"/>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31331</w:t>
      </w:r>
      <w:r>
        <w:rPr>
          <w:rFonts w:hint="eastAsia"/>
          <w:sz w:val="30"/>
          <w:szCs w:val="30"/>
        </w:rPr>
        <w:t>号</w:t>
      </w:r>
    </w:p>
    <w:bookmarkEnd w:id="0"/>
    <w:p w:rsidR="00000000" w:rsidRDefault="002E1E1E">
      <w:pPr>
        <w:spacing w:line="500" w:lineRule="atLeast"/>
        <w:ind w:firstLine="600"/>
        <w:divId w:val="1016423594"/>
        <w:rPr>
          <w:rFonts w:hint="eastAsia"/>
          <w:sz w:val="30"/>
          <w:szCs w:val="30"/>
        </w:rPr>
      </w:pPr>
      <w:r>
        <w:rPr>
          <w:rFonts w:hint="eastAsia"/>
          <w:sz w:val="30"/>
          <w:szCs w:val="30"/>
        </w:rPr>
        <w:t>原告：孙琦，男，</w:t>
      </w:r>
      <w:r>
        <w:rPr>
          <w:rFonts w:hint="eastAsia"/>
          <w:sz w:val="30"/>
          <w:szCs w:val="30"/>
        </w:rPr>
        <w:t>1974</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日出生，汉族，住上海市浦东新区。</w:t>
      </w:r>
    </w:p>
    <w:p w:rsidR="00000000" w:rsidRDefault="002E1E1E">
      <w:pPr>
        <w:spacing w:line="500" w:lineRule="atLeast"/>
        <w:ind w:firstLine="600"/>
        <w:divId w:val="2031100766"/>
        <w:rPr>
          <w:rFonts w:hint="eastAsia"/>
          <w:sz w:val="30"/>
          <w:szCs w:val="30"/>
        </w:rPr>
      </w:pPr>
      <w:r>
        <w:rPr>
          <w:rFonts w:hint="eastAsia"/>
          <w:sz w:val="30"/>
          <w:szCs w:val="30"/>
        </w:rPr>
        <w:t>委托诉讼代理人：杨仲侃，上海凯正律师事务所律师。</w:t>
      </w:r>
    </w:p>
    <w:p w:rsidR="00000000" w:rsidRDefault="002E1E1E">
      <w:pPr>
        <w:spacing w:line="500" w:lineRule="atLeast"/>
        <w:ind w:firstLine="600"/>
        <w:divId w:val="1876232796"/>
        <w:rPr>
          <w:rFonts w:hint="eastAsia"/>
          <w:sz w:val="30"/>
          <w:szCs w:val="30"/>
        </w:rPr>
      </w:pPr>
      <w:r>
        <w:rPr>
          <w:rFonts w:hint="eastAsia"/>
          <w:sz w:val="30"/>
          <w:szCs w:val="30"/>
        </w:rPr>
        <w:t>委托诉讼代理人：李海鹏，上海凯正律师事务所律师。</w:t>
      </w:r>
    </w:p>
    <w:p w:rsidR="00000000" w:rsidRDefault="002E1E1E">
      <w:pPr>
        <w:spacing w:line="500" w:lineRule="atLeast"/>
        <w:ind w:firstLine="600"/>
        <w:divId w:val="2137989897"/>
        <w:rPr>
          <w:rFonts w:hint="eastAsia"/>
          <w:sz w:val="30"/>
          <w:szCs w:val="30"/>
        </w:rPr>
      </w:pPr>
      <w:r>
        <w:rPr>
          <w:rFonts w:hint="eastAsia"/>
          <w:sz w:val="30"/>
          <w:szCs w:val="30"/>
        </w:rPr>
        <w:t>被告：秦友旺，男，</w:t>
      </w:r>
      <w:r>
        <w:rPr>
          <w:rFonts w:hint="eastAsia"/>
          <w:sz w:val="30"/>
          <w:szCs w:val="30"/>
        </w:rPr>
        <w:t>1965</w:t>
      </w:r>
      <w:r>
        <w:rPr>
          <w:rFonts w:hint="eastAsia"/>
          <w:sz w:val="30"/>
          <w:szCs w:val="30"/>
        </w:rPr>
        <w:t>年</w:t>
      </w:r>
      <w:r>
        <w:rPr>
          <w:rFonts w:hint="eastAsia"/>
          <w:sz w:val="30"/>
          <w:szCs w:val="30"/>
        </w:rPr>
        <w:t>4</w:t>
      </w:r>
      <w:r>
        <w:rPr>
          <w:rFonts w:hint="eastAsia"/>
          <w:sz w:val="30"/>
          <w:szCs w:val="30"/>
        </w:rPr>
        <w:t>月</w:t>
      </w:r>
      <w:r>
        <w:rPr>
          <w:rFonts w:hint="eastAsia"/>
          <w:sz w:val="30"/>
          <w:szCs w:val="30"/>
        </w:rPr>
        <w:t>29</w:t>
      </w:r>
      <w:r>
        <w:rPr>
          <w:rFonts w:hint="eastAsia"/>
          <w:sz w:val="30"/>
          <w:szCs w:val="30"/>
        </w:rPr>
        <w:t>日出生，汉族，住上海市浦东新区。</w:t>
      </w:r>
    </w:p>
    <w:p w:rsidR="00000000" w:rsidRDefault="002E1E1E">
      <w:pPr>
        <w:spacing w:line="500" w:lineRule="atLeast"/>
        <w:ind w:firstLine="600"/>
        <w:divId w:val="313221494"/>
        <w:rPr>
          <w:rFonts w:hint="eastAsia"/>
          <w:sz w:val="30"/>
          <w:szCs w:val="30"/>
        </w:rPr>
      </w:pPr>
      <w:r>
        <w:rPr>
          <w:rFonts w:hint="eastAsia"/>
          <w:sz w:val="30"/>
          <w:szCs w:val="30"/>
        </w:rPr>
        <w:t>被告：上海迪纳达时装有限公司，住所地上海市奉贤区。</w:t>
      </w:r>
    </w:p>
    <w:p w:rsidR="00000000" w:rsidRDefault="002E1E1E">
      <w:pPr>
        <w:spacing w:line="500" w:lineRule="atLeast"/>
        <w:ind w:firstLine="600"/>
        <w:divId w:val="178200746"/>
        <w:rPr>
          <w:rFonts w:hint="eastAsia"/>
          <w:sz w:val="30"/>
          <w:szCs w:val="30"/>
        </w:rPr>
      </w:pPr>
      <w:r>
        <w:rPr>
          <w:rFonts w:hint="eastAsia"/>
          <w:sz w:val="30"/>
          <w:szCs w:val="30"/>
        </w:rPr>
        <w:t>法定代表人：秦友旺，总经理。</w:t>
      </w:r>
    </w:p>
    <w:p w:rsidR="00000000" w:rsidRDefault="002E1E1E">
      <w:pPr>
        <w:spacing w:line="500" w:lineRule="atLeast"/>
        <w:ind w:firstLine="600"/>
        <w:divId w:val="503787784"/>
        <w:rPr>
          <w:rFonts w:hint="eastAsia"/>
          <w:sz w:val="30"/>
          <w:szCs w:val="30"/>
        </w:rPr>
      </w:pPr>
      <w:r>
        <w:rPr>
          <w:rFonts w:hint="eastAsia"/>
          <w:sz w:val="30"/>
          <w:szCs w:val="30"/>
        </w:rPr>
        <w:t>原告孙琦与被告秦友旺、上海迪纳达时装有限公司</w:t>
      </w:r>
      <w:r>
        <w:rPr>
          <w:rFonts w:hint="eastAsia"/>
          <w:sz w:val="30"/>
          <w:szCs w:val="30"/>
        </w:rPr>
        <w:t>(</w:t>
      </w:r>
      <w:r>
        <w:rPr>
          <w:rFonts w:hint="eastAsia"/>
          <w:sz w:val="30"/>
          <w:szCs w:val="30"/>
        </w:rPr>
        <w:t>以下简称迪纳达公司</w:t>
      </w:r>
      <w:r>
        <w:rPr>
          <w:rFonts w:hint="eastAsia"/>
          <w:sz w:val="30"/>
          <w:szCs w:val="30"/>
        </w:rPr>
        <w:t>)</w:t>
      </w:r>
      <w:r>
        <w:rPr>
          <w:rFonts w:hint="eastAsia"/>
          <w:sz w:val="30"/>
          <w:szCs w:val="30"/>
        </w:rPr>
        <w:t>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10</w:t>
      </w:r>
      <w:r>
        <w:rPr>
          <w:rFonts w:hint="eastAsia"/>
          <w:sz w:val="30"/>
          <w:szCs w:val="30"/>
        </w:rPr>
        <w:t>日立案后，依法适用简易程序，公开开庭进行了审理，原告孙琦的委托诉讼代理人杨仲侃、李海鹏，被告秦友旺</w:t>
      </w:r>
      <w:r>
        <w:rPr>
          <w:rFonts w:hint="eastAsia"/>
          <w:sz w:val="30"/>
          <w:szCs w:val="30"/>
        </w:rPr>
        <w:t>(</w:t>
      </w:r>
      <w:r>
        <w:rPr>
          <w:rFonts w:hint="eastAsia"/>
          <w:sz w:val="30"/>
          <w:szCs w:val="30"/>
        </w:rPr>
        <w:t>暨迪纳达公司法定代表人</w:t>
      </w:r>
      <w:r>
        <w:rPr>
          <w:rFonts w:hint="eastAsia"/>
          <w:sz w:val="30"/>
          <w:szCs w:val="30"/>
        </w:rPr>
        <w:t>)</w:t>
      </w:r>
      <w:r>
        <w:rPr>
          <w:rFonts w:hint="eastAsia"/>
          <w:sz w:val="30"/>
          <w:szCs w:val="30"/>
        </w:rPr>
        <w:t>到庭参加诉讼。本案现已审理终结。</w:t>
      </w:r>
    </w:p>
    <w:p w:rsidR="00000000" w:rsidRDefault="002E1E1E">
      <w:pPr>
        <w:spacing w:line="500" w:lineRule="atLeast"/>
        <w:ind w:firstLine="600"/>
        <w:divId w:val="145436641"/>
        <w:rPr>
          <w:rFonts w:hint="eastAsia"/>
          <w:sz w:val="30"/>
          <w:szCs w:val="30"/>
        </w:rPr>
      </w:pPr>
      <w:r w:rsidRPr="00B00D2A">
        <w:rPr>
          <w:rFonts w:hint="eastAsia"/>
          <w:sz w:val="30"/>
          <w:szCs w:val="30"/>
          <w:highlight w:val="yellow"/>
        </w:rPr>
        <w:t>原告孙琦向本院提出诉讼请求：</w:t>
      </w:r>
      <w:r w:rsidRPr="00B00D2A">
        <w:rPr>
          <w:rFonts w:hint="eastAsia"/>
          <w:sz w:val="30"/>
          <w:szCs w:val="30"/>
          <w:highlight w:val="yellow"/>
        </w:rPr>
        <w:t>1.</w:t>
      </w:r>
      <w:r w:rsidRPr="00B00D2A">
        <w:rPr>
          <w:rFonts w:hint="eastAsia"/>
          <w:sz w:val="30"/>
          <w:szCs w:val="30"/>
          <w:highlight w:val="yellow"/>
        </w:rPr>
        <w:t>判令被告秦友旺归还其借款本金</w:t>
      </w:r>
      <w:r w:rsidRPr="00B00D2A">
        <w:rPr>
          <w:rFonts w:hint="eastAsia"/>
          <w:sz w:val="30"/>
          <w:szCs w:val="30"/>
          <w:highlight w:val="yellow"/>
        </w:rPr>
        <w:t>585,000</w:t>
      </w:r>
      <w:r w:rsidRPr="00B00D2A">
        <w:rPr>
          <w:rFonts w:hint="eastAsia"/>
          <w:sz w:val="30"/>
          <w:szCs w:val="30"/>
          <w:highlight w:val="yellow"/>
        </w:rPr>
        <w:t>元，并给付自</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10</w:t>
      </w:r>
      <w:r w:rsidRPr="00B00D2A">
        <w:rPr>
          <w:rFonts w:hint="eastAsia"/>
          <w:sz w:val="30"/>
          <w:szCs w:val="30"/>
          <w:highlight w:val="yellow"/>
        </w:rPr>
        <w:t>月</w:t>
      </w:r>
      <w:r w:rsidRPr="00B00D2A">
        <w:rPr>
          <w:rFonts w:hint="eastAsia"/>
          <w:sz w:val="30"/>
          <w:szCs w:val="30"/>
          <w:highlight w:val="yellow"/>
        </w:rPr>
        <w:t>1</w:t>
      </w:r>
      <w:r w:rsidRPr="00B00D2A">
        <w:rPr>
          <w:rFonts w:hint="eastAsia"/>
          <w:sz w:val="30"/>
          <w:szCs w:val="30"/>
          <w:highlight w:val="yellow"/>
        </w:rPr>
        <w:t>日至实际还款时以</w:t>
      </w:r>
      <w:r w:rsidRPr="00B00D2A">
        <w:rPr>
          <w:rFonts w:hint="eastAsia"/>
          <w:sz w:val="30"/>
          <w:szCs w:val="30"/>
          <w:highlight w:val="yellow"/>
        </w:rPr>
        <w:t>585,000</w:t>
      </w:r>
      <w:r w:rsidRPr="00B00D2A">
        <w:rPr>
          <w:rFonts w:hint="eastAsia"/>
          <w:sz w:val="30"/>
          <w:szCs w:val="30"/>
          <w:highlight w:val="yellow"/>
        </w:rPr>
        <w:t>元为本金年利率为</w:t>
      </w:r>
      <w:r w:rsidRPr="00B00D2A">
        <w:rPr>
          <w:rFonts w:hint="eastAsia"/>
          <w:sz w:val="30"/>
          <w:szCs w:val="30"/>
          <w:highlight w:val="yellow"/>
        </w:rPr>
        <w:t>24%</w:t>
      </w:r>
      <w:r w:rsidRPr="00B00D2A">
        <w:rPr>
          <w:rFonts w:hint="eastAsia"/>
          <w:sz w:val="30"/>
          <w:szCs w:val="30"/>
          <w:highlight w:val="yellow"/>
        </w:rPr>
        <w:t>计算的违约金</w:t>
      </w:r>
      <w:r w:rsidRPr="00B00D2A">
        <w:rPr>
          <w:rFonts w:hint="eastAsia"/>
          <w:sz w:val="30"/>
          <w:szCs w:val="30"/>
          <w:highlight w:val="yellow"/>
        </w:rPr>
        <w:t>(</w:t>
      </w:r>
      <w:r w:rsidRPr="00B00D2A">
        <w:rPr>
          <w:rFonts w:hint="eastAsia"/>
          <w:sz w:val="30"/>
          <w:szCs w:val="30"/>
          <w:highlight w:val="yellow"/>
        </w:rPr>
        <w:t>即逾期利息</w:t>
      </w:r>
      <w:r w:rsidRPr="00B00D2A">
        <w:rPr>
          <w:rFonts w:hint="eastAsia"/>
          <w:sz w:val="30"/>
          <w:szCs w:val="30"/>
          <w:highlight w:val="yellow"/>
        </w:rPr>
        <w:t>)</w:t>
      </w:r>
      <w:r w:rsidRPr="00B00D2A">
        <w:rPr>
          <w:rFonts w:hint="eastAsia"/>
          <w:sz w:val="30"/>
          <w:szCs w:val="30"/>
          <w:highlight w:val="yellow"/>
        </w:rPr>
        <w:t>；</w:t>
      </w:r>
      <w:r w:rsidRPr="00B00D2A">
        <w:rPr>
          <w:rFonts w:hint="eastAsia"/>
          <w:sz w:val="30"/>
          <w:szCs w:val="30"/>
          <w:highlight w:val="yellow"/>
        </w:rPr>
        <w:t>2.</w:t>
      </w:r>
      <w:r w:rsidRPr="00B00D2A">
        <w:rPr>
          <w:rFonts w:hint="eastAsia"/>
          <w:sz w:val="30"/>
          <w:szCs w:val="30"/>
          <w:highlight w:val="yellow"/>
        </w:rPr>
        <w:t>被告迪纳达公司对上述全部付款义务承担连带清偿责任。</w:t>
      </w:r>
      <w:r>
        <w:rPr>
          <w:rFonts w:hint="eastAsia"/>
          <w:sz w:val="30"/>
          <w:szCs w:val="30"/>
        </w:rPr>
        <w:t>事实和</w:t>
      </w:r>
      <w:r>
        <w:rPr>
          <w:rFonts w:hint="eastAsia"/>
          <w:sz w:val="30"/>
          <w:szCs w:val="30"/>
        </w:rPr>
        <w:t>理由：</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8</w:t>
      </w:r>
      <w:r w:rsidRPr="00B00D2A">
        <w:rPr>
          <w:rFonts w:hint="eastAsia"/>
          <w:sz w:val="30"/>
          <w:szCs w:val="30"/>
          <w:highlight w:val="yellow"/>
        </w:rPr>
        <w:t>月</w:t>
      </w:r>
      <w:r w:rsidRPr="00B00D2A">
        <w:rPr>
          <w:rFonts w:hint="eastAsia"/>
          <w:sz w:val="30"/>
          <w:szCs w:val="30"/>
          <w:highlight w:val="yellow"/>
        </w:rPr>
        <w:t>31</w:t>
      </w:r>
      <w:r w:rsidRPr="00B00D2A">
        <w:rPr>
          <w:rFonts w:hint="eastAsia"/>
          <w:sz w:val="30"/>
          <w:szCs w:val="30"/>
          <w:highlight w:val="yellow"/>
        </w:rPr>
        <w:t>日</w:t>
      </w:r>
      <w:r>
        <w:rPr>
          <w:rFonts w:hint="eastAsia"/>
          <w:sz w:val="30"/>
          <w:szCs w:val="30"/>
        </w:rPr>
        <w:t>，原告与被告秦友旺</w:t>
      </w:r>
      <w:r w:rsidRPr="00B00D2A">
        <w:rPr>
          <w:rFonts w:hint="eastAsia"/>
          <w:sz w:val="30"/>
          <w:szCs w:val="30"/>
          <w:highlight w:val="yellow"/>
        </w:rPr>
        <w:t>签订了《借款协议》</w:t>
      </w:r>
      <w:r>
        <w:rPr>
          <w:rFonts w:hint="eastAsia"/>
          <w:sz w:val="30"/>
          <w:szCs w:val="30"/>
        </w:rPr>
        <w:t>，约定</w:t>
      </w:r>
      <w:r w:rsidRPr="00B00D2A">
        <w:rPr>
          <w:rFonts w:hint="eastAsia"/>
          <w:sz w:val="30"/>
          <w:szCs w:val="30"/>
          <w:highlight w:val="yellow"/>
        </w:rPr>
        <w:t>由被告秦友旺向原告借款</w:t>
      </w:r>
      <w:r w:rsidRPr="00B00D2A">
        <w:rPr>
          <w:rFonts w:hint="eastAsia"/>
          <w:sz w:val="30"/>
          <w:szCs w:val="30"/>
          <w:highlight w:val="yellow"/>
        </w:rPr>
        <w:t>585,000</w:t>
      </w:r>
      <w:r w:rsidRPr="00B00D2A">
        <w:rPr>
          <w:rFonts w:hint="eastAsia"/>
          <w:sz w:val="30"/>
          <w:szCs w:val="30"/>
          <w:highlight w:val="yellow"/>
        </w:rPr>
        <w:t>元，借款期限为</w:t>
      </w:r>
      <w:r w:rsidRPr="00B00D2A">
        <w:rPr>
          <w:rFonts w:hint="eastAsia"/>
          <w:sz w:val="30"/>
          <w:szCs w:val="30"/>
          <w:highlight w:val="yellow"/>
        </w:rPr>
        <w:t>1</w:t>
      </w:r>
      <w:r w:rsidRPr="00B00D2A">
        <w:rPr>
          <w:rFonts w:hint="eastAsia"/>
          <w:sz w:val="30"/>
          <w:szCs w:val="30"/>
          <w:highlight w:val="yellow"/>
        </w:rPr>
        <w:t>个月</w:t>
      </w:r>
      <w:r>
        <w:rPr>
          <w:rFonts w:hint="eastAsia"/>
          <w:sz w:val="30"/>
          <w:szCs w:val="30"/>
        </w:rPr>
        <w:t>，即</w:t>
      </w:r>
      <w:r w:rsidRPr="00B00D2A">
        <w:rPr>
          <w:rFonts w:hint="eastAsia"/>
          <w:sz w:val="30"/>
          <w:szCs w:val="30"/>
          <w:highlight w:val="yellow"/>
        </w:rPr>
        <w:t>从</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8</w:t>
      </w:r>
      <w:r w:rsidRPr="00B00D2A">
        <w:rPr>
          <w:rFonts w:hint="eastAsia"/>
          <w:sz w:val="30"/>
          <w:szCs w:val="30"/>
          <w:highlight w:val="yellow"/>
        </w:rPr>
        <w:t>月</w:t>
      </w:r>
      <w:r w:rsidRPr="00B00D2A">
        <w:rPr>
          <w:rFonts w:hint="eastAsia"/>
          <w:sz w:val="30"/>
          <w:szCs w:val="30"/>
          <w:highlight w:val="yellow"/>
        </w:rPr>
        <w:t>31</w:t>
      </w:r>
      <w:r w:rsidRPr="00B00D2A">
        <w:rPr>
          <w:rFonts w:hint="eastAsia"/>
          <w:sz w:val="30"/>
          <w:szCs w:val="30"/>
          <w:highlight w:val="yellow"/>
        </w:rPr>
        <w:t>日至</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9</w:t>
      </w:r>
      <w:r w:rsidRPr="00B00D2A">
        <w:rPr>
          <w:rFonts w:hint="eastAsia"/>
          <w:sz w:val="30"/>
          <w:szCs w:val="30"/>
          <w:highlight w:val="yellow"/>
        </w:rPr>
        <w:t>月</w:t>
      </w:r>
      <w:r w:rsidRPr="00B00D2A">
        <w:rPr>
          <w:rFonts w:hint="eastAsia"/>
          <w:sz w:val="30"/>
          <w:szCs w:val="30"/>
          <w:highlight w:val="yellow"/>
        </w:rPr>
        <w:t>30</w:t>
      </w:r>
      <w:r w:rsidRPr="00B00D2A">
        <w:rPr>
          <w:rFonts w:hint="eastAsia"/>
          <w:sz w:val="30"/>
          <w:szCs w:val="30"/>
          <w:highlight w:val="yellow"/>
        </w:rPr>
        <w:t>日</w:t>
      </w:r>
      <w:r>
        <w:rPr>
          <w:rFonts w:hint="eastAsia"/>
          <w:sz w:val="30"/>
          <w:szCs w:val="30"/>
        </w:rPr>
        <w:t>，并约定</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日一次性归还上述借款。</w:t>
      </w:r>
      <w:r w:rsidRPr="00B00D2A">
        <w:rPr>
          <w:rFonts w:hint="eastAsia"/>
          <w:sz w:val="30"/>
          <w:szCs w:val="30"/>
          <w:highlight w:val="yellow"/>
        </w:rPr>
        <w:t>若不能足额还款，被告秦友旺应按未还金额的每日千分之八支付违约金</w:t>
      </w:r>
      <w:r>
        <w:rPr>
          <w:rFonts w:hint="eastAsia"/>
          <w:sz w:val="30"/>
          <w:szCs w:val="30"/>
        </w:rPr>
        <w:t>，</w:t>
      </w:r>
      <w:r w:rsidRPr="00B00D2A">
        <w:rPr>
          <w:rFonts w:hint="eastAsia"/>
          <w:sz w:val="30"/>
          <w:szCs w:val="30"/>
          <w:highlight w:val="yellow"/>
        </w:rPr>
        <w:t>借款人违约的应承担出借人为实现债权支付的律师代理费、诉讼费、保全费等合理费用。</w:t>
      </w:r>
      <w:r>
        <w:rPr>
          <w:rFonts w:hint="eastAsia"/>
          <w:sz w:val="30"/>
          <w:szCs w:val="30"/>
        </w:rPr>
        <w:t>被告秦友旺系被告迪纳达公司的法定代表人和股东，</w:t>
      </w:r>
      <w:r w:rsidRPr="00B00D2A">
        <w:rPr>
          <w:rFonts w:hint="eastAsia"/>
          <w:sz w:val="30"/>
          <w:szCs w:val="30"/>
          <w:highlight w:val="yellow"/>
        </w:rPr>
        <w:t>该公司于</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7</w:t>
      </w:r>
      <w:r w:rsidRPr="00B00D2A">
        <w:rPr>
          <w:rFonts w:hint="eastAsia"/>
          <w:sz w:val="30"/>
          <w:szCs w:val="30"/>
          <w:highlight w:val="yellow"/>
        </w:rPr>
        <w:t>月</w:t>
      </w:r>
      <w:r w:rsidRPr="00B00D2A">
        <w:rPr>
          <w:rFonts w:hint="eastAsia"/>
          <w:sz w:val="30"/>
          <w:szCs w:val="30"/>
          <w:highlight w:val="yellow"/>
        </w:rPr>
        <w:t>5</w:t>
      </w:r>
      <w:r w:rsidRPr="00B00D2A">
        <w:rPr>
          <w:rFonts w:hint="eastAsia"/>
          <w:sz w:val="30"/>
          <w:szCs w:val="30"/>
          <w:highlight w:val="yellow"/>
        </w:rPr>
        <w:t>日就</w:t>
      </w:r>
      <w:r w:rsidRPr="00B00D2A">
        <w:rPr>
          <w:rFonts w:hint="eastAsia"/>
          <w:sz w:val="30"/>
          <w:szCs w:val="30"/>
          <w:highlight w:val="yellow"/>
        </w:rPr>
        <w:t>2016</w:t>
      </w:r>
      <w:r w:rsidRPr="00B00D2A">
        <w:rPr>
          <w:rFonts w:hint="eastAsia"/>
          <w:sz w:val="30"/>
          <w:szCs w:val="30"/>
          <w:highlight w:val="yellow"/>
        </w:rPr>
        <w:t>年</w:t>
      </w:r>
      <w:r w:rsidRPr="00B00D2A">
        <w:rPr>
          <w:rFonts w:hint="eastAsia"/>
          <w:sz w:val="30"/>
          <w:szCs w:val="30"/>
          <w:highlight w:val="yellow"/>
        </w:rPr>
        <w:t>7</w:t>
      </w:r>
      <w:r w:rsidRPr="00B00D2A">
        <w:rPr>
          <w:rFonts w:hint="eastAsia"/>
          <w:sz w:val="30"/>
          <w:szCs w:val="30"/>
          <w:highlight w:val="yellow"/>
        </w:rPr>
        <w:t>月</w:t>
      </w:r>
      <w:r w:rsidRPr="00B00D2A">
        <w:rPr>
          <w:rFonts w:hint="eastAsia"/>
          <w:sz w:val="30"/>
          <w:szCs w:val="30"/>
          <w:highlight w:val="yellow"/>
        </w:rPr>
        <w:t>5</w:t>
      </w:r>
      <w:r w:rsidRPr="00B00D2A">
        <w:rPr>
          <w:rFonts w:hint="eastAsia"/>
          <w:sz w:val="30"/>
          <w:szCs w:val="30"/>
          <w:highlight w:val="yellow"/>
        </w:rPr>
        <w:t>日之后的原告与被告秦友旺签订的所有借款含上述借款签订《共同担</w:t>
      </w:r>
      <w:r w:rsidRPr="00B00D2A">
        <w:rPr>
          <w:rFonts w:hint="eastAsia"/>
          <w:sz w:val="30"/>
          <w:szCs w:val="30"/>
          <w:highlight w:val="yellow"/>
        </w:rPr>
        <w:t>保协议》</w:t>
      </w:r>
      <w:r>
        <w:rPr>
          <w:rFonts w:hint="eastAsia"/>
          <w:sz w:val="30"/>
          <w:szCs w:val="30"/>
        </w:rPr>
        <w:t>，</w:t>
      </w:r>
      <w:r w:rsidRPr="00B00D2A">
        <w:rPr>
          <w:rFonts w:hint="eastAsia"/>
          <w:sz w:val="30"/>
          <w:szCs w:val="30"/>
          <w:highlight w:val="yellow"/>
        </w:rPr>
        <w:t>担保方式为连带责任保证</w:t>
      </w:r>
      <w:r>
        <w:rPr>
          <w:rFonts w:hint="eastAsia"/>
          <w:sz w:val="30"/>
          <w:szCs w:val="30"/>
        </w:rPr>
        <w:t>，</w:t>
      </w:r>
      <w:r w:rsidRPr="00B00D2A">
        <w:rPr>
          <w:rFonts w:hint="eastAsia"/>
          <w:sz w:val="30"/>
          <w:szCs w:val="30"/>
          <w:highlight w:val="yellow"/>
        </w:rPr>
        <w:t>担保期间自出借日至借款期限届满后</w:t>
      </w:r>
      <w:r w:rsidRPr="00B00D2A">
        <w:rPr>
          <w:rFonts w:hint="eastAsia"/>
          <w:sz w:val="30"/>
          <w:szCs w:val="30"/>
          <w:highlight w:val="yellow"/>
        </w:rPr>
        <w:t>2</w:t>
      </w:r>
      <w:r w:rsidRPr="00B00D2A">
        <w:rPr>
          <w:rFonts w:hint="eastAsia"/>
          <w:sz w:val="30"/>
          <w:szCs w:val="30"/>
          <w:highlight w:val="yellow"/>
        </w:rPr>
        <w:t>年；担保范围包括借款本息、违约金及为实现债权而支付的合理费用如损失费、保全费、律师费等</w:t>
      </w:r>
      <w:r>
        <w:rPr>
          <w:rFonts w:hint="eastAsia"/>
          <w:sz w:val="30"/>
          <w:szCs w:val="30"/>
        </w:rPr>
        <w:t>。上述借款到期后，被告秦友旺分文未归还，故起诉并提出上述请求。</w:t>
      </w:r>
    </w:p>
    <w:p w:rsidR="00000000" w:rsidRDefault="002E1E1E">
      <w:pPr>
        <w:spacing w:line="500" w:lineRule="atLeast"/>
        <w:ind w:firstLine="600"/>
        <w:divId w:val="1322388037"/>
        <w:rPr>
          <w:rFonts w:hint="eastAsia"/>
          <w:sz w:val="30"/>
          <w:szCs w:val="30"/>
        </w:rPr>
      </w:pPr>
      <w:r>
        <w:rPr>
          <w:rFonts w:hint="eastAsia"/>
          <w:sz w:val="30"/>
          <w:szCs w:val="30"/>
        </w:rPr>
        <w:t>被告秦友旺及迪纳达公司辩称，该笔</w:t>
      </w:r>
      <w:proofErr w:type="gramStart"/>
      <w:r>
        <w:rPr>
          <w:rFonts w:hint="eastAsia"/>
          <w:sz w:val="30"/>
          <w:szCs w:val="30"/>
        </w:rPr>
        <w:t>钱款仅</w:t>
      </w:r>
      <w:proofErr w:type="gramEnd"/>
      <w:r>
        <w:rPr>
          <w:rFonts w:hint="eastAsia"/>
          <w:sz w:val="30"/>
          <w:szCs w:val="30"/>
        </w:rPr>
        <w:t>为走流水，实际并未收到该款。其在原告向其转账的当日，即根据原告的指示，向名为“王尧”的账户转账</w:t>
      </w:r>
      <w:r>
        <w:rPr>
          <w:rFonts w:hint="eastAsia"/>
          <w:sz w:val="30"/>
          <w:szCs w:val="30"/>
        </w:rPr>
        <w:t>301,700</w:t>
      </w:r>
      <w:r>
        <w:rPr>
          <w:rFonts w:hint="eastAsia"/>
          <w:sz w:val="30"/>
          <w:szCs w:val="30"/>
        </w:rPr>
        <w:t>万元，向“张金有”的账户转账</w:t>
      </w:r>
      <w:r>
        <w:rPr>
          <w:rFonts w:hint="eastAsia"/>
          <w:sz w:val="30"/>
          <w:szCs w:val="30"/>
        </w:rPr>
        <w:t>15</w:t>
      </w:r>
      <w:r>
        <w:rPr>
          <w:rFonts w:hint="eastAsia"/>
          <w:sz w:val="30"/>
          <w:szCs w:val="30"/>
        </w:rPr>
        <w:t>万元，向“汪丫琴”的账户转账</w:t>
      </w:r>
      <w:r>
        <w:rPr>
          <w:rFonts w:hint="eastAsia"/>
          <w:sz w:val="30"/>
          <w:szCs w:val="30"/>
        </w:rPr>
        <w:t>133,300</w:t>
      </w:r>
      <w:r>
        <w:rPr>
          <w:rFonts w:hint="eastAsia"/>
          <w:sz w:val="30"/>
          <w:szCs w:val="30"/>
        </w:rPr>
        <w:t>元。</w:t>
      </w:r>
    </w:p>
    <w:p w:rsidR="00000000" w:rsidRDefault="002E1E1E">
      <w:pPr>
        <w:spacing w:line="500" w:lineRule="atLeast"/>
        <w:ind w:firstLine="600"/>
        <w:divId w:val="327028479"/>
        <w:rPr>
          <w:rFonts w:hint="eastAsia"/>
          <w:sz w:val="30"/>
          <w:szCs w:val="30"/>
        </w:rPr>
      </w:pPr>
      <w:r>
        <w:rPr>
          <w:rFonts w:hint="eastAsia"/>
          <w:sz w:val="30"/>
          <w:szCs w:val="30"/>
        </w:rPr>
        <w:t>本院经审理认定事实如下：</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日，原告</w:t>
      </w:r>
      <w:r>
        <w:rPr>
          <w:rFonts w:hint="eastAsia"/>
          <w:sz w:val="30"/>
          <w:szCs w:val="30"/>
        </w:rPr>
        <w:t>(</w:t>
      </w:r>
      <w:r>
        <w:rPr>
          <w:rFonts w:hint="eastAsia"/>
          <w:sz w:val="30"/>
          <w:szCs w:val="30"/>
        </w:rPr>
        <w:t>协议中甲方</w:t>
      </w:r>
      <w:r>
        <w:rPr>
          <w:rFonts w:hint="eastAsia"/>
          <w:sz w:val="30"/>
          <w:szCs w:val="30"/>
        </w:rPr>
        <w:t>)</w:t>
      </w:r>
      <w:r>
        <w:rPr>
          <w:rFonts w:hint="eastAsia"/>
          <w:sz w:val="30"/>
          <w:szCs w:val="30"/>
        </w:rPr>
        <w:t>与被</w:t>
      </w:r>
      <w:r>
        <w:rPr>
          <w:rFonts w:hint="eastAsia"/>
          <w:sz w:val="30"/>
          <w:szCs w:val="30"/>
        </w:rPr>
        <w:t>告秦友旺</w:t>
      </w:r>
      <w:r>
        <w:rPr>
          <w:rFonts w:hint="eastAsia"/>
          <w:sz w:val="30"/>
          <w:szCs w:val="30"/>
        </w:rPr>
        <w:t>(</w:t>
      </w:r>
      <w:r>
        <w:rPr>
          <w:rFonts w:hint="eastAsia"/>
          <w:sz w:val="30"/>
          <w:szCs w:val="30"/>
        </w:rPr>
        <w:t>协议中乙方</w:t>
      </w:r>
      <w:r>
        <w:rPr>
          <w:rFonts w:hint="eastAsia"/>
          <w:sz w:val="30"/>
          <w:szCs w:val="30"/>
        </w:rPr>
        <w:t>)</w:t>
      </w:r>
      <w:r>
        <w:rPr>
          <w:rFonts w:hint="eastAsia"/>
          <w:sz w:val="30"/>
          <w:szCs w:val="30"/>
        </w:rPr>
        <w:t>签订了</w:t>
      </w:r>
      <w:r w:rsidRPr="00DA05DD">
        <w:rPr>
          <w:rFonts w:hint="eastAsia"/>
          <w:sz w:val="30"/>
          <w:szCs w:val="30"/>
          <w:highlight w:val="yellow"/>
        </w:rPr>
        <w:t>《借款协议》一份，约定由乙方向甲方借款</w:t>
      </w:r>
      <w:r w:rsidRPr="00DA05DD">
        <w:rPr>
          <w:rFonts w:hint="eastAsia"/>
          <w:sz w:val="30"/>
          <w:szCs w:val="30"/>
          <w:highlight w:val="yellow"/>
        </w:rPr>
        <w:t>5850,000</w:t>
      </w:r>
      <w:r w:rsidRPr="00DA05DD">
        <w:rPr>
          <w:rFonts w:hint="eastAsia"/>
          <w:sz w:val="30"/>
          <w:szCs w:val="30"/>
          <w:highlight w:val="yellow"/>
        </w:rPr>
        <w:t>元</w:t>
      </w:r>
      <w:r>
        <w:rPr>
          <w:rFonts w:hint="eastAsia"/>
          <w:sz w:val="30"/>
          <w:szCs w:val="30"/>
        </w:rPr>
        <w:t>。</w:t>
      </w:r>
      <w:r w:rsidRPr="00DA05DD">
        <w:rPr>
          <w:rFonts w:hint="eastAsia"/>
          <w:sz w:val="30"/>
          <w:szCs w:val="30"/>
          <w:highlight w:val="yellow"/>
        </w:rPr>
        <w:t>借款期限自</w:t>
      </w:r>
      <w:r w:rsidRPr="00DA05DD">
        <w:rPr>
          <w:rFonts w:hint="eastAsia"/>
          <w:sz w:val="30"/>
          <w:szCs w:val="30"/>
          <w:highlight w:val="yellow"/>
        </w:rPr>
        <w:t>2016</w:t>
      </w:r>
      <w:r w:rsidRPr="00DA05DD">
        <w:rPr>
          <w:rFonts w:hint="eastAsia"/>
          <w:sz w:val="30"/>
          <w:szCs w:val="30"/>
          <w:highlight w:val="yellow"/>
        </w:rPr>
        <w:t>年</w:t>
      </w:r>
      <w:r w:rsidRPr="00DA05DD">
        <w:rPr>
          <w:rFonts w:hint="eastAsia"/>
          <w:sz w:val="30"/>
          <w:szCs w:val="30"/>
          <w:highlight w:val="yellow"/>
        </w:rPr>
        <w:t>8</w:t>
      </w:r>
      <w:r w:rsidRPr="00DA05DD">
        <w:rPr>
          <w:rFonts w:hint="eastAsia"/>
          <w:sz w:val="30"/>
          <w:szCs w:val="30"/>
          <w:highlight w:val="yellow"/>
        </w:rPr>
        <w:t>月</w:t>
      </w:r>
      <w:r w:rsidRPr="00DA05DD">
        <w:rPr>
          <w:rFonts w:hint="eastAsia"/>
          <w:sz w:val="30"/>
          <w:szCs w:val="30"/>
          <w:highlight w:val="yellow"/>
        </w:rPr>
        <w:t>31</w:t>
      </w:r>
      <w:r w:rsidRPr="00DA05DD">
        <w:rPr>
          <w:rFonts w:hint="eastAsia"/>
          <w:sz w:val="30"/>
          <w:szCs w:val="30"/>
          <w:highlight w:val="yellow"/>
        </w:rPr>
        <w:t>日至</w:t>
      </w:r>
      <w:r w:rsidRPr="00DA05DD">
        <w:rPr>
          <w:rFonts w:hint="eastAsia"/>
          <w:sz w:val="30"/>
          <w:szCs w:val="30"/>
          <w:highlight w:val="yellow"/>
        </w:rPr>
        <w:t>2016</w:t>
      </w:r>
      <w:r w:rsidRPr="00DA05DD">
        <w:rPr>
          <w:rFonts w:hint="eastAsia"/>
          <w:sz w:val="30"/>
          <w:szCs w:val="30"/>
          <w:highlight w:val="yellow"/>
        </w:rPr>
        <w:t>年</w:t>
      </w:r>
      <w:r w:rsidRPr="00DA05DD">
        <w:rPr>
          <w:rFonts w:hint="eastAsia"/>
          <w:sz w:val="30"/>
          <w:szCs w:val="30"/>
          <w:highlight w:val="yellow"/>
        </w:rPr>
        <w:t>9</w:t>
      </w:r>
      <w:r w:rsidRPr="00DA05DD">
        <w:rPr>
          <w:rFonts w:hint="eastAsia"/>
          <w:sz w:val="30"/>
          <w:szCs w:val="30"/>
          <w:highlight w:val="yellow"/>
        </w:rPr>
        <w:t>月</w:t>
      </w:r>
      <w:r w:rsidRPr="00DA05DD">
        <w:rPr>
          <w:rFonts w:hint="eastAsia"/>
          <w:sz w:val="30"/>
          <w:szCs w:val="30"/>
          <w:highlight w:val="yellow"/>
        </w:rPr>
        <w:t>30</w:t>
      </w:r>
      <w:r w:rsidRPr="00DA05DD">
        <w:rPr>
          <w:rFonts w:hint="eastAsia"/>
          <w:sz w:val="30"/>
          <w:szCs w:val="30"/>
          <w:highlight w:val="yellow"/>
        </w:rPr>
        <w:t>日。协议约定的还款方式为</w:t>
      </w:r>
      <w:r w:rsidRPr="00DA05DD">
        <w:rPr>
          <w:rFonts w:hint="eastAsia"/>
          <w:sz w:val="30"/>
          <w:szCs w:val="30"/>
          <w:highlight w:val="yellow"/>
        </w:rPr>
        <w:t>2016</w:t>
      </w:r>
      <w:r w:rsidRPr="00DA05DD">
        <w:rPr>
          <w:rFonts w:hint="eastAsia"/>
          <w:sz w:val="30"/>
          <w:szCs w:val="30"/>
          <w:highlight w:val="yellow"/>
        </w:rPr>
        <w:t>年</w:t>
      </w:r>
      <w:r w:rsidRPr="00DA05DD">
        <w:rPr>
          <w:rFonts w:hint="eastAsia"/>
          <w:sz w:val="30"/>
          <w:szCs w:val="30"/>
          <w:highlight w:val="yellow"/>
        </w:rPr>
        <w:t>9</w:t>
      </w:r>
      <w:r w:rsidRPr="00DA05DD">
        <w:rPr>
          <w:rFonts w:hint="eastAsia"/>
          <w:sz w:val="30"/>
          <w:szCs w:val="30"/>
          <w:highlight w:val="yellow"/>
        </w:rPr>
        <w:t>月</w:t>
      </w:r>
      <w:r w:rsidRPr="00DA05DD">
        <w:rPr>
          <w:rFonts w:hint="eastAsia"/>
          <w:sz w:val="30"/>
          <w:szCs w:val="30"/>
          <w:highlight w:val="yellow"/>
        </w:rPr>
        <w:t>30</w:t>
      </w:r>
      <w:r w:rsidRPr="00DA05DD">
        <w:rPr>
          <w:rFonts w:hint="eastAsia"/>
          <w:sz w:val="30"/>
          <w:szCs w:val="30"/>
          <w:highlight w:val="yellow"/>
        </w:rPr>
        <w:t>日一次性归还上述借款</w:t>
      </w:r>
      <w:r>
        <w:rPr>
          <w:rFonts w:hint="eastAsia"/>
          <w:sz w:val="30"/>
          <w:szCs w:val="30"/>
        </w:rPr>
        <w:t>。违约责任中约定，如乙方不能足额还款，应</w:t>
      </w:r>
      <w:r w:rsidRPr="00DA05DD">
        <w:rPr>
          <w:rFonts w:hint="eastAsia"/>
          <w:sz w:val="30"/>
          <w:szCs w:val="30"/>
          <w:highlight w:val="yellow"/>
        </w:rPr>
        <w:t>按未还金额的</w:t>
      </w:r>
      <w:r w:rsidRPr="00DA05DD">
        <w:rPr>
          <w:rFonts w:hint="eastAsia"/>
          <w:sz w:val="30"/>
          <w:szCs w:val="30"/>
          <w:highlight w:val="yellow"/>
        </w:rPr>
        <w:t>8</w:t>
      </w:r>
      <w:r w:rsidRPr="00DA05DD">
        <w:rPr>
          <w:rFonts w:hint="eastAsia"/>
          <w:sz w:val="30"/>
          <w:szCs w:val="30"/>
          <w:highlight w:val="yellow"/>
        </w:rPr>
        <w:t>‰</w:t>
      </w:r>
      <w:r w:rsidRPr="00DA05DD">
        <w:rPr>
          <w:rFonts w:hint="eastAsia"/>
          <w:sz w:val="30"/>
          <w:szCs w:val="30"/>
          <w:highlight w:val="yellow"/>
        </w:rPr>
        <w:t>/</w:t>
      </w:r>
      <w:r w:rsidRPr="00DA05DD">
        <w:rPr>
          <w:rFonts w:hint="eastAsia"/>
          <w:sz w:val="30"/>
          <w:szCs w:val="30"/>
          <w:highlight w:val="yellow"/>
        </w:rPr>
        <w:t>日支付违约金，因乙方违约而产生的诉讼费、保全费、律师费及甲方因实现债权而实际支付的其他合理费用等均由乙方承担。</w:t>
      </w:r>
      <w:r>
        <w:rPr>
          <w:rFonts w:hint="eastAsia"/>
          <w:sz w:val="30"/>
          <w:szCs w:val="30"/>
        </w:rPr>
        <w:t>此外，</w:t>
      </w:r>
      <w:r w:rsidRPr="00DA05DD">
        <w:rPr>
          <w:rFonts w:hint="eastAsia"/>
          <w:sz w:val="30"/>
          <w:szCs w:val="30"/>
          <w:highlight w:val="yellow"/>
        </w:rPr>
        <w:t>案外人李某某也作为丙方列为担保方</w:t>
      </w:r>
      <w:r>
        <w:rPr>
          <w:rFonts w:hint="eastAsia"/>
          <w:sz w:val="30"/>
          <w:szCs w:val="30"/>
        </w:rPr>
        <w:t>，在《借款协议》的担保责任中，载明：丙方确认同意为乙方的上述债务向甲方承担连带责任保证；保证期限为借条出具之</w:t>
      </w:r>
      <w:r>
        <w:rPr>
          <w:rFonts w:hint="eastAsia"/>
          <w:sz w:val="30"/>
          <w:szCs w:val="30"/>
        </w:rPr>
        <w:t>日起到借款偿还期限届满后满</w:t>
      </w:r>
      <w:r>
        <w:rPr>
          <w:rFonts w:hint="eastAsia"/>
          <w:sz w:val="30"/>
          <w:szCs w:val="30"/>
        </w:rPr>
        <w:t>2</w:t>
      </w:r>
      <w:r>
        <w:rPr>
          <w:rFonts w:hint="eastAsia"/>
          <w:sz w:val="30"/>
          <w:szCs w:val="30"/>
        </w:rPr>
        <w:t>年为止；担保范围包括：借款本息、违约金、赔偿金、甲方因是实现债权而实际支付的合理费用</w:t>
      </w:r>
      <w:r>
        <w:rPr>
          <w:rFonts w:hint="eastAsia"/>
          <w:sz w:val="30"/>
          <w:szCs w:val="30"/>
        </w:rPr>
        <w:t>(</w:t>
      </w:r>
      <w:r>
        <w:rPr>
          <w:rFonts w:hint="eastAsia"/>
          <w:sz w:val="30"/>
          <w:szCs w:val="30"/>
        </w:rPr>
        <w:t>如诉讼法、保全费、律师代理费等</w:t>
      </w:r>
      <w:r>
        <w:rPr>
          <w:rFonts w:hint="eastAsia"/>
          <w:sz w:val="30"/>
          <w:szCs w:val="30"/>
        </w:rPr>
        <w:t>)</w:t>
      </w:r>
      <w:r>
        <w:rPr>
          <w:rFonts w:hint="eastAsia"/>
          <w:sz w:val="30"/>
          <w:szCs w:val="30"/>
        </w:rPr>
        <w:t>。在此前的</w:t>
      </w:r>
      <w:r w:rsidRPr="00DA05DD">
        <w:rPr>
          <w:rFonts w:hint="eastAsia"/>
          <w:sz w:val="30"/>
          <w:szCs w:val="30"/>
          <w:highlight w:val="yellow"/>
        </w:rPr>
        <w:t>2016</w:t>
      </w:r>
      <w:r w:rsidRPr="00DA05DD">
        <w:rPr>
          <w:rFonts w:hint="eastAsia"/>
          <w:sz w:val="30"/>
          <w:szCs w:val="30"/>
          <w:highlight w:val="yellow"/>
        </w:rPr>
        <w:t>年</w:t>
      </w:r>
      <w:r w:rsidRPr="00DA05DD">
        <w:rPr>
          <w:rFonts w:hint="eastAsia"/>
          <w:sz w:val="30"/>
          <w:szCs w:val="30"/>
          <w:highlight w:val="yellow"/>
        </w:rPr>
        <w:t>7</w:t>
      </w:r>
      <w:r w:rsidRPr="00DA05DD">
        <w:rPr>
          <w:rFonts w:hint="eastAsia"/>
          <w:sz w:val="30"/>
          <w:szCs w:val="30"/>
          <w:highlight w:val="yellow"/>
        </w:rPr>
        <w:t>月</w:t>
      </w:r>
      <w:r w:rsidRPr="00DA05DD">
        <w:rPr>
          <w:rFonts w:hint="eastAsia"/>
          <w:sz w:val="30"/>
          <w:szCs w:val="30"/>
          <w:highlight w:val="yellow"/>
        </w:rPr>
        <w:t>5</w:t>
      </w:r>
      <w:r w:rsidRPr="00DA05DD">
        <w:rPr>
          <w:rFonts w:hint="eastAsia"/>
          <w:sz w:val="30"/>
          <w:szCs w:val="30"/>
          <w:highlight w:val="yellow"/>
        </w:rPr>
        <w:t>日</w:t>
      </w:r>
      <w:r>
        <w:rPr>
          <w:rFonts w:hint="eastAsia"/>
          <w:sz w:val="30"/>
          <w:szCs w:val="30"/>
        </w:rPr>
        <w:t>，</w:t>
      </w:r>
      <w:r w:rsidRPr="00DA05DD">
        <w:rPr>
          <w:rFonts w:hint="eastAsia"/>
          <w:sz w:val="30"/>
          <w:szCs w:val="30"/>
          <w:highlight w:val="yellow"/>
        </w:rPr>
        <w:t>出借人即原告</w:t>
      </w:r>
      <w:r w:rsidRPr="00DA05DD">
        <w:rPr>
          <w:rFonts w:hint="eastAsia"/>
          <w:sz w:val="30"/>
          <w:szCs w:val="30"/>
          <w:highlight w:val="yellow"/>
        </w:rPr>
        <w:t>(</w:t>
      </w:r>
      <w:r w:rsidRPr="00DA05DD">
        <w:rPr>
          <w:rFonts w:hint="eastAsia"/>
          <w:sz w:val="30"/>
          <w:szCs w:val="30"/>
          <w:highlight w:val="yellow"/>
        </w:rPr>
        <w:t>甲方</w:t>
      </w:r>
      <w:r w:rsidRPr="00DA05DD">
        <w:rPr>
          <w:rFonts w:hint="eastAsia"/>
          <w:sz w:val="30"/>
          <w:szCs w:val="30"/>
          <w:highlight w:val="yellow"/>
        </w:rPr>
        <w:t>)</w:t>
      </w:r>
      <w:r w:rsidRPr="00DA05DD">
        <w:rPr>
          <w:rFonts w:hint="eastAsia"/>
          <w:sz w:val="30"/>
          <w:szCs w:val="30"/>
          <w:highlight w:val="yellow"/>
        </w:rPr>
        <w:t>、借款人即被告秦友旺</w:t>
      </w:r>
      <w:r w:rsidRPr="00DA05DD">
        <w:rPr>
          <w:rFonts w:hint="eastAsia"/>
          <w:sz w:val="30"/>
          <w:szCs w:val="30"/>
          <w:highlight w:val="yellow"/>
        </w:rPr>
        <w:t>(</w:t>
      </w:r>
      <w:r w:rsidRPr="00DA05DD">
        <w:rPr>
          <w:rFonts w:hint="eastAsia"/>
          <w:sz w:val="30"/>
          <w:szCs w:val="30"/>
          <w:highlight w:val="yellow"/>
        </w:rPr>
        <w:t>乙方</w:t>
      </w:r>
      <w:r w:rsidRPr="00DA05DD">
        <w:rPr>
          <w:rFonts w:hint="eastAsia"/>
          <w:sz w:val="30"/>
          <w:szCs w:val="30"/>
          <w:highlight w:val="yellow"/>
        </w:rPr>
        <w:t>)</w:t>
      </w:r>
      <w:r w:rsidRPr="00DA05DD">
        <w:rPr>
          <w:rFonts w:hint="eastAsia"/>
          <w:sz w:val="30"/>
          <w:szCs w:val="30"/>
          <w:highlight w:val="yellow"/>
        </w:rPr>
        <w:t>、担保人</w:t>
      </w:r>
      <w:r w:rsidRPr="00DA05DD">
        <w:rPr>
          <w:rFonts w:hint="eastAsia"/>
          <w:sz w:val="30"/>
          <w:szCs w:val="30"/>
          <w:highlight w:val="yellow"/>
        </w:rPr>
        <w:t>(</w:t>
      </w:r>
      <w:r w:rsidRPr="00DA05DD">
        <w:rPr>
          <w:rFonts w:hint="eastAsia"/>
          <w:sz w:val="30"/>
          <w:szCs w:val="30"/>
          <w:highlight w:val="yellow"/>
        </w:rPr>
        <w:t>丙方</w:t>
      </w:r>
      <w:r w:rsidRPr="00DA05DD">
        <w:rPr>
          <w:rFonts w:hint="eastAsia"/>
          <w:sz w:val="30"/>
          <w:szCs w:val="30"/>
          <w:highlight w:val="yellow"/>
        </w:rPr>
        <w:t>)</w:t>
      </w:r>
      <w:r w:rsidRPr="00DA05DD">
        <w:rPr>
          <w:rFonts w:hint="eastAsia"/>
          <w:sz w:val="30"/>
          <w:szCs w:val="30"/>
          <w:highlight w:val="yellow"/>
        </w:rPr>
        <w:t>迪纳达公司、案外人李某某</w:t>
      </w:r>
      <w:r w:rsidRPr="00DA05DD">
        <w:rPr>
          <w:rFonts w:hint="eastAsia"/>
          <w:sz w:val="30"/>
          <w:szCs w:val="30"/>
          <w:highlight w:val="yellow"/>
        </w:rPr>
        <w:t>(</w:t>
      </w:r>
      <w:r w:rsidRPr="00DA05DD">
        <w:rPr>
          <w:rFonts w:hint="eastAsia"/>
          <w:sz w:val="30"/>
          <w:szCs w:val="30"/>
          <w:highlight w:val="yellow"/>
        </w:rPr>
        <w:t>丁方</w:t>
      </w:r>
      <w:r w:rsidRPr="00DA05DD">
        <w:rPr>
          <w:rFonts w:hint="eastAsia"/>
          <w:sz w:val="30"/>
          <w:szCs w:val="30"/>
          <w:highlight w:val="yellow"/>
        </w:rPr>
        <w:t>)</w:t>
      </w:r>
      <w:r w:rsidRPr="00DA05DD">
        <w:rPr>
          <w:rFonts w:hint="eastAsia"/>
          <w:sz w:val="30"/>
          <w:szCs w:val="30"/>
          <w:highlight w:val="yellow"/>
        </w:rPr>
        <w:t>就乙方向甲方借款事宜四方订立《共同担保协议》一份</w:t>
      </w:r>
      <w:r>
        <w:rPr>
          <w:rFonts w:hint="eastAsia"/>
          <w:sz w:val="30"/>
          <w:szCs w:val="30"/>
        </w:rPr>
        <w:t>，保证担保的范围包括：自协议签订之日起，乙方向甲方借款的所有本金及利息。担保方式为无限连带责任保证。丙</w:t>
      </w:r>
      <w:proofErr w:type="gramStart"/>
      <w:r>
        <w:rPr>
          <w:rFonts w:hint="eastAsia"/>
          <w:sz w:val="30"/>
          <w:szCs w:val="30"/>
        </w:rPr>
        <w:t>丁双方</w:t>
      </w:r>
      <w:proofErr w:type="gramEnd"/>
      <w:r>
        <w:rPr>
          <w:rFonts w:hint="eastAsia"/>
          <w:sz w:val="30"/>
          <w:szCs w:val="30"/>
        </w:rPr>
        <w:t>确认同意为乙方向甲方借得的所有借款承担连带责任保证；保证期限为借条出具之日起到借款偿</w:t>
      </w:r>
      <w:r>
        <w:rPr>
          <w:rFonts w:hint="eastAsia"/>
          <w:sz w:val="30"/>
          <w:szCs w:val="30"/>
        </w:rPr>
        <w:t>还期限届满后</w:t>
      </w:r>
      <w:r>
        <w:rPr>
          <w:rFonts w:hint="eastAsia"/>
          <w:sz w:val="30"/>
          <w:szCs w:val="30"/>
        </w:rPr>
        <w:t>2</w:t>
      </w:r>
      <w:r>
        <w:rPr>
          <w:rFonts w:hint="eastAsia"/>
          <w:sz w:val="30"/>
          <w:szCs w:val="30"/>
        </w:rPr>
        <w:t>年止；担保范围包括借款本息、违约金、赔偿金、甲方为实现债权而实际支付的合理费用</w:t>
      </w:r>
      <w:r>
        <w:rPr>
          <w:rFonts w:hint="eastAsia"/>
          <w:sz w:val="30"/>
          <w:szCs w:val="30"/>
        </w:rPr>
        <w:t>(</w:t>
      </w:r>
      <w:r>
        <w:rPr>
          <w:rFonts w:hint="eastAsia"/>
          <w:sz w:val="30"/>
          <w:szCs w:val="30"/>
        </w:rPr>
        <w:t>如诉讼费、保全费、律师代理费等</w:t>
      </w:r>
      <w:r>
        <w:rPr>
          <w:rFonts w:hint="eastAsia"/>
          <w:sz w:val="30"/>
          <w:szCs w:val="30"/>
        </w:rPr>
        <w:t>)</w:t>
      </w:r>
      <w:r>
        <w:rPr>
          <w:rFonts w:hint="eastAsia"/>
          <w:sz w:val="30"/>
          <w:szCs w:val="30"/>
        </w:rPr>
        <w:t>。还约定借款协议无效不影响本担保协议的法律效力。另约定本协议的一切争议双方应协商解决，协商不成，提交上海市闵行区人民法院诉讼。</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日，原告通过其农业银行的</w:t>
      </w:r>
      <w:r>
        <w:rPr>
          <w:rFonts w:hint="eastAsia"/>
          <w:sz w:val="30"/>
          <w:szCs w:val="30"/>
        </w:rPr>
        <w:t>XXXXXXXXXXXXXXXXXXX</w:t>
      </w:r>
      <w:r>
        <w:rPr>
          <w:rFonts w:hint="eastAsia"/>
          <w:sz w:val="30"/>
          <w:szCs w:val="30"/>
        </w:rPr>
        <w:t>账户向被告秦友旺的农业银行</w:t>
      </w:r>
      <w:r>
        <w:rPr>
          <w:rFonts w:hint="eastAsia"/>
          <w:sz w:val="30"/>
          <w:szCs w:val="30"/>
        </w:rPr>
        <w:t>XXXXXXXXXXXXXXXXXXX</w:t>
      </w:r>
      <w:r>
        <w:rPr>
          <w:rFonts w:hint="eastAsia"/>
          <w:sz w:val="30"/>
          <w:szCs w:val="30"/>
        </w:rPr>
        <w:t>账户转款</w:t>
      </w:r>
      <w:r>
        <w:rPr>
          <w:rFonts w:hint="eastAsia"/>
          <w:sz w:val="30"/>
          <w:szCs w:val="30"/>
        </w:rPr>
        <w:t>585,000</w:t>
      </w:r>
      <w:r>
        <w:rPr>
          <w:rFonts w:hint="eastAsia"/>
          <w:sz w:val="30"/>
          <w:szCs w:val="30"/>
        </w:rPr>
        <w:t>元</w:t>
      </w:r>
      <w:r>
        <w:rPr>
          <w:rFonts w:hint="eastAsia"/>
          <w:sz w:val="30"/>
          <w:szCs w:val="30"/>
        </w:rPr>
        <w:t>,</w:t>
      </w:r>
      <w:r>
        <w:rPr>
          <w:rFonts w:hint="eastAsia"/>
          <w:sz w:val="30"/>
          <w:szCs w:val="30"/>
        </w:rPr>
        <w:t>秦友旺也于当日向原告出具</w:t>
      </w:r>
      <w:r w:rsidRPr="00DA05DD">
        <w:rPr>
          <w:rFonts w:hint="eastAsia"/>
          <w:sz w:val="30"/>
          <w:szCs w:val="30"/>
          <w:highlight w:val="yellow"/>
        </w:rPr>
        <w:t>收条</w:t>
      </w:r>
      <w:r>
        <w:rPr>
          <w:rFonts w:hint="eastAsia"/>
          <w:sz w:val="30"/>
          <w:szCs w:val="30"/>
        </w:rPr>
        <w:t>一份，</w:t>
      </w:r>
      <w:r w:rsidRPr="00DA05DD">
        <w:rPr>
          <w:rFonts w:hint="eastAsia"/>
          <w:sz w:val="30"/>
          <w:szCs w:val="30"/>
          <w:highlight w:val="yellow"/>
        </w:rPr>
        <w:t>载明：</w:t>
      </w:r>
      <w:proofErr w:type="gramStart"/>
      <w:r w:rsidRPr="00DA05DD">
        <w:rPr>
          <w:rFonts w:hint="eastAsia"/>
          <w:sz w:val="30"/>
          <w:szCs w:val="30"/>
          <w:highlight w:val="yellow"/>
        </w:rPr>
        <w:t>今收到孙</w:t>
      </w:r>
      <w:proofErr w:type="gramEnd"/>
      <w:r w:rsidRPr="00DA05DD">
        <w:rPr>
          <w:rFonts w:hint="eastAsia"/>
          <w:sz w:val="30"/>
          <w:szCs w:val="30"/>
          <w:highlight w:val="yellow"/>
        </w:rPr>
        <w:t>琦借款给秦友旺的现金人民币伍拾捌万伍仟元整</w:t>
      </w:r>
      <w:r w:rsidRPr="00DA05DD">
        <w:rPr>
          <w:rFonts w:hint="eastAsia"/>
          <w:sz w:val="30"/>
          <w:szCs w:val="30"/>
          <w:highlight w:val="yellow"/>
        </w:rPr>
        <w:t>(</w:t>
      </w:r>
      <w:r w:rsidRPr="00DA05DD">
        <w:rPr>
          <w:rFonts w:hint="eastAsia"/>
          <w:sz w:val="30"/>
          <w:szCs w:val="30"/>
          <w:highlight w:val="yellow"/>
        </w:rPr>
        <w:t>小写￥</w:t>
      </w:r>
      <w:r w:rsidRPr="00DA05DD">
        <w:rPr>
          <w:rFonts w:hint="eastAsia"/>
          <w:sz w:val="30"/>
          <w:szCs w:val="30"/>
          <w:highlight w:val="yellow"/>
        </w:rPr>
        <w:t>585,000</w:t>
      </w:r>
      <w:r w:rsidRPr="00DA05DD">
        <w:rPr>
          <w:rFonts w:hint="eastAsia"/>
          <w:sz w:val="30"/>
          <w:szCs w:val="30"/>
          <w:highlight w:val="yellow"/>
        </w:rPr>
        <w:t>元</w:t>
      </w:r>
      <w:r w:rsidRPr="00DA05DD">
        <w:rPr>
          <w:rFonts w:hint="eastAsia"/>
          <w:sz w:val="30"/>
          <w:szCs w:val="30"/>
          <w:highlight w:val="yellow"/>
        </w:rPr>
        <w:t>)</w:t>
      </w:r>
      <w:r w:rsidRPr="00DA05DD">
        <w:rPr>
          <w:rFonts w:hint="eastAsia"/>
          <w:sz w:val="30"/>
          <w:szCs w:val="30"/>
          <w:highlight w:val="yellow"/>
        </w:rPr>
        <w:t>。另在收条下注明收款人姓名秦友旺，账号为</w:t>
      </w:r>
      <w:r w:rsidRPr="00DA05DD">
        <w:rPr>
          <w:rFonts w:hint="eastAsia"/>
          <w:sz w:val="30"/>
          <w:szCs w:val="30"/>
          <w:highlight w:val="yellow"/>
        </w:rPr>
        <w:t>XXXXXXXXXXXXXXXXXXX</w:t>
      </w:r>
      <w:r w:rsidRPr="00DA05DD">
        <w:rPr>
          <w:rFonts w:hint="eastAsia"/>
          <w:sz w:val="30"/>
          <w:szCs w:val="30"/>
          <w:highlight w:val="yellow"/>
        </w:rPr>
        <w:t>，开户行：农行上海共和支行。收条由被告秦友旺签名及捺印，被告迪纳达公司盖章。</w:t>
      </w:r>
    </w:p>
    <w:p w:rsidR="00000000" w:rsidRDefault="002E1E1E">
      <w:pPr>
        <w:spacing w:line="500" w:lineRule="atLeast"/>
        <w:ind w:firstLine="600"/>
        <w:divId w:val="1469126549"/>
        <w:rPr>
          <w:rFonts w:hint="eastAsia"/>
          <w:sz w:val="30"/>
          <w:szCs w:val="30"/>
        </w:rPr>
      </w:pPr>
      <w:r>
        <w:rPr>
          <w:rFonts w:hint="eastAsia"/>
          <w:sz w:val="30"/>
          <w:szCs w:val="30"/>
        </w:rPr>
        <w:t>此外，被告秦友旺还于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日向原告出具</w:t>
      </w:r>
      <w:r w:rsidRPr="00DA05DD">
        <w:rPr>
          <w:rFonts w:hint="eastAsia"/>
          <w:sz w:val="30"/>
          <w:szCs w:val="30"/>
          <w:highlight w:val="yellow"/>
        </w:rPr>
        <w:t>《借款承诺书》一份</w:t>
      </w:r>
      <w:r>
        <w:rPr>
          <w:rFonts w:hint="eastAsia"/>
          <w:sz w:val="30"/>
          <w:szCs w:val="30"/>
        </w:rPr>
        <w:t>，载明其于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日向原告借款</w:t>
      </w:r>
      <w:r>
        <w:rPr>
          <w:rFonts w:hint="eastAsia"/>
          <w:sz w:val="30"/>
          <w:szCs w:val="30"/>
        </w:rPr>
        <w:t>585000</w:t>
      </w:r>
      <w:r>
        <w:rPr>
          <w:rFonts w:hint="eastAsia"/>
          <w:sz w:val="30"/>
          <w:szCs w:val="30"/>
        </w:rPr>
        <w:t>元，承诺其保证在按照与原告签订的各项协议，支付相关费用，按时归还借款本息及相关费用，若未按时还款，严格按照《借款协议》支付罚息和罚金。被告另于当日向原告出具催收协议，载明积极配合原告的催收工作等。</w:t>
      </w:r>
    </w:p>
    <w:p w:rsidR="00000000" w:rsidRDefault="002E1E1E">
      <w:pPr>
        <w:spacing w:line="500" w:lineRule="atLeast"/>
        <w:ind w:firstLine="600"/>
        <w:divId w:val="953249026"/>
        <w:rPr>
          <w:rFonts w:hint="eastAsia"/>
          <w:sz w:val="30"/>
          <w:szCs w:val="30"/>
        </w:rPr>
      </w:pPr>
      <w:r>
        <w:rPr>
          <w:rFonts w:hint="eastAsia"/>
          <w:sz w:val="30"/>
          <w:szCs w:val="30"/>
        </w:rPr>
        <w:t>被告秦友旺未</w:t>
      </w:r>
      <w:r>
        <w:rPr>
          <w:rFonts w:hint="eastAsia"/>
          <w:sz w:val="30"/>
          <w:szCs w:val="30"/>
        </w:rPr>
        <w:t>按约定时间归还上述借款。</w:t>
      </w:r>
    </w:p>
    <w:p w:rsidR="00000000" w:rsidRDefault="002E1E1E">
      <w:pPr>
        <w:spacing w:line="500" w:lineRule="atLeast"/>
        <w:ind w:firstLine="600"/>
        <w:divId w:val="84496560"/>
        <w:rPr>
          <w:rFonts w:hint="eastAsia"/>
          <w:sz w:val="30"/>
          <w:szCs w:val="30"/>
        </w:rPr>
      </w:pPr>
      <w:r>
        <w:rPr>
          <w:rFonts w:hint="eastAsia"/>
          <w:sz w:val="30"/>
          <w:szCs w:val="30"/>
        </w:rPr>
        <w:t>以上事实，由原告提供的《借款协议》、《催收协议书》、《借款承诺书》、《共同担保协议》、《收条》、《转账交易成功信息》、《网上银行电子回单》及当事人的庭审陈述所证实，并均经庭审质证。</w:t>
      </w:r>
    </w:p>
    <w:p w:rsidR="00000000" w:rsidRDefault="002E1E1E">
      <w:pPr>
        <w:spacing w:line="500" w:lineRule="atLeast"/>
        <w:ind w:firstLine="600"/>
        <w:divId w:val="34282593"/>
        <w:rPr>
          <w:rFonts w:hint="eastAsia"/>
          <w:sz w:val="30"/>
          <w:szCs w:val="30"/>
        </w:rPr>
      </w:pPr>
      <w:r>
        <w:rPr>
          <w:rFonts w:hint="eastAsia"/>
          <w:sz w:val="30"/>
          <w:szCs w:val="30"/>
        </w:rPr>
        <w:t>本院认为，合法的民间借贷关系受法律保护。原告向被告秦友旺提供借款，未违反法律规定，也未为损害他人利益，应认定为合法借贷。原告提供的证据已证明借款已实际交付，双方之间的借款合同关系自原告向被告秦友旺提供借款时生效，故被告秦友旺应根据借款协议的约定履行其还款义务，现借款期限已届满，原告请求被告秦友旺归还借款</w:t>
      </w:r>
      <w:r>
        <w:rPr>
          <w:rFonts w:hint="eastAsia"/>
          <w:sz w:val="30"/>
          <w:szCs w:val="30"/>
        </w:rPr>
        <w:t>本院应</w:t>
      </w:r>
      <w:proofErr w:type="gramStart"/>
      <w:r>
        <w:rPr>
          <w:rFonts w:hint="eastAsia"/>
          <w:sz w:val="30"/>
          <w:szCs w:val="30"/>
        </w:rPr>
        <w:t>予支</w:t>
      </w:r>
      <w:proofErr w:type="gramEnd"/>
      <w:r>
        <w:rPr>
          <w:rFonts w:hint="eastAsia"/>
          <w:sz w:val="30"/>
          <w:szCs w:val="30"/>
        </w:rPr>
        <w:t>持。债务应当按约清偿，现被告秦友旺未按约履行，应承担违约责任，因此原告要求</w:t>
      </w:r>
      <w:proofErr w:type="gramStart"/>
      <w:r>
        <w:rPr>
          <w:rFonts w:hint="eastAsia"/>
          <w:sz w:val="30"/>
          <w:szCs w:val="30"/>
        </w:rPr>
        <w:t>被告被告</w:t>
      </w:r>
      <w:proofErr w:type="gramEnd"/>
      <w:r>
        <w:rPr>
          <w:rFonts w:hint="eastAsia"/>
          <w:sz w:val="30"/>
          <w:szCs w:val="30"/>
        </w:rPr>
        <w:t>秦友旺给付违约金本院予以支持。根据协议的约定，如秦友旺不能足额还款，应给付原告违约金，现原告请求按年利率</w:t>
      </w:r>
      <w:r>
        <w:rPr>
          <w:rFonts w:hint="eastAsia"/>
          <w:sz w:val="30"/>
          <w:szCs w:val="30"/>
        </w:rPr>
        <w:t>24%</w:t>
      </w:r>
      <w:r>
        <w:rPr>
          <w:rFonts w:hint="eastAsia"/>
          <w:sz w:val="30"/>
          <w:szCs w:val="30"/>
        </w:rPr>
        <w:t>计算违约金符合法律规定，本院予以支持。被告迪纳达公司已在被告秦友旺向原告借款</w:t>
      </w:r>
      <w:proofErr w:type="gramStart"/>
      <w:r>
        <w:rPr>
          <w:rFonts w:hint="eastAsia"/>
          <w:sz w:val="30"/>
          <w:szCs w:val="30"/>
        </w:rPr>
        <w:t>前承诺</w:t>
      </w:r>
      <w:proofErr w:type="gramEnd"/>
      <w:r>
        <w:rPr>
          <w:rFonts w:hint="eastAsia"/>
          <w:sz w:val="30"/>
          <w:szCs w:val="30"/>
        </w:rPr>
        <w:t>对秦友旺之后向原告的借款的本息、违约金、赔偿金以及原告为实现债权而实际支付的合理费用承担连带责任保证，故原告请求其承担清偿债务及违约金的连带责任，符合法律规定，本院予以支持。关于被告所述其在收到原告转账的</w:t>
      </w:r>
      <w:r>
        <w:rPr>
          <w:rFonts w:hint="eastAsia"/>
          <w:sz w:val="30"/>
          <w:szCs w:val="30"/>
        </w:rPr>
        <w:t>585,000</w:t>
      </w:r>
      <w:r>
        <w:rPr>
          <w:rFonts w:hint="eastAsia"/>
          <w:sz w:val="30"/>
          <w:szCs w:val="30"/>
        </w:rPr>
        <w:t>元后根据原</w:t>
      </w:r>
      <w:r>
        <w:rPr>
          <w:rFonts w:hint="eastAsia"/>
          <w:sz w:val="30"/>
          <w:szCs w:val="30"/>
        </w:rPr>
        <w:t>告指示向“王尧”“张金有”“汪丫琴”账户转款的事实，因其未举证证明三笔转款系原告向其指示，并可在借款中扣除的依据，故对其主张该事实本院不予认定，故借款本金为</w:t>
      </w:r>
      <w:r>
        <w:rPr>
          <w:rFonts w:hint="eastAsia"/>
          <w:sz w:val="30"/>
          <w:szCs w:val="30"/>
        </w:rPr>
        <w:t>585,000</w:t>
      </w:r>
      <w:r>
        <w:rPr>
          <w:rFonts w:hint="eastAsia"/>
          <w:sz w:val="30"/>
          <w:szCs w:val="30"/>
        </w:rPr>
        <w:t>元的事实本院予以认定。</w:t>
      </w:r>
    </w:p>
    <w:p w:rsidR="00000000" w:rsidRDefault="002E1E1E">
      <w:pPr>
        <w:spacing w:line="500" w:lineRule="atLeast"/>
        <w:ind w:firstLine="600"/>
        <w:divId w:val="1197354967"/>
        <w:rPr>
          <w:rFonts w:hint="eastAsia"/>
          <w:sz w:val="30"/>
          <w:szCs w:val="30"/>
        </w:rPr>
      </w:pPr>
      <w:r>
        <w:rPr>
          <w:rFonts w:hint="eastAsia"/>
          <w:sz w:val="30"/>
          <w:szCs w:val="30"/>
        </w:rPr>
        <w:t>依照《中华人民共和国合同法》第一百一十四条、第二百零六条，《中华人民共和国担保法》第十八条的规定，判决如下的规定，判决如下：</w:t>
      </w:r>
    </w:p>
    <w:p w:rsidR="00000000" w:rsidRPr="00DA05DD" w:rsidRDefault="002E1E1E">
      <w:pPr>
        <w:spacing w:line="500" w:lineRule="atLeast"/>
        <w:ind w:firstLine="600"/>
        <w:divId w:val="1345522614"/>
        <w:rPr>
          <w:rFonts w:hint="eastAsia"/>
          <w:sz w:val="30"/>
          <w:szCs w:val="30"/>
          <w:highlight w:val="yellow"/>
        </w:rPr>
      </w:pPr>
      <w:r w:rsidRPr="00DA05DD">
        <w:rPr>
          <w:rFonts w:hint="eastAsia"/>
          <w:sz w:val="30"/>
          <w:szCs w:val="30"/>
          <w:highlight w:val="yellow"/>
        </w:rPr>
        <w:t>一、被告秦友旺于本判决生效之日起</w:t>
      </w:r>
      <w:r w:rsidRPr="00DA05DD">
        <w:rPr>
          <w:rFonts w:hint="eastAsia"/>
          <w:sz w:val="30"/>
          <w:szCs w:val="30"/>
          <w:highlight w:val="yellow"/>
        </w:rPr>
        <w:t>10</w:t>
      </w:r>
      <w:r w:rsidRPr="00DA05DD">
        <w:rPr>
          <w:rFonts w:hint="eastAsia"/>
          <w:sz w:val="30"/>
          <w:szCs w:val="30"/>
          <w:highlight w:val="yellow"/>
        </w:rPr>
        <w:t>日内归还原告孙琦</w:t>
      </w:r>
      <w:r w:rsidRPr="00DA05DD">
        <w:rPr>
          <w:rFonts w:hint="eastAsia"/>
          <w:sz w:val="30"/>
          <w:szCs w:val="30"/>
          <w:highlight w:val="yellow"/>
        </w:rPr>
        <w:t>585,000</w:t>
      </w:r>
      <w:r w:rsidRPr="00DA05DD">
        <w:rPr>
          <w:rFonts w:hint="eastAsia"/>
          <w:sz w:val="30"/>
          <w:szCs w:val="30"/>
          <w:highlight w:val="yellow"/>
        </w:rPr>
        <w:t>元；</w:t>
      </w:r>
    </w:p>
    <w:p w:rsidR="00000000" w:rsidRPr="00DA05DD" w:rsidRDefault="002E1E1E">
      <w:pPr>
        <w:spacing w:line="500" w:lineRule="atLeast"/>
        <w:ind w:firstLine="600"/>
        <w:divId w:val="1276906612"/>
        <w:rPr>
          <w:rFonts w:hint="eastAsia"/>
          <w:sz w:val="30"/>
          <w:szCs w:val="30"/>
          <w:highlight w:val="yellow"/>
        </w:rPr>
      </w:pPr>
      <w:r w:rsidRPr="00DA05DD">
        <w:rPr>
          <w:rFonts w:hint="eastAsia"/>
          <w:sz w:val="30"/>
          <w:szCs w:val="30"/>
          <w:highlight w:val="yellow"/>
        </w:rPr>
        <w:t>二、被告秦友旺于本判决生效之日起</w:t>
      </w:r>
      <w:r w:rsidRPr="00DA05DD">
        <w:rPr>
          <w:rFonts w:hint="eastAsia"/>
          <w:sz w:val="30"/>
          <w:szCs w:val="30"/>
          <w:highlight w:val="yellow"/>
        </w:rPr>
        <w:t>10</w:t>
      </w:r>
      <w:r w:rsidRPr="00DA05DD">
        <w:rPr>
          <w:rFonts w:hint="eastAsia"/>
          <w:sz w:val="30"/>
          <w:szCs w:val="30"/>
          <w:highlight w:val="yellow"/>
        </w:rPr>
        <w:t>日内给付原告孙琦自</w:t>
      </w:r>
      <w:r w:rsidRPr="00DA05DD">
        <w:rPr>
          <w:rFonts w:hint="eastAsia"/>
          <w:sz w:val="30"/>
          <w:szCs w:val="30"/>
          <w:highlight w:val="yellow"/>
        </w:rPr>
        <w:t>2016</w:t>
      </w:r>
      <w:r w:rsidRPr="00DA05DD">
        <w:rPr>
          <w:rFonts w:hint="eastAsia"/>
          <w:sz w:val="30"/>
          <w:szCs w:val="30"/>
          <w:highlight w:val="yellow"/>
        </w:rPr>
        <w:t>年</w:t>
      </w:r>
      <w:r w:rsidRPr="00DA05DD">
        <w:rPr>
          <w:rFonts w:hint="eastAsia"/>
          <w:sz w:val="30"/>
          <w:szCs w:val="30"/>
          <w:highlight w:val="yellow"/>
        </w:rPr>
        <w:t>10</w:t>
      </w:r>
      <w:r w:rsidRPr="00DA05DD">
        <w:rPr>
          <w:rFonts w:hint="eastAsia"/>
          <w:sz w:val="30"/>
          <w:szCs w:val="30"/>
          <w:highlight w:val="yellow"/>
        </w:rPr>
        <w:t>月</w:t>
      </w:r>
      <w:r w:rsidRPr="00DA05DD">
        <w:rPr>
          <w:rFonts w:hint="eastAsia"/>
          <w:sz w:val="30"/>
          <w:szCs w:val="30"/>
          <w:highlight w:val="yellow"/>
        </w:rPr>
        <w:t>1</w:t>
      </w:r>
      <w:r w:rsidRPr="00DA05DD">
        <w:rPr>
          <w:rFonts w:hint="eastAsia"/>
          <w:sz w:val="30"/>
          <w:szCs w:val="30"/>
          <w:highlight w:val="yellow"/>
        </w:rPr>
        <w:t>日至借款实际归还日止以本金</w:t>
      </w:r>
      <w:r w:rsidRPr="00DA05DD">
        <w:rPr>
          <w:rFonts w:hint="eastAsia"/>
          <w:sz w:val="30"/>
          <w:szCs w:val="30"/>
          <w:highlight w:val="yellow"/>
        </w:rPr>
        <w:t>585,000</w:t>
      </w:r>
      <w:r w:rsidRPr="00DA05DD">
        <w:rPr>
          <w:rFonts w:hint="eastAsia"/>
          <w:sz w:val="30"/>
          <w:szCs w:val="30"/>
          <w:highlight w:val="yellow"/>
        </w:rPr>
        <w:t>元按年</w:t>
      </w:r>
      <w:r w:rsidRPr="00DA05DD">
        <w:rPr>
          <w:rFonts w:hint="eastAsia"/>
          <w:sz w:val="30"/>
          <w:szCs w:val="30"/>
          <w:highlight w:val="yellow"/>
        </w:rPr>
        <w:t>2</w:t>
      </w:r>
      <w:r w:rsidRPr="00DA05DD">
        <w:rPr>
          <w:rFonts w:hint="eastAsia"/>
          <w:sz w:val="30"/>
          <w:szCs w:val="30"/>
          <w:highlight w:val="yellow"/>
        </w:rPr>
        <w:t>4%</w:t>
      </w:r>
      <w:r w:rsidRPr="00DA05DD">
        <w:rPr>
          <w:rFonts w:hint="eastAsia"/>
          <w:sz w:val="30"/>
          <w:szCs w:val="30"/>
          <w:highlight w:val="yellow"/>
        </w:rPr>
        <w:t>计算的违约金；</w:t>
      </w:r>
    </w:p>
    <w:p w:rsidR="00000000" w:rsidRDefault="002E1E1E">
      <w:pPr>
        <w:spacing w:line="500" w:lineRule="atLeast"/>
        <w:ind w:firstLine="600"/>
        <w:divId w:val="1183471319"/>
        <w:rPr>
          <w:rFonts w:hint="eastAsia"/>
          <w:sz w:val="30"/>
          <w:szCs w:val="30"/>
        </w:rPr>
      </w:pPr>
      <w:r w:rsidRPr="00DA05DD">
        <w:rPr>
          <w:rFonts w:hint="eastAsia"/>
          <w:sz w:val="30"/>
          <w:szCs w:val="30"/>
          <w:highlight w:val="yellow"/>
        </w:rPr>
        <w:t>三、被告上海迪纳达时装有限公司对被告秦友旺的上述一、二项承担连带清偿责任。</w:t>
      </w:r>
    </w:p>
    <w:p w:rsidR="00000000" w:rsidRDefault="002E1E1E">
      <w:pPr>
        <w:spacing w:line="500" w:lineRule="atLeast"/>
        <w:ind w:firstLine="600"/>
        <w:divId w:val="330453383"/>
        <w:rPr>
          <w:rFonts w:hint="eastAsia"/>
          <w:sz w:val="30"/>
          <w:szCs w:val="30"/>
        </w:rPr>
      </w:pPr>
      <w:r>
        <w:rPr>
          <w:rFonts w:hint="eastAsia"/>
          <w:sz w:val="30"/>
          <w:szCs w:val="30"/>
        </w:rPr>
        <w:t>案件受理费减半收取</w:t>
      </w:r>
      <w:r>
        <w:rPr>
          <w:rFonts w:hint="eastAsia"/>
          <w:sz w:val="30"/>
          <w:szCs w:val="30"/>
        </w:rPr>
        <w:t>4,885.45</w:t>
      </w:r>
      <w:r>
        <w:rPr>
          <w:rFonts w:hint="eastAsia"/>
          <w:sz w:val="30"/>
          <w:szCs w:val="30"/>
        </w:rPr>
        <w:t>元，财产保全费</w:t>
      </w:r>
      <w:r>
        <w:rPr>
          <w:rFonts w:hint="eastAsia"/>
          <w:sz w:val="30"/>
          <w:szCs w:val="30"/>
        </w:rPr>
        <w:t>3,505.45</w:t>
      </w:r>
      <w:r>
        <w:rPr>
          <w:rFonts w:hint="eastAsia"/>
          <w:sz w:val="30"/>
          <w:szCs w:val="30"/>
        </w:rPr>
        <w:t>元，合计</w:t>
      </w:r>
      <w:r>
        <w:rPr>
          <w:rFonts w:hint="eastAsia"/>
          <w:sz w:val="30"/>
          <w:szCs w:val="30"/>
        </w:rPr>
        <w:t>8,390.90</w:t>
      </w:r>
      <w:r>
        <w:rPr>
          <w:rFonts w:hint="eastAsia"/>
          <w:sz w:val="30"/>
          <w:szCs w:val="30"/>
        </w:rPr>
        <w:t>元由被告秦友旺、上海迪纳达时装有限公司共同负担。</w:t>
      </w:r>
    </w:p>
    <w:p w:rsidR="00000000" w:rsidRDefault="002E1E1E">
      <w:pPr>
        <w:spacing w:line="500" w:lineRule="atLeast"/>
        <w:ind w:firstLine="600"/>
        <w:divId w:val="1221939536"/>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rsidR="00000000" w:rsidRDefault="002E1E1E">
      <w:pPr>
        <w:spacing w:line="500" w:lineRule="atLeast"/>
        <w:jc w:val="right"/>
        <w:divId w:val="282924455"/>
        <w:rPr>
          <w:rFonts w:hint="eastAsia"/>
          <w:sz w:val="30"/>
          <w:szCs w:val="30"/>
        </w:rPr>
      </w:pPr>
      <w:r>
        <w:rPr>
          <w:rFonts w:hint="eastAsia"/>
          <w:sz w:val="30"/>
          <w:szCs w:val="30"/>
        </w:rPr>
        <w:t>审判员　　阮广斌</w:t>
      </w:r>
    </w:p>
    <w:p w:rsidR="00000000" w:rsidRDefault="002E1E1E">
      <w:pPr>
        <w:spacing w:line="500" w:lineRule="atLeast"/>
        <w:jc w:val="right"/>
        <w:divId w:val="967976490"/>
        <w:rPr>
          <w:rFonts w:hint="eastAsia"/>
          <w:sz w:val="30"/>
          <w:szCs w:val="30"/>
        </w:rPr>
      </w:pPr>
      <w:r>
        <w:rPr>
          <w:rFonts w:hint="eastAsia"/>
          <w:sz w:val="30"/>
          <w:szCs w:val="30"/>
        </w:rPr>
        <w:t>二〇一七年三月六日</w:t>
      </w:r>
    </w:p>
    <w:p w:rsidR="00000000" w:rsidRDefault="002E1E1E">
      <w:pPr>
        <w:spacing w:line="500" w:lineRule="atLeast"/>
        <w:jc w:val="right"/>
        <w:divId w:val="907958612"/>
        <w:rPr>
          <w:rFonts w:hint="eastAsia"/>
          <w:sz w:val="30"/>
          <w:szCs w:val="30"/>
        </w:rPr>
      </w:pPr>
      <w:r>
        <w:rPr>
          <w:rFonts w:hint="eastAsia"/>
          <w:sz w:val="30"/>
          <w:szCs w:val="30"/>
        </w:rPr>
        <w:t xml:space="preserve">书记员　　李　</w:t>
      </w:r>
      <w:proofErr w:type="gramStart"/>
      <w:r>
        <w:rPr>
          <w:rFonts w:hint="eastAsia"/>
          <w:sz w:val="30"/>
          <w:szCs w:val="30"/>
        </w:rPr>
        <w:t>晔</w:t>
      </w:r>
      <w:proofErr w:type="gramEnd"/>
    </w:p>
    <w:p w:rsidR="00000000" w:rsidRDefault="002E1E1E">
      <w:pPr>
        <w:spacing w:line="500" w:lineRule="atLeast"/>
        <w:ind w:firstLine="600"/>
        <w:divId w:val="94253672"/>
        <w:rPr>
          <w:rFonts w:hint="eastAsia"/>
          <w:sz w:val="30"/>
          <w:szCs w:val="30"/>
        </w:rPr>
      </w:pPr>
      <w:r>
        <w:rPr>
          <w:rFonts w:hint="eastAsia"/>
          <w:sz w:val="30"/>
          <w:szCs w:val="30"/>
        </w:rPr>
        <w:t>附：相关法律条文</w:t>
      </w:r>
    </w:p>
    <w:p w:rsidR="00000000" w:rsidRDefault="002E1E1E">
      <w:pPr>
        <w:spacing w:line="500" w:lineRule="atLeast"/>
        <w:ind w:firstLine="600"/>
        <w:divId w:val="1303077388"/>
        <w:rPr>
          <w:rFonts w:hint="eastAsia"/>
          <w:sz w:val="30"/>
          <w:szCs w:val="30"/>
        </w:rPr>
      </w:pPr>
      <w:r>
        <w:rPr>
          <w:rFonts w:hint="eastAsia"/>
          <w:sz w:val="30"/>
          <w:szCs w:val="30"/>
        </w:rPr>
        <w:t>附：相关的法律条文</w:t>
      </w:r>
    </w:p>
    <w:p w:rsidR="00000000" w:rsidRDefault="002E1E1E">
      <w:pPr>
        <w:spacing w:line="500" w:lineRule="atLeast"/>
        <w:ind w:firstLine="600"/>
        <w:divId w:val="443961327"/>
        <w:rPr>
          <w:rFonts w:hint="eastAsia"/>
          <w:sz w:val="30"/>
          <w:szCs w:val="30"/>
        </w:rPr>
      </w:pPr>
      <w:r>
        <w:rPr>
          <w:rFonts w:hint="eastAsia"/>
          <w:sz w:val="30"/>
          <w:szCs w:val="30"/>
        </w:rPr>
        <w:t>一、《中华人民共和国合同法》</w:t>
      </w:r>
    </w:p>
    <w:p w:rsidR="00000000" w:rsidRDefault="002E1E1E">
      <w:pPr>
        <w:spacing w:line="500" w:lineRule="atLeast"/>
        <w:ind w:firstLine="600"/>
        <w:divId w:val="617302440"/>
        <w:rPr>
          <w:rFonts w:hint="eastAsia"/>
          <w:sz w:val="30"/>
          <w:szCs w:val="30"/>
        </w:rPr>
      </w:pPr>
      <w:r>
        <w:rPr>
          <w:rFonts w:hint="eastAsia"/>
          <w:sz w:val="30"/>
          <w:szCs w:val="30"/>
        </w:rPr>
        <w:t>第一百一十四条当事人可以约定一方违约时应当根据违约情况向对方支付一定数额的违约金，也可以约定因违约产生的损失赔偿额的计算方法。</w:t>
      </w:r>
    </w:p>
    <w:p w:rsidR="00000000" w:rsidRDefault="002E1E1E">
      <w:pPr>
        <w:spacing w:line="500" w:lineRule="atLeast"/>
        <w:ind w:firstLine="600"/>
        <w:divId w:val="1049764539"/>
        <w:rPr>
          <w:rFonts w:hint="eastAsia"/>
          <w:sz w:val="30"/>
          <w:szCs w:val="30"/>
        </w:rPr>
      </w:pPr>
      <w:r>
        <w:rPr>
          <w:rFonts w:hint="eastAsia"/>
          <w:sz w:val="30"/>
          <w:szCs w:val="30"/>
        </w:rPr>
        <w:t>约定的违约金低于造成的损失的，当事人可以请求人民法院或者仲裁机构予以增加；约定的违约金过分高于造成的损失的，当事人可以请求人民法院或者仲裁机构予以适当减少。</w:t>
      </w:r>
    </w:p>
    <w:p w:rsidR="00000000" w:rsidRDefault="002E1E1E">
      <w:pPr>
        <w:spacing w:line="500" w:lineRule="atLeast"/>
        <w:ind w:firstLine="600"/>
        <w:divId w:val="2041975968"/>
        <w:rPr>
          <w:rFonts w:hint="eastAsia"/>
          <w:sz w:val="30"/>
          <w:szCs w:val="30"/>
        </w:rPr>
      </w:pPr>
      <w:r>
        <w:rPr>
          <w:rFonts w:hint="eastAsia"/>
          <w:sz w:val="30"/>
          <w:szCs w:val="30"/>
        </w:rPr>
        <w:t>当事人就迟延履行约定违约金的，违约方支付违约金后，还应当履行债务。</w:t>
      </w:r>
    </w:p>
    <w:p w:rsidR="00000000" w:rsidRDefault="002E1E1E">
      <w:pPr>
        <w:spacing w:line="500" w:lineRule="atLeast"/>
        <w:ind w:firstLine="600"/>
        <w:divId w:val="1481532301"/>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w:t>
      </w:r>
      <w:r>
        <w:rPr>
          <w:rFonts w:hint="eastAsia"/>
          <w:sz w:val="30"/>
          <w:szCs w:val="30"/>
        </w:rPr>
        <w:t>在合理期限内返还。</w:t>
      </w:r>
    </w:p>
    <w:p w:rsidR="00000000" w:rsidRDefault="002E1E1E">
      <w:pPr>
        <w:spacing w:line="500" w:lineRule="atLeast"/>
        <w:ind w:firstLine="600"/>
        <w:divId w:val="900561449"/>
        <w:rPr>
          <w:rFonts w:hint="eastAsia"/>
          <w:sz w:val="30"/>
          <w:szCs w:val="30"/>
        </w:rPr>
      </w:pPr>
      <w:r>
        <w:rPr>
          <w:rFonts w:hint="eastAsia"/>
          <w:sz w:val="30"/>
          <w:szCs w:val="30"/>
        </w:rPr>
        <w:t>二、《中华人民共和国担保法》</w:t>
      </w:r>
    </w:p>
    <w:p w:rsidR="00000000" w:rsidRDefault="002E1E1E">
      <w:pPr>
        <w:spacing w:line="500" w:lineRule="atLeast"/>
        <w:ind w:firstLine="600"/>
        <w:divId w:val="725379737"/>
        <w:rPr>
          <w:rFonts w:hint="eastAsia"/>
          <w:sz w:val="30"/>
          <w:szCs w:val="30"/>
        </w:rPr>
      </w:pPr>
      <w:r>
        <w:rPr>
          <w:rFonts w:hint="eastAsia"/>
          <w:sz w:val="30"/>
          <w:szCs w:val="30"/>
        </w:rPr>
        <w:t>第十八条当事人在保证合同中约定保证人与债务人对债务承担连带责任的，为连带责任保证。</w:t>
      </w:r>
    </w:p>
    <w:p w:rsidR="002E1E1E" w:rsidRDefault="002E1E1E">
      <w:pPr>
        <w:spacing w:line="500" w:lineRule="atLeast"/>
        <w:ind w:firstLine="600"/>
        <w:divId w:val="652106794"/>
        <w:rPr>
          <w:rFonts w:hint="eastAsia"/>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sectPr w:rsidR="002E1E1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B00D2A"/>
    <w:rsid w:val="002E1E1E"/>
    <w:rsid w:val="00B00D2A"/>
    <w:rsid w:val="00DA05DD"/>
    <w:rsid w:val="00F11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82593">
      <w:marLeft w:val="0"/>
      <w:marRight w:val="0"/>
      <w:marTop w:val="10"/>
      <w:marBottom w:val="10"/>
      <w:divBdr>
        <w:top w:val="none" w:sz="0" w:space="0" w:color="auto"/>
        <w:left w:val="none" w:sz="0" w:space="0" w:color="auto"/>
        <w:bottom w:val="none" w:sz="0" w:space="0" w:color="auto"/>
        <w:right w:val="none" w:sz="0" w:space="0" w:color="auto"/>
      </w:divBdr>
    </w:div>
    <w:div w:id="84496560">
      <w:marLeft w:val="0"/>
      <w:marRight w:val="0"/>
      <w:marTop w:val="10"/>
      <w:marBottom w:val="10"/>
      <w:divBdr>
        <w:top w:val="none" w:sz="0" w:space="0" w:color="auto"/>
        <w:left w:val="none" w:sz="0" w:space="0" w:color="auto"/>
        <w:bottom w:val="none" w:sz="0" w:space="0" w:color="auto"/>
        <w:right w:val="none" w:sz="0" w:space="0" w:color="auto"/>
      </w:divBdr>
    </w:div>
    <w:div w:id="94253672">
      <w:marLeft w:val="0"/>
      <w:marRight w:val="0"/>
      <w:marTop w:val="10"/>
      <w:marBottom w:val="10"/>
      <w:divBdr>
        <w:top w:val="none" w:sz="0" w:space="0" w:color="auto"/>
        <w:left w:val="none" w:sz="0" w:space="0" w:color="auto"/>
        <w:bottom w:val="none" w:sz="0" w:space="0" w:color="auto"/>
        <w:right w:val="none" w:sz="0" w:space="0" w:color="auto"/>
      </w:divBdr>
    </w:div>
    <w:div w:id="145436641">
      <w:marLeft w:val="0"/>
      <w:marRight w:val="0"/>
      <w:marTop w:val="10"/>
      <w:marBottom w:val="10"/>
      <w:divBdr>
        <w:top w:val="none" w:sz="0" w:space="0" w:color="auto"/>
        <w:left w:val="none" w:sz="0" w:space="0" w:color="auto"/>
        <w:bottom w:val="none" w:sz="0" w:space="0" w:color="auto"/>
        <w:right w:val="none" w:sz="0" w:space="0" w:color="auto"/>
      </w:divBdr>
    </w:div>
    <w:div w:id="178200746">
      <w:marLeft w:val="0"/>
      <w:marRight w:val="0"/>
      <w:marTop w:val="10"/>
      <w:marBottom w:val="10"/>
      <w:divBdr>
        <w:top w:val="none" w:sz="0" w:space="0" w:color="auto"/>
        <w:left w:val="none" w:sz="0" w:space="0" w:color="auto"/>
        <w:bottom w:val="none" w:sz="0" w:space="0" w:color="auto"/>
        <w:right w:val="none" w:sz="0" w:space="0" w:color="auto"/>
      </w:divBdr>
    </w:div>
    <w:div w:id="282924455">
      <w:marLeft w:val="0"/>
      <w:marRight w:val="720"/>
      <w:marTop w:val="10"/>
      <w:marBottom w:val="10"/>
      <w:divBdr>
        <w:top w:val="none" w:sz="0" w:space="0" w:color="auto"/>
        <w:left w:val="none" w:sz="0" w:space="0" w:color="auto"/>
        <w:bottom w:val="none" w:sz="0" w:space="0" w:color="auto"/>
        <w:right w:val="none" w:sz="0" w:space="0" w:color="auto"/>
      </w:divBdr>
    </w:div>
    <w:div w:id="313221494">
      <w:marLeft w:val="0"/>
      <w:marRight w:val="0"/>
      <w:marTop w:val="10"/>
      <w:marBottom w:val="10"/>
      <w:divBdr>
        <w:top w:val="none" w:sz="0" w:space="0" w:color="auto"/>
        <w:left w:val="none" w:sz="0" w:space="0" w:color="auto"/>
        <w:bottom w:val="none" w:sz="0" w:space="0" w:color="auto"/>
        <w:right w:val="none" w:sz="0" w:space="0" w:color="auto"/>
      </w:divBdr>
    </w:div>
    <w:div w:id="327028479">
      <w:marLeft w:val="0"/>
      <w:marRight w:val="0"/>
      <w:marTop w:val="10"/>
      <w:marBottom w:val="10"/>
      <w:divBdr>
        <w:top w:val="none" w:sz="0" w:space="0" w:color="auto"/>
        <w:left w:val="none" w:sz="0" w:space="0" w:color="auto"/>
        <w:bottom w:val="none" w:sz="0" w:space="0" w:color="auto"/>
        <w:right w:val="none" w:sz="0" w:space="0" w:color="auto"/>
      </w:divBdr>
    </w:div>
    <w:div w:id="330453383">
      <w:marLeft w:val="0"/>
      <w:marRight w:val="0"/>
      <w:marTop w:val="10"/>
      <w:marBottom w:val="10"/>
      <w:divBdr>
        <w:top w:val="none" w:sz="0" w:space="0" w:color="auto"/>
        <w:left w:val="none" w:sz="0" w:space="0" w:color="auto"/>
        <w:bottom w:val="none" w:sz="0" w:space="0" w:color="auto"/>
        <w:right w:val="none" w:sz="0" w:space="0" w:color="auto"/>
      </w:divBdr>
    </w:div>
    <w:div w:id="443961327">
      <w:marLeft w:val="0"/>
      <w:marRight w:val="0"/>
      <w:marTop w:val="10"/>
      <w:marBottom w:val="10"/>
      <w:divBdr>
        <w:top w:val="none" w:sz="0" w:space="0" w:color="auto"/>
        <w:left w:val="none" w:sz="0" w:space="0" w:color="auto"/>
        <w:bottom w:val="none" w:sz="0" w:space="0" w:color="auto"/>
        <w:right w:val="none" w:sz="0" w:space="0" w:color="auto"/>
      </w:divBdr>
    </w:div>
    <w:div w:id="503787784">
      <w:marLeft w:val="0"/>
      <w:marRight w:val="0"/>
      <w:marTop w:val="10"/>
      <w:marBottom w:val="10"/>
      <w:divBdr>
        <w:top w:val="none" w:sz="0" w:space="0" w:color="auto"/>
        <w:left w:val="none" w:sz="0" w:space="0" w:color="auto"/>
        <w:bottom w:val="none" w:sz="0" w:space="0" w:color="auto"/>
        <w:right w:val="none" w:sz="0" w:space="0" w:color="auto"/>
      </w:divBdr>
    </w:div>
    <w:div w:id="617302440">
      <w:marLeft w:val="0"/>
      <w:marRight w:val="0"/>
      <w:marTop w:val="10"/>
      <w:marBottom w:val="10"/>
      <w:divBdr>
        <w:top w:val="none" w:sz="0" w:space="0" w:color="auto"/>
        <w:left w:val="none" w:sz="0" w:space="0" w:color="auto"/>
        <w:bottom w:val="none" w:sz="0" w:space="0" w:color="auto"/>
        <w:right w:val="none" w:sz="0" w:space="0" w:color="auto"/>
      </w:divBdr>
    </w:div>
    <w:div w:id="652106794">
      <w:marLeft w:val="0"/>
      <w:marRight w:val="0"/>
      <w:marTop w:val="10"/>
      <w:marBottom w:val="10"/>
      <w:divBdr>
        <w:top w:val="none" w:sz="0" w:space="0" w:color="auto"/>
        <w:left w:val="none" w:sz="0" w:space="0" w:color="auto"/>
        <w:bottom w:val="none" w:sz="0" w:space="0" w:color="auto"/>
        <w:right w:val="none" w:sz="0" w:space="0" w:color="auto"/>
      </w:divBdr>
    </w:div>
    <w:div w:id="715810978">
      <w:marLeft w:val="0"/>
      <w:marRight w:val="0"/>
      <w:marTop w:val="10"/>
      <w:marBottom w:val="10"/>
      <w:divBdr>
        <w:top w:val="none" w:sz="0" w:space="0" w:color="auto"/>
        <w:left w:val="none" w:sz="0" w:space="0" w:color="auto"/>
        <w:bottom w:val="none" w:sz="0" w:space="0" w:color="auto"/>
        <w:right w:val="none" w:sz="0" w:space="0" w:color="auto"/>
      </w:divBdr>
    </w:div>
    <w:div w:id="725379737">
      <w:marLeft w:val="0"/>
      <w:marRight w:val="0"/>
      <w:marTop w:val="10"/>
      <w:marBottom w:val="10"/>
      <w:divBdr>
        <w:top w:val="none" w:sz="0" w:space="0" w:color="auto"/>
        <w:left w:val="none" w:sz="0" w:space="0" w:color="auto"/>
        <w:bottom w:val="none" w:sz="0" w:space="0" w:color="auto"/>
        <w:right w:val="none" w:sz="0" w:space="0" w:color="auto"/>
      </w:divBdr>
    </w:div>
    <w:div w:id="900561449">
      <w:marLeft w:val="0"/>
      <w:marRight w:val="0"/>
      <w:marTop w:val="10"/>
      <w:marBottom w:val="10"/>
      <w:divBdr>
        <w:top w:val="none" w:sz="0" w:space="0" w:color="auto"/>
        <w:left w:val="none" w:sz="0" w:space="0" w:color="auto"/>
        <w:bottom w:val="none" w:sz="0" w:space="0" w:color="auto"/>
        <w:right w:val="none" w:sz="0" w:space="0" w:color="auto"/>
      </w:divBdr>
    </w:div>
    <w:div w:id="907958612">
      <w:marLeft w:val="0"/>
      <w:marRight w:val="720"/>
      <w:marTop w:val="10"/>
      <w:marBottom w:val="10"/>
      <w:divBdr>
        <w:top w:val="none" w:sz="0" w:space="0" w:color="auto"/>
        <w:left w:val="none" w:sz="0" w:space="0" w:color="auto"/>
        <w:bottom w:val="none" w:sz="0" w:space="0" w:color="auto"/>
        <w:right w:val="none" w:sz="0" w:space="0" w:color="auto"/>
      </w:divBdr>
    </w:div>
    <w:div w:id="953249026">
      <w:marLeft w:val="0"/>
      <w:marRight w:val="0"/>
      <w:marTop w:val="10"/>
      <w:marBottom w:val="10"/>
      <w:divBdr>
        <w:top w:val="none" w:sz="0" w:space="0" w:color="auto"/>
        <w:left w:val="none" w:sz="0" w:space="0" w:color="auto"/>
        <w:bottom w:val="none" w:sz="0" w:space="0" w:color="auto"/>
        <w:right w:val="none" w:sz="0" w:space="0" w:color="auto"/>
      </w:divBdr>
    </w:div>
    <w:div w:id="967976490">
      <w:marLeft w:val="0"/>
      <w:marRight w:val="720"/>
      <w:marTop w:val="10"/>
      <w:marBottom w:val="10"/>
      <w:divBdr>
        <w:top w:val="none" w:sz="0" w:space="0" w:color="auto"/>
        <w:left w:val="none" w:sz="0" w:space="0" w:color="auto"/>
        <w:bottom w:val="none" w:sz="0" w:space="0" w:color="auto"/>
        <w:right w:val="none" w:sz="0" w:space="0" w:color="auto"/>
      </w:divBdr>
    </w:div>
    <w:div w:id="1010449520">
      <w:marLeft w:val="0"/>
      <w:marRight w:val="0"/>
      <w:marTop w:val="10"/>
      <w:marBottom w:val="10"/>
      <w:divBdr>
        <w:top w:val="none" w:sz="0" w:space="0" w:color="auto"/>
        <w:left w:val="none" w:sz="0" w:space="0" w:color="auto"/>
        <w:bottom w:val="none" w:sz="0" w:space="0" w:color="auto"/>
        <w:right w:val="none" w:sz="0" w:space="0" w:color="auto"/>
      </w:divBdr>
    </w:div>
    <w:div w:id="1016423594">
      <w:marLeft w:val="0"/>
      <w:marRight w:val="0"/>
      <w:marTop w:val="10"/>
      <w:marBottom w:val="10"/>
      <w:divBdr>
        <w:top w:val="none" w:sz="0" w:space="0" w:color="auto"/>
        <w:left w:val="none" w:sz="0" w:space="0" w:color="auto"/>
        <w:bottom w:val="none" w:sz="0" w:space="0" w:color="auto"/>
        <w:right w:val="none" w:sz="0" w:space="0" w:color="auto"/>
      </w:divBdr>
    </w:div>
    <w:div w:id="1036931269">
      <w:marLeft w:val="0"/>
      <w:marRight w:val="0"/>
      <w:marTop w:val="10"/>
      <w:marBottom w:val="10"/>
      <w:divBdr>
        <w:top w:val="none" w:sz="0" w:space="0" w:color="auto"/>
        <w:left w:val="none" w:sz="0" w:space="0" w:color="auto"/>
        <w:bottom w:val="none" w:sz="0" w:space="0" w:color="auto"/>
        <w:right w:val="none" w:sz="0" w:space="0" w:color="auto"/>
      </w:divBdr>
    </w:div>
    <w:div w:id="1049764539">
      <w:marLeft w:val="0"/>
      <w:marRight w:val="0"/>
      <w:marTop w:val="10"/>
      <w:marBottom w:val="10"/>
      <w:divBdr>
        <w:top w:val="none" w:sz="0" w:space="0" w:color="auto"/>
        <w:left w:val="none" w:sz="0" w:space="0" w:color="auto"/>
        <w:bottom w:val="none" w:sz="0" w:space="0" w:color="auto"/>
        <w:right w:val="none" w:sz="0" w:space="0" w:color="auto"/>
      </w:divBdr>
    </w:div>
    <w:div w:id="1183471319">
      <w:marLeft w:val="0"/>
      <w:marRight w:val="0"/>
      <w:marTop w:val="10"/>
      <w:marBottom w:val="10"/>
      <w:divBdr>
        <w:top w:val="none" w:sz="0" w:space="0" w:color="auto"/>
        <w:left w:val="none" w:sz="0" w:space="0" w:color="auto"/>
        <w:bottom w:val="none" w:sz="0" w:space="0" w:color="auto"/>
        <w:right w:val="none" w:sz="0" w:space="0" w:color="auto"/>
      </w:divBdr>
    </w:div>
    <w:div w:id="1197354967">
      <w:marLeft w:val="0"/>
      <w:marRight w:val="0"/>
      <w:marTop w:val="10"/>
      <w:marBottom w:val="10"/>
      <w:divBdr>
        <w:top w:val="none" w:sz="0" w:space="0" w:color="auto"/>
        <w:left w:val="none" w:sz="0" w:space="0" w:color="auto"/>
        <w:bottom w:val="none" w:sz="0" w:space="0" w:color="auto"/>
        <w:right w:val="none" w:sz="0" w:space="0" w:color="auto"/>
      </w:divBdr>
    </w:div>
    <w:div w:id="1221939536">
      <w:marLeft w:val="0"/>
      <w:marRight w:val="0"/>
      <w:marTop w:val="10"/>
      <w:marBottom w:val="10"/>
      <w:divBdr>
        <w:top w:val="none" w:sz="0" w:space="0" w:color="auto"/>
        <w:left w:val="none" w:sz="0" w:space="0" w:color="auto"/>
        <w:bottom w:val="none" w:sz="0" w:space="0" w:color="auto"/>
        <w:right w:val="none" w:sz="0" w:space="0" w:color="auto"/>
      </w:divBdr>
    </w:div>
    <w:div w:id="1276906612">
      <w:marLeft w:val="0"/>
      <w:marRight w:val="0"/>
      <w:marTop w:val="10"/>
      <w:marBottom w:val="10"/>
      <w:divBdr>
        <w:top w:val="none" w:sz="0" w:space="0" w:color="auto"/>
        <w:left w:val="none" w:sz="0" w:space="0" w:color="auto"/>
        <w:bottom w:val="none" w:sz="0" w:space="0" w:color="auto"/>
        <w:right w:val="none" w:sz="0" w:space="0" w:color="auto"/>
      </w:divBdr>
    </w:div>
    <w:div w:id="1303077388">
      <w:marLeft w:val="0"/>
      <w:marRight w:val="0"/>
      <w:marTop w:val="10"/>
      <w:marBottom w:val="10"/>
      <w:divBdr>
        <w:top w:val="none" w:sz="0" w:space="0" w:color="auto"/>
        <w:left w:val="none" w:sz="0" w:space="0" w:color="auto"/>
        <w:bottom w:val="none" w:sz="0" w:space="0" w:color="auto"/>
        <w:right w:val="none" w:sz="0" w:space="0" w:color="auto"/>
      </w:divBdr>
    </w:div>
    <w:div w:id="1322388037">
      <w:marLeft w:val="0"/>
      <w:marRight w:val="0"/>
      <w:marTop w:val="10"/>
      <w:marBottom w:val="10"/>
      <w:divBdr>
        <w:top w:val="none" w:sz="0" w:space="0" w:color="auto"/>
        <w:left w:val="none" w:sz="0" w:space="0" w:color="auto"/>
        <w:bottom w:val="none" w:sz="0" w:space="0" w:color="auto"/>
        <w:right w:val="none" w:sz="0" w:space="0" w:color="auto"/>
      </w:divBdr>
    </w:div>
    <w:div w:id="1345522614">
      <w:marLeft w:val="0"/>
      <w:marRight w:val="0"/>
      <w:marTop w:val="10"/>
      <w:marBottom w:val="10"/>
      <w:divBdr>
        <w:top w:val="none" w:sz="0" w:space="0" w:color="auto"/>
        <w:left w:val="none" w:sz="0" w:space="0" w:color="auto"/>
        <w:bottom w:val="none" w:sz="0" w:space="0" w:color="auto"/>
        <w:right w:val="none" w:sz="0" w:space="0" w:color="auto"/>
      </w:divBdr>
    </w:div>
    <w:div w:id="1469126549">
      <w:marLeft w:val="0"/>
      <w:marRight w:val="0"/>
      <w:marTop w:val="10"/>
      <w:marBottom w:val="10"/>
      <w:divBdr>
        <w:top w:val="none" w:sz="0" w:space="0" w:color="auto"/>
        <w:left w:val="none" w:sz="0" w:space="0" w:color="auto"/>
        <w:bottom w:val="none" w:sz="0" w:space="0" w:color="auto"/>
        <w:right w:val="none" w:sz="0" w:space="0" w:color="auto"/>
      </w:divBdr>
    </w:div>
    <w:div w:id="1481532301">
      <w:marLeft w:val="0"/>
      <w:marRight w:val="0"/>
      <w:marTop w:val="10"/>
      <w:marBottom w:val="10"/>
      <w:divBdr>
        <w:top w:val="none" w:sz="0" w:space="0" w:color="auto"/>
        <w:left w:val="none" w:sz="0" w:space="0" w:color="auto"/>
        <w:bottom w:val="none" w:sz="0" w:space="0" w:color="auto"/>
        <w:right w:val="none" w:sz="0" w:space="0" w:color="auto"/>
      </w:divBdr>
    </w:div>
    <w:div w:id="1876232796">
      <w:marLeft w:val="0"/>
      <w:marRight w:val="0"/>
      <w:marTop w:val="10"/>
      <w:marBottom w:val="10"/>
      <w:divBdr>
        <w:top w:val="none" w:sz="0" w:space="0" w:color="auto"/>
        <w:left w:val="none" w:sz="0" w:space="0" w:color="auto"/>
        <w:bottom w:val="none" w:sz="0" w:space="0" w:color="auto"/>
        <w:right w:val="none" w:sz="0" w:space="0" w:color="auto"/>
      </w:divBdr>
    </w:div>
    <w:div w:id="2031100766">
      <w:marLeft w:val="0"/>
      <w:marRight w:val="0"/>
      <w:marTop w:val="10"/>
      <w:marBottom w:val="10"/>
      <w:divBdr>
        <w:top w:val="none" w:sz="0" w:space="0" w:color="auto"/>
        <w:left w:val="none" w:sz="0" w:space="0" w:color="auto"/>
        <w:bottom w:val="none" w:sz="0" w:space="0" w:color="auto"/>
        <w:right w:val="none" w:sz="0" w:space="0" w:color="auto"/>
      </w:divBdr>
    </w:div>
    <w:div w:id="2041975968">
      <w:marLeft w:val="0"/>
      <w:marRight w:val="0"/>
      <w:marTop w:val="10"/>
      <w:marBottom w:val="10"/>
      <w:divBdr>
        <w:top w:val="none" w:sz="0" w:space="0" w:color="auto"/>
        <w:left w:val="none" w:sz="0" w:space="0" w:color="auto"/>
        <w:bottom w:val="none" w:sz="0" w:space="0" w:color="auto"/>
        <w:right w:val="none" w:sz="0" w:space="0" w:color="auto"/>
      </w:divBdr>
    </w:div>
    <w:div w:id="213798989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2021-10-11T15:58:00Z</dcterms:created>
  <dcterms:modified xsi:type="dcterms:W3CDTF">2021-10-11T15:58:00Z</dcterms:modified>
</cp:coreProperties>
</file>