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7514E">
      <w:pPr>
        <w:spacing w:line="500" w:lineRule="atLeast"/>
        <w:jc w:val="center"/>
        <w:divId w:val="2106923231"/>
        <w:rPr>
          <w:rFonts w:ascii="黑体" w:eastAsia="黑体" w:hAnsi="黑体"/>
          <w:sz w:val="36"/>
          <w:szCs w:val="36"/>
        </w:rPr>
      </w:pPr>
      <w:r>
        <w:rPr>
          <w:rFonts w:ascii="黑体" w:eastAsia="黑体" w:hAnsi="黑体" w:hint="eastAsia"/>
          <w:sz w:val="36"/>
          <w:szCs w:val="36"/>
        </w:rPr>
        <w:t>浙江省平阳县人民法院</w:t>
      </w:r>
    </w:p>
    <w:p w:rsidR="00000000" w:rsidRDefault="0047514E">
      <w:pPr>
        <w:spacing w:line="500" w:lineRule="atLeast"/>
        <w:jc w:val="center"/>
        <w:divId w:val="5976370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7514E">
      <w:pPr>
        <w:spacing w:line="500" w:lineRule="atLeast"/>
        <w:jc w:val="right"/>
        <w:divId w:val="2003268383"/>
        <w:rPr>
          <w:rFonts w:hint="eastAsia"/>
          <w:sz w:val="30"/>
          <w:szCs w:val="30"/>
        </w:rPr>
      </w:pPr>
      <w:bookmarkStart w:id="0" w:name="_GoBack"/>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6370</w:t>
      </w:r>
      <w:r>
        <w:rPr>
          <w:rFonts w:hint="eastAsia"/>
          <w:sz w:val="30"/>
          <w:szCs w:val="30"/>
        </w:rPr>
        <w:t>号</w:t>
      </w:r>
    </w:p>
    <w:bookmarkEnd w:id="0"/>
    <w:p w:rsidR="00000000" w:rsidRDefault="0047514E">
      <w:pPr>
        <w:spacing w:line="500" w:lineRule="atLeast"/>
        <w:ind w:firstLine="600"/>
        <w:divId w:val="616837864"/>
        <w:rPr>
          <w:rFonts w:hint="eastAsia"/>
          <w:sz w:val="30"/>
          <w:szCs w:val="30"/>
        </w:rPr>
      </w:pPr>
      <w:r>
        <w:rPr>
          <w:rFonts w:hint="eastAsia"/>
          <w:sz w:val="30"/>
          <w:szCs w:val="30"/>
        </w:rPr>
        <w:t>原告：高文特，女，</w:t>
      </w:r>
      <w:r>
        <w:rPr>
          <w:rFonts w:hint="eastAsia"/>
          <w:sz w:val="30"/>
          <w:szCs w:val="30"/>
        </w:rPr>
        <w:t>1990</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日出生，汉族，住平阳县。</w:t>
      </w:r>
    </w:p>
    <w:p w:rsidR="00000000" w:rsidRDefault="0047514E">
      <w:pPr>
        <w:spacing w:line="500" w:lineRule="atLeast"/>
        <w:ind w:firstLine="600"/>
        <w:divId w:val="1956135175"/>
        <w:rPr>
          <w:rFonts w:hint="eastAsia"/>
          <w:sz w:val="30"/>
          <w:szCs w:val="30"/>
        </w:rPr>
      </w:pPr>
      <w:r>
        <w:rPr>
          <w:rFonts w:hint="eastAsia"/>
          <w:sz w:val="30"/>
          <w:szCs w:val="30"/>
        </w:rPr>
        <w:t>被告：高友银，男，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日出生，汉族，住平阳县。</w:t>
      </w:r>
    </w:p>
    <w:p w:rsidR="00000000" w:rsidRDefault="0047514E">
      <w:pPr>
        <w:spacing w:line="500" w:lineRule="atLeast"/>
        <w:ind w:firstLine="600"/>
        <w:divId w:val="1088621064"/>
        <w:rPr>
          <w:rFonts w:hint="eastAsia"/>
          <w:sz w:val="30"/>
          <w:szCs w:val="30"/>
        </w:rPr>
      </w:pPr>
      <w:r>
        <w:rPr>
          <w:rFonts w:hint="eastAsia"/>
          <w:sz w:val="30"/>
          <w:szCs w:val="30"/>
        </w:rPr>
        <w:t>被告：沈仁美，女，</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日出生，汉族，住平阳县。</w:t>
      </w:r>
    </w:p>
    <w:p w:rsidR="00000000" w:rsidRDefault="0047514E">
      <w:pPr>
        <w:spacing w:line="500" w:lineRule="atLeast"/>
        <w:ind w:firstLine="600"/>
        <w:divId w:val="1826579543"/>
        <w:rPr>
          <w:rFonts w:hint="eastAsia"/>
          <w:sz w:val="30"/>
          <w:szCs w:val="30"/>
        </w:rPr>
      </w:pPr>
      <w:r>
        <w:rPr>
          <w:rFonts w:hint="eastAsia"/>
          <w:sz w:val="30"/>
          <w:szCs w:val="30"/>
        </w:rPr>
        <w:t>委托诉讼代理人：余王，浙江横阳律师事务所律师。</w:t>
      </w:r>
    </w:p>
    <w:p w:rsidR="00000000" w:rsidRDefault="0047514E">
      <w:pPr>
        <w:spacing w:line="500" w:lineRule="atLeast"/>
        <w:ind w:firstLine="600"/>
        <w:divId w:val="267393932"/>
        <w:rPr>
          <w:rFonts w:hint="eastAsia"/>
          <w:sz w:val="30"/>
          <w:szCs w:val="30"/>
        </w:rPr>
      </w:pPr>
      <w:r>
        <w:rPr>
          <w:rFonts w:hint="eastAsia"/>
          <w:sz w:val="30"/>
          <w:szCs w:val="30"/>
        </w:rPr>
        <w:t>原告高文特与被告高友银、沈仁美民间借贷纠纷一案，本院于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日受理后，依法适用简易程序公开开庭进行了审理。原告高文特、被告高友银、被告沈仁美及其委托代理人余王均到庭参加诉讼。本案现已审理终结。</w:t>
      </w:r>
    </w:p>
    <w:p w:rsidR="00000000" w:rsidRDefault="0047514E">
      <w:pPr>
        <w:spacing w:line="500" w:lineRule="atLeast"/>
        <w:ind w:firstLine="600"/>
        <w:divId w:val="1324310842"/>
        <w:rPr>
          <w:rFonts w:hint="eastAsia"/>
          <w:sz w:val="30"/>
          <w:szCs w:val="30"/>
        </w:rPr>
      </w:pPr>
      <w:r w:rsidRPr="009943EB">
        <w:rPr>
          <w:rFonts w:hint="eastAsia"/>
          <w:sz w:val="30"/>
          <w:szCs w:val="30"/>
          <w:highlight w:val="yellow"/>
        </w:rPr>
        <w:t>原告高文特起诉要求：一、被告高友银、沈仁美偿还借款</w:t>
      </w:r>
      <w:r w:rsidRPr="009943EB">
        <w:rPr>
          <w:rFonts w:hint="eastAsia"/>
          <w:sz w:val="30"/>
          <w:szCs w:val="30"/>
          <w:highlight w:val="yellow"/>
        </w:rPr>
        <w:t>320000</w:t>
      </w:r>
      <w:r w:rsidRPr="009943EB">
        <w:rPr>
          <w:rFonts w:hint="eastAsia"/>
          <w:sz w:val="30"/>
          <w:szCs w:val="30"/>
          <w:highlight w:val="yellow"/>
        </w:rPr>
        <w:t>元；二、诉讼费用由被告承担。</w:t>
      </w:r>
      <w:r>
        <w:rPr>
          <w:rFonts w:hint="eastAsia"/>
          <w:sz w:val="30"/>
          <w:szCs w:val="30"/>
        </w:rPr>
        <w:t>事实与理由：</w:t>
      </w:r>
      <w:r w:rsidRPr="009943EB">
        <w:rPr>
          <w:rFonts w:hint="eastAsia"/>
          <w:sz w:val="30"/>
          <w:szCs w:val="30"/>
          <w:highlight w:val="yellow"/>
        </w:rPr>
        <w:t>2016</w:t>
      </w:r>
      <w:r w:rsidRPr="009943EB">
        <w:rPr>
          <w:rFonts w:hint="eastAsia"/>
          <w:sz w:val="30"/>
          <w:szCs w:val="30"/>
          <w:highlight w:val="yellow"/>
        </w:rPr>
        <w:t>年</w:t>
      </w:r>
      <w:r w:rsidRPr="009943EB">
        <w:rPr>
          <w:rFonts w:hint="eastAsia"/>
          <w:sz w:val="30"/>
          <w:szCs w:val="30"/>
          <w:highlight w:val="yellow"/>
        </w:rPr>
        <w:t>6</w:t>
      </w:r>
      <w:r w:rsidRPr="009943EB">
        <w:rPr>
          <w:rFonts w:hint="eastAsia"/>
          <w:sz w:val="30"/>
          <w:szCs w:val="30"/>
          <w:highlight w:val="yellow"/>
        </w:rPr>
        <w:t>月</w:t>
      </w:r>
      <w:r w:rsidRPr="009943EB">
        <w:rPr>
          <w:rFonts w:hint="eastAsia"/>
          <w:sz w:val="30"/>
          <w:szCs w:val="30"/>
          <w:highlight w:val="yellow"/>
        </w:rPr>
        <w:t>1</w:t>
      </w:r>
      <w:r w:rsidRPr="009943EB">
        <w:rPr>
          <w:rFonts w:hint="eastAsia"/>
          <w:sz w:val="30"/>
          <w:szCs w:val="30"/>
          <w:highlight w:val="yellow"/>
        </w:rPr>
        <w:t>日至</w:t>
      </w:r>
      <w:r w:rsidRPr="009943EB">
        <w:rPr>
          <w:rFonts w:hint="eastAsia"/>
          <w:sz w:val="30"/>
          <w:szCs w:val="30"/>
          <w:highlight w:val="yellow"/>
        </w:rPr>
        <w:t>2016</w:t>
      </w:r>
      <w:r w:rsidRPr="009943EB">
        <w:rPr>
          <w:rFonts w:hint="eastAsia"/>
          <w:sz w:val="30"/>
          <w:szCs w:val="30"/>
          <w:highlight w:val="yellow"/>
        </w:rPr>
        <w:t>年</w:t>
      </w:r>
      <w:r w:rsidRPr="009943EB">
        <w:rPr>
          <w:rFonts w:hint="eastAsia"/>
          <w:sz w:val="30"/>
          <w:szCs w:val="30"/>
          <w:highlight w:val="yellow"/>
        </w:rPr>
        <w:t>6</w:t>
      </w:r>
      <w:r w:rsidRPr="009943EB">
        <w:rPr>
          <w:rFonts w:hint="eastAsia"/>
          <w:sz w:val="30"/>
          <w:szCs w:val="30"/>
          <w:highlight w:val="yellow"/>
        </w:rPr>
        <w:t>月</w:t>
      </w:r>
      <w:r w:rsidRPr="009943EB">
        <w:rPr>
          <w:rFonts w:hint="eastAsia"/>
          <w:sz w:val="30"/>
          <w:szCs w:val="30"/>
          <w:highlight w:val="yellow"/>
        </w:rPr>
        <w:t>6</w:t>
      </w:r>
      <w:r w:rsidRPr="009943EB">
        <w:rPr>
          <w:rFonts w:hint="eastAsia"/>
          <w:sz w:val="30"/>
          <w:szCs w:val="30"/>
          <w:highlight w:val="yellow"/>
        </w:rPr>
        <w:t>日</w:t>
      </w:r>
      <w:r>
        <w:rPr>
          <w:rFonts w:hint="eastAsia"/>
          <w:sz w:val="30"/>
          <w:szCs w:val="30"/>
        </w:rPr>
        <w:t>，被告高友银因欠温州银行、平安银行、广发银行、兴业银行信用卡债务，</w:t>
      </w:r>
      <w:r w:rsidRPr="009943EB">
        <w:rPr>
          <w:rFonts w:hint="eastAsia"/>
          <w:sz w:val="30"/>
          <w:szCs w:val="30"/>
          <w:highlight w:val="yellow"/>
        </w:rPr>
        <w:t>由于以上银行向原告催讨欠款，原告基于至亲关系</w:t>
      </w:r>
      <w:r>
        <w:rPr>
          <w:rFonts w:hint="eastAsia"/>
          <w:sz w:val="30"/>
          <w:szCs w:val="30"/>
        </w:rPr>
        <w:t>，</w:t>
      </w:r>
      <w:r w:rsidRPr="009943EB">
        <w:rPr>
          <w:rFonts w:hint="eastAsia"/>
          <w:sz w:val="30"/>
          <w:szCs w:val="30"/>
          <w:highlight w:val="yellow"/>
        </w:rPr>
        <w:t>向朋友、同事借款并先后分</w:t>
      </w:r>
      <w:r w:rsidRPr="009943EB">
        <w:rPr>
          <w:rFonts w:hint="eastAsia"/>
          <w:sz w:val="30"/>
          <w:szCs w:val="30"/>
          <w:highlight w:val="yellow"/>
        </w:rPr>
        <w:t>3</w:t>
      </w:r>
      <w:r w:rsidRPr="009943EB">
        <w:rPr>
          <w:rFonts w:hint="eastAsia"/>
          <w:sz w:val="30"/>
          <w:szCs w:val="30"/>
          <w:highlight w:val="yellow"/>
        </w:rPr>
        <w:t>次借给被告高友银</w:t>
      </w:r>
      <w:r w:rsidRPr="009943EB">
        <w:rPr>
          <w:rFonts w:hint="eastAsia"/>
          <w:sz w:val="30"/>
          <w:szCs w:val="30"/>
          <w:highlight w:val="yellow"/>
        </w:rPr>
        <w:t>320000</w:t>
      </w:r>
      <w:r w:rsidRPr="009943EB">
        <w:rPr>
          <w:rFonts w:hint="eastAsia"/>
          <w:sz w:val="30"/>
          <w:szCs w:val="30"/>
          <w:highlight w:val="yellow"/>
        </w:rPr>
        <w:t>元，此外被告高友银出具</w:t>
      </w:r>
      <w:r w:rsidRPr="009943EB">
        <w:rPr>
          <w:rFonts w:hint="eastAsia"/>
          <w:sz w:val="30"/>
          <w:szCs w:val="30"/>
          <w:highlight w:val="yellow"/>
        </w:rPr>
        <w:t>3</w:t>
      </w:r>
      <w:r w:rsidRPr="009943EB">
        <w:rPr>
          <w:rFonts w:hint="eastAsia"/>
          <w:sz w:val="30"/>
          <w:szCs w:val="30"/>
          <w:highlight w:val="yellow"/>
        </w:rPr>
        <w:t>份借条并写明</w:t>
      </w:r>
      <w:r w:rsidRPr="009943EB">
        <w:rPr>
          <w:rFonts w:hint="eastAsia"/>
          <w:sz w:val="30"/>
          <w:szCs w:val="30"/>
          <w:highlight w:val="yellow"/>
        </w:rPr>
        <w:t>6</w:t>
      </w:r>
      <w:r w:rsidRPr="009943EB">
        <w:rPr>
          <w:rFonts w:hint="eastAsia"/>
          <w:sz w:val="30"/>
          <w:szCs w:val="30"/>
          <w:highlight w:val="yellow"/>
        </w:rPr>
        <w:t>月</w:t>
      </w:r>
      <w:r w:rsidRPr="009943EB">
        <w:rPr>
          <w:rFonts w:hint="eastAsia"/>
          <w:sz w:val="30"/>
          <w:szCs w:val="30"/>
          <w:highlight w:val="yellow"/>
        </w:rPr>
        <w:t>9</w:t>
      </w:r>
      <w:r w:rsidRPr="009943EB">
        <w:rPr>
          <w:rFonts w:hint="eastAsia"/>
          <w:sz w:val="30"/>
          <w:szCs w:val="30"/>
          <w:highlight w:val="yellow"/>
        </w:rPr>
        <w:t>日还清。</w:t>
      </w:r>
      <w:r>
        <w:rPr>
          <w:rFonts w:hint="eastAsia"/>
          <w:sz w:val="30"/>
          <w:szCs w:val="30"/>
        </w:rPr>
        <w:t>借款到期后，经原告多次催讨，被告至今</w:t>
      </w:r>
      <w:proofErr w:type="gramStart"/>
      <w:r>
        <w:rPr>
          <w:rFonts w:hint="eastAsia"/>
          <w:sz w:val="30"/>
          <w:szCs w:val="30"/>
        </w:rPr>
        <w:t>未偿</w:t>
      </w:r>
      <w:proofErr w:type="gramEnd"/>
      <w:r>
        <w:rPr>
          <w:rFonts w:hint="eastAsia"/>
          <w:sz w:val="30"/>
          <w:szCs w:val="30"/>
        </w:rPr>
        <w:t>还。被告沈仁美系被告高友银妻子，上述债务发生在二人夫妻关系存续期间。</w:t>
      </w:r>
    </w:p>
    <w:p w:rsidR="00000000" w:rsidRDefault="0047514E">
      <w:pPr>
        <w:spacing w:line="500" w:lineRule="atLeast"/>
        <w:ind w:firstLine="600"/>
        <w:divId w:val="250819526"/>
        <w:rPr>
          <w:rFonts w:hint="eastAsia"/>
          <w:sz w:val="30"/>
          <w:szCs w:val="30"/>
        </w:rPr>
      </w:pPr>
      <w:r>
        <w:rPr>
          <w:rFonts w:hint="eastAsia"/>
          <w:sz w:val="30"/>
          <w:szCs w:val="30"/>
        </w:rPr>
        <w:t>被告高友银答辩称：对借款无异议。当时因欠银行信用卡债务，害怕坐牢故向原告借款。两被告至今未离婚，尚在一起共同生活。所借款项用于偿还因店铺经营而支出的信用卡债务。</w:t>
      </w:r>
    </w:p>
    <w:p w:rsidR="00000000" w:rsidRDefault="0047514E">
      <w:pPr>
        <w:spacing w:line="500" w:lineRule="atLeast"/>
        <w:ind w:firstLine="600"/>
        <w:divId w:val="1036735425"/>
        <w:rPr>
          <w:rFonts w:hint="eastAsia"/>
          <w:sz w:val="30"/>
          <w:szCs w:val="30"/>
        </w:rPr>
      </w:pPr>
      <w:r>
        <w:rPr>
          <w:rFonts w:hint="eastAsia"/>
          <w:sz w:val="30"/>
          <w:szCs w:val="30"/>
        </w:rPr>
        <w:t>被告沈仁美答辩称：原告高文特与被告高友银系叔侄关系。本案借款被告沈仁美并不知情。原告才工作三年，没有能力支付巨额借款。两被告结婚</w:t>
      </w:r>
      <w:r>
        <w:rPr>
          <w:rFonts w:hint="eastAsia"/>
          <w:sz w:val="30"/>
          <w:szCs w:val="30"/>
        </w:rPr>
        <w:t>14</w:t>
      </w:r>
      <w:r>
        <w:rPr>
          <w:rFonts w:hint="eastAsia"/>
          <w:sz w:val="30"/>
          <w:szCs w:val="30"/>
        </w:rPr>
        <w:t>年，日常经营一家五金店，有稳定收入，</w:t>
      </w:r>
      <w:r>
        <w:rPr>
          <w:rFonts w:hint="eastAsia"/>
          <w:sz w:val="30"/>
          <w:szCs w:val="30"/>
        </w:rPr>
        <w:t>2013</w:t>
      </w:r>
      <w:r>
        <w:rPr>
          <w:rFonts w:hint="eastAsia"/>
          <w:sz w:val="30"/>
          <w:szCs w:val="30"/>
        </w:rPr>
        <w:t>年两被告分开生</w:t>
      </w:r>
      <w:r>
        <w:rPr>
          <w:rFonts w:hint="eastAsia"/>
          <w:sz w:val="30"/>
          <w:szCs w:val="30"/>
        </w:rPr>
        <w:t>活，被告高友银从事木工，工资收入高，对于</w:t>
      </w:r>
      <w:r>
        <w:rPr>
          <w:rFonts w:hint="eastAsia"/>
          <w:sz w:val="30"/>
          <w:szCs w:val="30"/>
        </w:rPr>
        <w:t>2</w:t>
      </w:r>
      <w:r>
        <w:rPr>
          <w:rFonts w:hint="eastAsia"/>
          <w:sz w:val="30"/>
          <w:szCs w:val="30"/>
        </w:rPr>
        <w:t>年内负债</w:t>
      </w:r>
      <w:r>
        <w:rPr>
          <w:rFonts w:hint="eastAsia"/>
          <w:sz w:val="30"/>
          <w:szCs w:val="30"/>
        </w:rPr>
        <w:t>320000</w:t>
      </w:r>
      <w:r>
        <w:rPr>
          <w:rFonts w:hint="eastAsia"/>
          <w:sz w:val="30"/>
          <w:szCs w:val="30"/>
        </w:rPr>
        <w:t>元，有异议，其所负债务全部用于个人消费，且其个人具备还款能力。</w:t>
      </w:r>
    </w:p>
    <w:p w:rsidR="00000000" w:rsidRDefault="0047514E">
      <w:pPr>
        <w:spacing w:line="500" w:lineRule="atLeast"/>
        <w:ind w:firstLine="600"/>
        <w:divId w:val="1108961635"/>
        <w:rPr>
          <w:rFonts w:hint="eastAsia"/>
          <w:sz w:val="30"/>
          <w:szCs w:val="30"/>
        </w:rPr>
      </w:pPr>
      <w:r>
        <w:rPr>
          <w:rFonts w:hint="eastAsia"/>
          <w:sz w:val="30"/>
          <w:szCs w:val="30"/>
        </w:rPr>
        <w:t>经审理本院认定事实如下：</w:t>
      </w:r>
      <w:r w:rsidRPr="009943EB">
        <w:rPr>
          <w:rFonts w:hint="eastAsia"/>
          <w:sz w:val="30"/>
          <w:szCs w:val="30"/>
          <w:highlight w:val="yellow"/>
        </w:rPr>
        <w:t>被告高友银、沈仁美于</w:t>
      </w:r>
      <w:r w:rsidRPr="009943EB">
        <w:rPr>
          <w:rFonts w:hint="eastAsia"/>
          <w:sz w:val="30"/>
          <w:szCs w:val="30"/>
          <w:highlight w:val="yellow"/>
        </w:rPr>
        <w:t>2004</w:t>
      </w:r>
      <w:r w:rsidRPr="009943EB">
        <w:rPr>
          <w:rFonts w:hint="eastAsia"/>
          <w:sz w:val="30"/>
          <w:szCs w:val="30"/>
          <w:highlight w:val="yellow"/>
        </w:rPr>
        <w:t>年</w:t>
      </w:r>
      <w:r w:rsidRPr="009943EB">
        <w:rPr>
          <w:rFonts w:hint="eastAsia"/>
          <w:sz w:val="30"/>
          <w:szCs w:val="30"/>
          <w:highlight w:val="yellow"/>
        </w:rPr>
        <w:t>12</w:t>
      </w:r>
      <w:r w:rsidRPr="009943EB">
        <w:rPr>
          <w:rFonts w:hint="eastAsia"/>
          <w:sz w:val="30"/>
          <w:szCs w:val="30"/>
          <w:highlight w:val="yellow"/>
        </w:rPr>
        <w:t>月</w:t>
      </w:r>
      <w:r w:rsidRPr="009943EB">
        <w:rPr>
          <w:rFonts w:hint="eastAsia"/>
          <w:sz w:val="30"/>
          <w:szCs w:val="30"/>
          <w:highlight w:val="yellow"/>
        </w:rPr>
        <w:t>13</w:t>
      </w:r>
      <w:r w:rsidRPr="009943EB">
        <w:rPr>
          <w:rFonts w:hint="eastAsia"/>
          <w:sz w:val="30"/>
          <w:szCs w:val="30"/>
          <w:highlight w:val="yellow"/>
        </w:rPr>
        <w:t>日登记结婚。</w:t>
      </w:r>
      <w:r>
        <w:rPr>
          <w:rFonts w:hint="eastAsia"/>
          <w:sz w:val="30"/>
          <w:szCs w:val="30"/>
        </w:rPr>
        <w:t>被告高友银对自己分别于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日合计向原告高文特借款</w:t>
      </w:r>
      <w:r>
        <w:rPr>
          <w:rFonts w:hint="eastAsia"/>
          <w:sz w:val="30"/>
          <w:szCs w:val="30"/>
        </w:rPr>
        <w:t>320000</w:t>
      </w:r>
      <w:r>
        <w:rPr>
          <w:rFonts w:hint="eastAsia"/>
          <w:sz w:val="30"/>
          <w:szCs w:val="30"/>
        </w:rPr>
        <w:t>元均予以承认，本院予以确认。被告沈仁美主张两被告已分居二年之久，所欠债</w:t>
      </w:r>
      <w:proofErr w:type="gramStart"/>
      <w:r>
        <w:rPr>
          <w:rFonts w:hint="eastAsia"/>
          <w:sz w:val="30"/>
          <w:szCs w:val="30"/>
        </w:rPr>
        <w:t>务</w:t>
      </w:r>
      <w:proofErr w:type="gramEnd"/>
      <w:r>
        <w:rPr>
          <w:rFonts w:hint="eastAsia"/>
          <w:sz w:val="30"/>
          <w:szCs w:val="30"/>
        </w:rPr>
        <w:t>属于被告高友银个人债务，被告沈仁美提供了被告高友银所出具的文字说明、信用卡账单，但上述证据无法证明被告沈仁美所主张的事实，故本</w:t>
      </w:r>
      <w:r>
        <w:rPr>
          <w:rFonts w:hint="eastAsia"/>
          <w:sz w:val="30"/>
          <w:szCs w:val="30"/>
        </w:rPr>
        <w:t>院不予认定。</w:t>
      </w:r>
    </w:p>
    <w:p w:rsidR="00000000" w:rsidRDefault="0047514E">
      <w:pPr>
        <w:spacing w:line="500" w:lineRule="atLeast"/>
        <w:ind w:firstLine="600"/>
        <w:divId w:val="789278647"/>
        <w:rPr>
          <w:rFonts w:hint="eastAsia"/>
          <w:sz w:val="30"/>
          <w:szCs w:val="30"/>
        </w:rPr>
      </w:pPr>
      <w:r>
        <w:rPr>
          <w:rFonts w:hint="eastAsia"/>
          <w:sz w:val="30"/>
          <w:szCs w:val="30"/>
        </w:rPr>
        <w:t>本院认为，合法借贷关系受法律保护。被告高友银向原告高文特借款，并出具借条，双方之间民间借贷关系事实清楚，被告高友银依法应当偿还所欠借款</w:t>
      </w:r>
      <w:r>
        <w:rPr>
          <w:rFonts w:hint="eastAsia"/>
          <w:sz w:val="30"/>
          <w:szCs w:val="30"/>
        </w:rPr>
        <w:t>320000</w:t>
      </w:r>
      <w:r>
        <w:rPr>
          <w:rFonts w:hint="eastAsia"/>
          <w:sz w:val="30"/>
          <w:szCs w:val="30"/>
        </w:rPr>
        <w:t>元。</w:t>
      </w:r>
      <w:r w:rsidRPr="009943EB">
        <w:rPr>
          <w:rFonts w:hint="eastAsia"/>
          <w:sz w:val="30"/>
          <w:szCs w:val="30"/>
          <w:highlight w:val="yellow"/>
        </w:rPr>
        <w:t>上述债务发生在被告高友银、沈仁美夫妻关系存续期间，为夫妻共同债务，依法应共同承担</w:t>
      </w:r>
      <w:r>
        <w:rPr>
          <w:rFonts w:hint="eastAsia"/>
          <w:sz w:val="30"/>
          <w:szCs w:val="30"/>
        </w:rPr>
        <w:t>。被告沈仁美辩称与被告高友银长期分居，其被告高友银所欠债</w:t>
      </w:r>
      <w:proofErr w:type="gramStart"/>
      <w:r>
        <w:rPr>
          <w:rFonts w:hint="eastAsia"/>
          <w:sz w:val="30"/>
          <w:szCs w:val="30"/>
        </w:rPr>
        <w:t>务</w:t>
      </w:r>
      <w:proofErr w:type="gramEnd"/>
      <w:r>
        <w:rPr>
          <w:rFonts w:hint="eastAsia"/>
          <w:sz w:val="30"/>
          <w:szCs w:val="30"/>
        </w:rPr>
        <w:t>320000</w:t>
      </w:r>
      <w:r>
        <w:rPr>
          <w:rFonts w:hint="eastAsia"/>
          <w:sz w:val="30"/>
          <w:szCs w:val="30"/>
        </w:rPr>
        <w:t>元系其个人债务，其不应当共同偿还用于本案借款，与事实不符，本院不予支持。</w:t>
      </w:r>
    </w:p>
    <w:p w:rsidR="00000000" w:rsidRDefault="0047514E">
      <w:pPr>
        <w:spacing w:line="500" w:lineRule="atLeast"/>
        <w:ind w:firstLine="600"/>
        <w:divId w:val="1786541813"/>
        <w:rPr>
          <w:rFonts w:hint="eastAsia"/>
          <w:sz w:val="30"/>
          <w:szCs w:val="30"/>
        </w:rPr>
      </w:pPr>
      <w:r>
        <w:rPr>
          <w:rFonts w:hint="eastAsia"/>
          <w:sz w:val="30"/>
          <w:szCs w:val="30"/>
        </w:rPr>
        <w:t>综上所述，依照《中华人民共和国合同法》第二百零六条、《最高人民法院关于适用〈中华人民共和国婚姻法〉若干问题的解释（二）》第二</w:t>
      </w:r>
      <w:r>
        <w:rPr>
          <w:rFonts w:hint="eastAsia"/>
          <w:sz w:val="30"/>
          <w:szCs w:val="30"/>
        </w:rPr>
        <w:t>十四条、《中华人民共和国民事诉讼法</w:t>
      </w:r>
      <w:proofErr w:type="gramStart"/>
      <w:r>
        <w:rPr>
          <w:rFonts w:hint="eastAsia"/>
          <w:sz w:val="30"/>
          <w:szCs w:val="30"/>
        </w:rPr>
        <w:t>》</w:t>
      </w:r>
      <w:proofErr w:type="gramEnd"/>
      <w:r>
        <w:rPr>
          <w:rFonts w:hint="eastAsia"/>
          <w:sz w:val="30"/>
          <w:szCs w:val="30"/>
        </w:rPr>
        <w:t>第一百四十四条之规定，判决如下：</w:t>
      </w:r>
    </w:p>
    <w:p w:rsidR="00000000" w:rsidRDefault="0047514E">
      <w:pPr>
        <w:spacing w:line="500" w:lineRule="atLeast"/>
        <w:ind w:firstLine="600"/>
        <w:divId w:val="1321155593"/>
        <w:rPr>
          <w:rFonts w:hint="eastAsia"/>
          <w:sz w:val="30"/>
          <w:szCs w:val="30"/>
        </w:rPr>
      </w:pPr>
      <w:r>
        <w:rPr>
          <w:rFonts w:hint="eastAsia"/>
          <w:sz w:val="30"/>
          <w:szCs w:val="30"/>
        </w:rPr>
        <w:t>限被告高友银、沈仁美于本判决生效后十日内偿还原告高文特借款</w:t>
      </w:r>
      <w:r>
        <w:rPr>
          <w:rFonts w:hint="eastAsia"/>
          <w:sz w:val="30"/>
          <w:szCs w:val="30"/>
        </w:rPr>
        <w:t>320000</w:t>
      </w:r>
      <w:r>
        <w:rPr>
          <w:rFonts w:hint="eastAsia"/>
          <w:sz w:val="30"/>
          <w:szCs w:val="30"/>
        </w:rPr>
        <w:t>元。</w:t>
      </w:r>
    </w:p>
    <w:p w:rsidR="00000000" w:rsidRDefault="0047514E">
      <w:pPr>
        <w:spacing w:line="500" w:lineRule="atLeast"/>
        <w:ind w:firstLine="600"/>
        <w:divId w:val="1002657143"/>
        <w:rPr>
          <w:rFonts w:hint="eastAsia"/>
          <w:sz w:val="30"/>
          <w:szCs w:val="30"/>
        </w:rPr>
      </w:pPr>
      <w:r>
        <w:rPr>
          <w:rFonts w:hint="eastAsia"/>
          <w:sz w:val="30"/>
          <w:szCs w:val="30"/>
        </w:rPr>
        <w:t>案件受理费</w:t>
      </w:r>
      <w:r>
        <w:rPr>
          <w:rFonts w:hint="eastAsia"/>
          <w:sz w:val="30"/>
          <w:szCs w:val="30"/>
        </w:rPr>
        <w:t>6100</w:t>
      </w:r>
      <w:r>
        <w:rPr>
          <w:rFonts w:hint="eastAsia"/>
          <w:sz w:val="30"/>
          <w:szCs w:val="30"/>
        </w:rPr>
        <w:t>元，减半收取</w:t>
      </w:r>
      <w:r>
        <w:rPr>
          <w:rFonts w:hint="eastAsia"/>
          <w:sz w:val="30"/>
          <w:szCs w:val="30"/>
        </w:rPr>
        <w:t>3050</w:t>
      </w:r>
      <w:r>
        <w:rPr>
          <w:rFonts w:hint="eastAsia"/>
          <w:sz w:val="30"/>
          <w:szCs w:val="30"/>
        </w:rPr>
        <w:t>元，由高友银、沈仁美负担。</w:t>
      </w:r>
    </w:p>
    <w:p w:rsidR="00000000" w:rsidRDefault="0047514E">
      <w:pPr>
        <w:spacing w:line="500" w:lineRule="atLeast"/>
        <w:ind w:firstLine="600"/>
        <w:divId w:val="1452867784"/>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rsidR="00000000" w:rsidRDefault="0047514E">
      <w:pPr>
        <w:spacing w:line="500" w:lineRule="atLeast"/>
        <w:ind w:firstLine="600"/>
        <w:divId w:val="196820705"/>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47514E">
      <w:pPr>
        <w:spacing w:line="500" w:lineRule="atLeast"/>
        <w:ind w:firstLine="600"/>
        <w:divId w:val="1702197413"/>
        <w:rPr>
          <w:rFonts w:hint="eastAsia"/>
          <w:sz w:val="30"/>
          <w:szCs w:val="30"/>
        </w:rPr>
      </w:pPr>
      <w:r>
        <w:rPr>
          <w:rFonts w:hint="eastAsia"/>
          <w:sz w:val="30"/>
          <w:szCs w:val="30"/>
        </w:rPr>
        <w:t>本判决生效后，负有义务的一方当事人不履行判决书</w:t>
      </w:r>
      <w:r>
        <w:rPr>
          <w:rFonts w:hint="eastAsia"/>
          <w:sz w:val="30"/>
          <w:szCs w:val="30"/>
        </w:rPr>
        <w:t>确定的义务，另一方当事人应当在本判决书确定义务履行之日起二年内向本院申请执行。</w:t>
      </w:r>
    </w:p>
    <w:p w:rsidR="00000000" w:rsidRDefault="0047514E">
      <w:pPr>
        <w:spacing w:line="500" w:lineRule="atLeast"/>
        <w:jc w:val="right"/>
        <w:divId w:val="2004819514"/>
        <w:rPr>
          <w:rFonts w:hint="eastAsia"/>
          <w:sz w:val="30"/>
          <w:szCs w:val="30"/>
        </w:rPr>
      </w:pPr>
      <w:r>
        <w:rPr>
          <w:rFonts w:hint="eastAsia"/>
          <w:sz w:val="30"/>
          <w:szCs w:val="30"/>
        </w:rPr>
        <w:t>代理审判员　　季暄燃</w:t>
      </w:r>
    </w:p>
    <w:p w:rsidR="00000000" w:rsidRDefault="0047514E">
      <w:pPr>
        <w:spacing w:line="500" w:lineRule="atLeast"/>
        <w:jc w:val="right"/>
        <w:divId w:val="940799801"/>
        <w:rPr>
          <w:rFonts w:hint="eastAsia"/>
          <w:sz w:val="30"/>
          <w:szCs w:val="30"/>
        </w:rPr>
      </w:pPr>
      <w:r>
        <w:rPr>
          <w:rFonts w:hint="eastAsia"/>
          <w:sz w:val="30"/>
          <w:szCs w:val="30"/>
        </w:rPr>
        <w:t>二〇一六年十一月二十六日</w:t>
      </w:r>
    </w:p>
    <w:p w:rsidR="0047514E" w:rsidRDefault="0047514E">
      <w:pPr>
        <w:spacing w:line="500" w:lineRule="atLeast"/>
        <w:jc w:val="right"/>
        <w:divId w:val="1944536091"/>
        <w:rPr>
          <w:rFonts w:hint="eastAsia"/>
          <w:sz w:val="30"/>
          <w:szCs w:val="30"/>
        </w:rPr>
      </w:pPr>
      <w:r>
        <w:rPr>
          <w:rFonts w:hint="eastAsia"/>
          <w:sz w:val="30"/>
          <w:szCs w:val="30"/>
        </w:rPr>
        <w:t>书　记　员　　彭高静</w:t>
      </w:r>
    </w:p>
    <w:sectPr w:rsidR="0047514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14E" w:rsidRDefault="0047514E" w:rsidP="009943EB">
      <w:r>
        <w:separator/>
      </w:r>
    </w:p>
  </w:endnote>
  <w:endnote w:type="continuationSeparator" w:id="0">
    <w:p w:rsidR="0047514E" w:rsidRDefault="0047514E" w:rsidP="0099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14E" w:rsidRDefault="0047514E" w:rsidP="009943EB">
      <w:r>
        <w:separator/>
      </w:r>
    </w:p>
  </w:footnote>
  <w:footnote w:type="continuationSeparator" w:id="0">
    <w:p w:rsidR="0047514E" w:rsidRDefault="0047514E" w:rsidP="00994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9943EB"/>
    <w:rsid w:val="0047514E"/>
    <w:rsid w:val="009943EB"/>
    <w:rsid w:val="00B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43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43EB"/>
    <w:rPr>
      <w:rFonts w:ascii="宋体" w:eastAsia="宋体" w:hAnsi="宋体" w:cs="宋体"/>
      <w:sz w:val="18"/>
      <w:szCs w:val="18"/>
    </w:rPr>
  </w:style>
  <w:style w:type="paragraph" w:styleId="a4">
    <w:name w:val="footer"/>
    <w:basedOn w:val="a"/>
    <w:link w:val="Char0"/>
    <w:uiPriority w:val="99"/>
    <w:unhideWhenUsed/>
    <w:rsid w:val="009943EB"/>
    <w:pPr>
      <w:tabs>
        <w:tab w:val="center" w:pos="4153"/>
        <w:tab w:val="right" w:pos="8306"/>
      </w:tabs>
      <w:snapToGrid w:val="0"/>
    </w:pPr>
    <w:rPr>
      <w:sz w:val="18"/>
      <w:szCs w:val="18"/>
    </w:rPr>
  </w:style>
  <w:style w:type="character" w:customStyle="1" w:styleId="Char0">
    <w:name w:val="页脚 Char"/>
    <w:basedOn w:val="a0"/>
    <w:link w:val="a4"/>
    <w:uiPriority w:val="99"/>
    <w:rsid w:val="009943EB"/>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43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43EB"/>
    <w:rPr>
      <w:rFonts w:ascii="宋体" w:eastAsia="宋体" w:hAnsi="宋体" w:cs="宋体"/>
      <w:sz w:val="18"/>
      <w:szCs w:val="18"/>
    </w:rPr>
  </w:style>
  <w:style w:type="paragraph" w:styleId="a4">
    <w:name w:val="footer"/>
    <w:basedOn w:val="a"/>
    <w:link w:val="Char0"/>
    <w:uiPriority w:val="99"/>
    <w:unhideWhenUsed/>
    <w:rsid w:val="009943EB"/>
    <w:pPr>
      <w:tabs>
        <w:tab w:val="center" w:pos="4153"/>
        <w:tab w:val="right" w:pos="8306"/>
      </w:tabs>
      <w:snapToGrid w:val="0"/>
    </w:pPr>
    <w:rPr>
      <w:sz w:val="18"/>
      <w:szCs w:val="18"/>
    </w:rPr>
  </w:style>
  <w:style w:type="character" w:customStyle="1" w:styleId="Char0">
    <w:name w:val="页脚 Char"/>
    <w:basedOn w:val="a0"/>
    <w:link w:val="a4"/>
    <w:uiPriority w:val="99"/>
    <w:rsid w:val="009943E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20705">
      <w:marLeft w:val="0"/>
      <w:marRight w:val="0"/>
      <w:marTop w:val="10"/>
      <w:marBottom w:val="10"/>
      <w:divBdr>
        <w:top w:val="none" w:sz="0" w:space="0" w:color="auto"/>
        <w:left w:val="none" w:sz="0" w:space="0" w:color="auto"/>
        <w:bottom w:val="none" w:sz="0" w:space="0" w:color="auto"/>
        <w:right w:val="none" w:sz="0" w:space="0" w:color="auto"/>
      </w:divBdr>
    </w:div>
    <w:div w:id="250819526">
      <w:marLeft w:val="0"/>
      <w:marRight w:val="0"/>
      <w:marTop w:val="10"/>
      <w:marBottom w:val="10"/>
      <w:divBdr>
        <w:top w:val="none" w:sz="0" w:space="0" w:color="auto"/>
        <w:left w:val="none" w:sz="0" w:space="0" w:color="auto"/>
        <w:bottom w:val="none" w:sz="0" w:space="0" w:color="auto"/>
        <w:right w:val="none" w:sz="0" w:space="0" w:color="auto"/>
      </w:divBdr>
    </w:div>
    <w:div w:id="267393932">
      <w:marLeft w:val="0"/>
      <w:marRight w:val="0"/>
      <w:marTop w:val="10"/>
      <w:marBottom w:val="10"/>
      <w:divBdr>
        <w:top w:val="none" w:sz="0" w:space="0" w:color="auto"/>
        <w:left w:val="none" w:sz="0" w:space="0" w:color="auto"/>
        <w:bottom w:val="none" w:sz="0" w:space="0" w:color="auto"/>
        <w:right w:val="none" w:sz="0" w:space="0" w:color="auto"/>
      </w:divBdr>
    </w:div>
    <w:div w:id="597637070">
      <w:marLeft w:val="0"/>
      <w:marRight w:val="0"/>
      <w:marTop w:val="10"/>
      <w:marBottom w:val="10"/>
      <w:divBdr>
        <w:top w:val="none" w:sz="0" w:space="0" w:color="auto"/>
        <w:left w:val="none" w:sz="0" w:space="0" w:color="auto"/>
        <w:bottom w:val="none" w:sz="0" w:space="0" w:color="auto"/>
        <w:right w:val="none" w:sz="0" w:space="0" w:color="auto"/>
      </w:divBdr>
    </w:div>
    <w:div w:id="616837864">
      <w:marLeft w:val="0"/>
      <w:marRight w:val="0"/>
      <w:marTop w:val="10"/>
      <w:marBottom w:val="10"/>
      <w:divBdr>
        <w:top w:val="none" w:sz="0" w:space="0" w:color="auto"/>
        <w:left w:val="none" w:sz="0" w:space="0" w:color="auto"/>
        <w:bottom w:val="none" w:sz="0" w:space="0" w:color="auto"/>
        <w:right w:val="none" w:sz="0" w:space="0" w:color="auto"/>
      </w:divBdr>
    </w:div>
    <w:div w:id="789278647">
      <w:marLeft w:val="0"/>
      <w:marRight w:val="0"/>
      <w:marTop w:val="10"/>
      <w:marBottom w:val="10"/>
      <w:divBdr>
        <w:top w:val="none" w:sz="0" w:space="0" w:color="auto"/>
        <w:left w:val="none" w:sz="0" w:space="0" w:color="auto"/>
        <w:bottom w:val="none" w:sz="0" w:space="0" w:color="auto"/>
        <w:right w:val="none" w:sz="0" w:space="0" w:color="auto"/>
      </w:divBdr>
    </w:div>
    <w:div w:id="940799801">
      <w:marLeft w:val="0"/>
      <w:marRight w:val="720"/>
      <w:marTop w:val="10"/>
      <w:marBottom w:val="10"/>
      <w:divBdr>
        <w:top w:val="none" w:sz="0" w:space="0" w:color="auto"/>
        <w:left w:val="none" w:sz="0" w:space="0" w:color="auto"/>
        <w:bottom w:val="none" w:sz="0" w:space="0" w:color="auto"/>
        <w:right w:val="none" w:sz="0" w:space="0" w:color="auto"/>
      </w:divBdr>
    </w:div>
    <w:div w:id="1002657143">
      <w:marLeft w:val="0"/>
      <w:marRight w:val="0"/>
      <w:marTop w:val="10"/>
      <w:marBottom w:val="10"/>
      <w:divBdr>
        <w:top w:val="none" w:sz="0" w:space="0" w:color="auto"/>
        <w:left w:val="none" w:sz="0" w:space="0" w:color="auto"/>
        <w:bottom w:val="none" w:sz="0" w:space="0" w:color="auto"/>
        <w:right w:val="none" w:sz="0" w:space="0" w:color="auto"/>
      </w:divBdr>
    </w:div>
    <w:div w:id="1036735425">
      <w:marLeft w:val="0"/>
      <w:marRight w:val="0"/>
      <w:marTop w:val="10"/>
      <w:marBottom w:val="10"/>
      <w:divBdr>
        <w:top w:val="none" w:sz="0" w:space="0" w:color="auto"/>
        <w:left w:val="none" w:sz="0" w:space="0" w:color="auto"/>
        <w:bottom w:val="none" w:sz="0" w:space="0" w:color="auto"/>
        <w:right w:val="none" w:sz="0" w:space="0" w:color="auto"/>
      </w:divBdr>
    </w:div>
    <w:div w:id="1088621064">
      <w:marLeft w:val="0"/>
      <w:marRight w:val="0"/>
      <w:marTop w:val="10"/>
      <w:marBottom w:val="10"/>
      <w:divBdr>
        <w:top w:val="none" w:sz="0" w:space="0" w:color="auto"/>
        <w:left w:val="none" w:sz="0" w:space="0" w:color="auto"/>
        <w:bottom w:val="none" w:sz="0" w:space="0" w:color="auto"/>
        <w:right w:val="none" w:sz="0" w:space="0" w:color="auto"/>
      </w:divBdr>
    </w:div>
    <w:div w:id="1108961635">
      <w:marLeft w:val="0"/>
      <w:marRight w:val="0"/>
      <w:marTop w:val="10"/>
      <w:marBottom w:val="10"/>
      <w:divBdr>
        <w:top w:val="none" w:sz="0" w:space="0" w:color="auto"/>
        <w:left w:val="none" w:sz="0" w:space="0" w:color="auto"/>
        <w:bottom w:val="none" w:sz="0" w:space="0" w:color="auto"/>
        <w:right w:val="none" w:sz="0" w:space="0" w:color="auto"/>
      </w:divBdr>
    </w:div>
    <w:div w:id="1321155593">
      <w:marLeft w:val="0"/>
      <w:marRight w:val="0"/>
      <w:marTop w:val="10"/>
      <w:marBottom w:val="10"/>
      <w:divBdr>
        <w:top w:val="none" w:sz="0" w:space="0" w:color="auto"/>
        <w:left w:val="none" w:sz="0" w:space="0" w:color="auto"/>
        <w:bottom w:val="none" w:sz="0" w:space="0" w:color="auto"/>
        <w:right w:val="none" w:sz="0" w:space="0" w:color="auto"/>
      </w:divBdr>
    </w:div>
    <w:div w:id="1324310842">
      <w:marLeft w:val="0"/>
      <w:marRight w:val="0"/>
      <w:marTop w:val="10"/>
      <w:marBottom w:val="10"/>
      <w:divBdr>
        <w:top w:val="none" w:sz="0" w:space="0" w:color="auto"/>
        <w:left w:val="none" w:sz="0" w:space="0" w:color="auto"/>
        <w:bottom w:val="none" w:sz="0" w:space="0" w:color="auto"/>
        <w:right w:val="none" w:sz="0" w:space="0" w:color="auto"/>
      </w:divBdr>
    </w:div>
    <w:div w:id="1452867784">
      <w:marLeft w:val="0"/>
      <w:marRight w:val="0"/>
      <w:marTop w:val="10"/>
      <w:marBottom w:val="10"/>
      <w:divBdr>
        <w:top w:val="none" w:sz="0" w:space="0" w:color="auto"/>
        <w:left w:val="none" w:sz="0" w:space="0" w:color="auto"/>
        <w:bottom w:val="none" w:sz="0" w:space="0" w:color="auto"/>
        <w:right w:val="none" w:sz="0" w:space="0" w:color="auto"/>
      </w:divBdr>
    </w:div>
    <w:div w:id="1702197413">
      <w:marLeft w:val="0"/>
      <w:marRight w:val="0"/>
      <w:marTop w:val="10"/>
      <w:marBottom w:val="10"/>
      <w:divBdr>
        <w:top w:val="none" w:sz="0" w:space="0" w:color="auto"/>
        <w:left w:val="none" w:sz="0" w:space="0" w:color="auto"/>
        <w:bottom w:val="none" w:sz="0" w:space="0" w:color="auto"/>
        <w:right w:val="none" w:sz="0" w:space="0" w:color="auto"/>
      </w:divBdr>
    </w:div>
    <w:div w:id="1786541813">
      <w:marLeft w:val="0"/>
      <w:marRight w:val="0"/>
      <w:marTop w:val="10"/>
      <w:marBottom w:val="10"/>
      <w:divBdr>
        <w:top w:val="none" w:sz="0" w:space="0" w:color="auto"/>
        <w:left w:val="none" w:sz="0" w:space="0" w:color="auto"/>
        <w:bottom w:val="none" w:sz="0" w:space="0" w:color="auto"/>
        <w:right w:val="none" w:sz="0" w:space="0" w:color="auto"/>
      </w:divBdr>
    </w:div>
    <w:div w:id="1826579543">
      <w:marLeft w:val="0"/>
      <w:marRight w:val="0"/>
      <w:marTop w:val="10"/>
      <w:marBottom w:val="10"/>
      <w:divBdr>
        <w:top w:val="none" w:sz="0" w:space="0" w:color="auto"/>
        <w:left w:val="none" w:sz="0" w:space="0" w:color="auto"/>
        <w:bottom w:val="none" w:sz="0" w:space="0" w:color="auto"/>
        <w:right w:val="none" w:sz="0" w:space="0" w:color="auto"/>
      </w:divBdr>
    </w:div>
    <w:div w:id="1944536091">
      <w:marLeft w:val="0"/>
      <w:marRight w:val="720"/>
      <w:marTop w:val="10"/>
      <w:marBottom w:val="10"/>
      <w:divBdr>
        <w:top w:val="none" w:sz="0" w:space="0" w:color="auto"/>
        <w:left w:val="none" w:sz="0" w:space="0" w:color="auto"/>
        <w:bottom w:val="none" w:sz="0" w:space="0" w:color="auto"/>
        <w:right w:val="none" w:sz="0" w:space="0" w:color="auto"/>
      </w:divBdr>
    </w:div>
    <w:div w:id="1956135175">
      <w:marLeft w:val="0"/>
      <w:marRight w:val="0"/>
      <w:marTop w:val="10"/>
      <w:marBottom w:val="10"/>
      <w:divBdr>
        <w:top w:val="none" w:sz="0" w:space="0" w:color="auto"/>
        <w:left w:val="none" w:sz="0" w:space="0" w:color="auto"/>
        <w:bottom w:val="none" w:sz="0" w:space="0" w:color="auto"/>
        <w:right w:val="none" w:sz="0" w:space="0" w:color="auto"/>
      </w:divBdr>
    </w:div>
    <w:div w:id="2003268383">
      <w:marLeft w:val="0"/>
      <w:marRight w:val="0"/>
      <w:marTop w:val="10"/>
      <w:marBottom w:val="10"/>
      <w:divBdr>
        <w:top w:val="none" w:sz="0" w:space="0" w:color="auto"/>
        <w:left w:val="none" w:sz="0" w:space="0" w:color="auto"/>
        <w:bottom w:val="none" w:sz="0" w:space="0" w:color="auto"/>
        <w:right w:val="none" w:sz="0" w:space="0" w:color="auto"/>
      </w:divBdr>
    </w:div>
    <w:div w:id="2004819514">
      <w:marLeft w:val="0"/>
      <w:marRight w:val="720"/>
      <w:marTop w:val="10"/>
      <w:marBottom w:val="10"/>
      <w:divBdr>
        <w:top w:val="none" w:sz="0" w:space="0" w:color="auto"/>
        <w:left w:val="none" w:sz="0" w:space="0" w:color="auto"/>
        <w:bottom w:val="none" w:sz="0" w:space="0" w:color="auto"/>
        <w:right w:val="none" w:sz="0" w:space="0" w:color="auto"/>
      </w:divBdr>
    </w:div>
    <w:div w:id="21069232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2021-10-14T11:25:00Z</dcterms:created>
  <dcterms:modified xsi:type="dcterms:W3CDTF">2021-10-14T11:25:00Z</dcterms:modified>
</cp:coreProperties>
</file>