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AB886">
      <w:pPr>
        <w:jc w:val="center"/>
      </w:pPr>
    </w:p>
    <w:p w14:paraId="263156DB">
      <w:pPr>
        <w:jc w:val="center"/>
      </w:pPr>
    </w:p>
    <w:p w14:paraId="30141F5F">
      <w:pPr>
        <w:jc w:val="center"/>
      </w:pPr>
      <w:r>
        <w:drawing>
          <wp:inline distT="0" distB="0" distL="0" distR="0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3682">
      <w:pPr>
        <w:jc w:val="center"/>
      </w:pPr>
    </w:p>
    <w:p w14:paraId="52884A6D">
      <w:pPr>
        <w:jc w:val="center"/>
        <w:rPr>
          <w:rFonts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  <w:lang w:val="en-US" w:eastAsia="zh-CN"/>
        </w:rPr>
        <w:t>汇编语言与逆向技术</w:t>
      </w:r>
      <w:r>
        <w:rPr>
          <w:rFonts w:hint="eastAsia" w:ascii="微软雅黑" w:hAnsi="微软雅黑" w:eastAsia="微软雅黑"/>
          <w:b/>
          <w:bCs/>
          <w:sz w:val="44"/>
          <w:szCs w:val="44"/>
        </w:rPr>
        <w:t>课程实验报告</w:t>
      </w:r>
    </w:p>
    <w:p w14:paraId="6B13AA55">
      <w:pPr>
        <w:jc w:val="center"/>
        <w:rPr>
          <w:rFonts w:ascii="微软雅黑" w:hAnsi="微软雅黑" w:eastAsia="微软雅黑"/>
          <w:b/>
          <w:bCs/>
          <w:sz w:val="16"/>
          <w:szCs w:val="16"/>
        </w:rPr>
      </w:pPr>
    </w:p>
    <w:p w14:paraId="5400E8F7">
      <w:pPr>
        <w:jc w:val="center"/>
        <w:rPr>
          <w:rFonts w:hint="default" w:ascii="微软雅黑" w:hAnsi="微软雅黑" w:eastAsia="微软雅黑"/>
          <w:b/>
          <w:bCs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40"/>
          <w:szCs w:val="40"/>
        </w:rPr>
        <w:t>实验一：</w:t>
      </w:r>
      <w:r>
        <w:rPr>
          <w:rFonts w:hint="eastAsia" w:ascii="微软雅黑" w:hAnsi="微软雅黑" w:eastAsia="微软雅黑"/>
          <w:b/>
          <w:bCs/>
          <w:sz w:val="40"/>
          <w:szCs w:val="40"/>
          <w:lang w:val="en-US" w:eastAsia="zh-CN"/>
        </w:rPr>
        <w:t>HelloWorld</w:t>
      </w:r>
    </w:p>
    <w:p w14:paraId="54EE041F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70C9D3B2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ascii="微软雅黑" w:hAnsi="微软雅黑" w:eastAsia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30DB0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375C3F47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035F8AB1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375D31DC">
      <w:pPr>
        <w:jc w:val="center"/>
        <w:rPr>
          <w:rFonts w:hint="eastAsia" w:ascii="微软雅黑" w:hAnsi="微软雅黑" w:eastAsia="微软雅黑"/>
          <w:b/>
          <w:bCs/>
          <w:sz w:val="40"/>
          <w:szCs w:val="40"/>
        </w:rPr>
      </w:pPr>
    </w:p>
    <w:p w14:paraId="6CDD3475">
      <w:pPr>
        <w:ind w:left="2100" w:firstLine="420"/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院</w:t>
      </w:r>
      <w:r>
        <w:rPr>
          <w:rFonts w:hint="eastAsia" w:ascii="宋体" w:hAnsi="宋体" w:eastAsia="宋体"/>
          <w:sz w:val="36"/>
          <w:szCs w:val="36"/>
          <w:lang w:val="en-US" w:eastAsia="zh-CN"/>
        </w:rPr>
        <w:t xml:space="preserve">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网络空间安全学院</w:t>
      </w:r>
    </w:p>
    <w:p w14:paraId="0E1836BA">
      <w:pPr>
        <w:ind w:left="2100" w:firstLine="420"/>
        <w:rPr>
          <w:rFonts w:hint="default" w:ascii="宋体" w:hAnsi="宋体" w:eastAsia="宋体"/>
          <w:sz w:val="36"/>
          <w:szCs w:val="36"/>
          <w:u w:val="single"/>
          <w:lang w:val="en-US" w:eastAsia="zh-CN"/>
        </w:rPr>
      </w:pPr>
      <w:r>
        <w:rPr>
          <w:rFonts w:hint="eastAsia" w:ascii="宋体" w:hAnsi="宋体" w:eastAsia="宋体"/>
          <w:sz w:val="36"/>
          <w:szCs w:val="36"/>
        </w:rPr>
        <w:t xml:space="preserve">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业</w:t>
      </w:r>
      <w:r>
        <w:rPr>
          <w:rFonts w:hint="eastAsia" w:ascii="宋体" w:hAnsi="宋体" w:eastAsia="宋体"/>
          <w:sz w:val="36"/>
          <w:szCs w:val="36"/>
          <w:lang w:val="en-US" w:eastAsia="zh-CN"/>
        </w:rPr>
        <w:t xml:space="preserve">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信息安全        </w:t>
      </w:r>
    </w:p>
    <w:p w14:paraId="3BE2A523">
      <w:pPr>
        <w:ind w:left="2100" w:firstLine="420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号</w:t>
      </w:r>
      <w:r>
        <w:rPr>
          <w:rFonts w:hint="eastAsia" w:ascii="宋体" w:hAnsi="宋体" w:eastAsia="宋体"/>
          <w:sz w:val="36"/>
          <w:szCs w:val="36"/>
          <w:lang w:val="en-US" w:eastAsia="zh-CN"/>
        </w:rPr>
        <w:t xml:space="preserve">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2313546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   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</w:p>
    <w:p w14:paraId="425852A0">
      <w:pPr>
        <w:ind w:left="2100" w:firstLine="420"/>
        <w:rPr>
          <w:rFonts w:hint="default" w:ascii="宋体" w:hAnsi="宋体" w:eastAsia="宋体"/>
          <w:sz w:val="36"/>
          <w:szCs w:val="36"/>
          <w:lang w:val="en-US" w:eastAsia="zh-CN"/>
        </w:rPr>
      </w:pPr>
      <w:r>
        <w:rPr>
          <w:rFonts w:hint="eastAsia" w:ascii="宋体" w:hAnsi="宋体" w:eastAsia="宋体"/>
          <w:sz w:val="36"/>
          <w:szCs w:val="36"/>
        </w:rPr>
        <w:t xml:space="preserve">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名</w:t>
      </w:r>
      <w:r>
        <w:rPr>
          <w:rFonts w:hint="eastAsia" w:ascii="宋体" w:hAnsi="宋体" w:eastAsia="宋体"/>
          <w:sz w:val="36"/>
          <w:szCs w:val="36"/>
          <w:lang w:val="en-US" w:eastAsia="zh-CN"/>
        </w:rPr>
        <w:t xml:space="preserve">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蒋枘言          </w:t>
      </w:r>
    </w:p>
    <w:p w14:paraId="0DFBCBB8">
      <w:pPr>
        <w:ind w:left="2100" w:firstLine="42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班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级</w:t>
      </w:r>
      <w:r>
        <w:rPr>
          <w:rFonts w:hint="eastAsia" w:ascii="宋体" w:hAnsi="宋体" w:eastAsia="宋体"/>
          <w:sz w:val="36"/>
          <w:szCs w:val="36"/>
          <w:lang w:val="en-US" w:eastAsia="zh-CN"/>
        </w:rPr>
        <w:t xml:space="preserve">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信息安全班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  </w:t>
      </w:r>
    </w:p>
    <w:p w14:paraId="2DC5F2A8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</w:pPr>
    </w:p>
    <w:p w14:paraId="70C987A9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 w:bidi="ar-SA"/>
        </w:rPr>
        <w:t>一、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实验目的</w:t>
      </w:r>
    </w:p>
    <w:p w14:paraId="0A22D3B6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熟悉Win32汇编MASM32的编译环境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；</w:t>
      </w:r>
    </w:p>
    <w:p w14:paraId="5F8CDE18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命令行输出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“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HelloWorld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”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；</w:t>
      </w:r>
    </w:p>
    <w:p w14:paraId="18F2D93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窗口输出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“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HelloWorld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”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。</w:t>
      </w:r>
    </w:p>
    <w:p w14:paraId="74254A4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 w:bidi="ar-SA"/>
        </w:rPr>
        <w:t>二、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实验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环境</w:t>
      </w:r>
    </w:p>
    <w:p w14:paraId="3DF70B0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Windows操作系统，MASM32编译环境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。</w:t>
      </w:r>
    </w:p>
    <w:p w14:paraId="18B9F8AC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 w:bidi="ar-SA"/>
        </w:rPr>
        <w:t>三、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实验原理</w:t>
      </w:r>
    </w:p>
    <w:p w14:paraId="48A5338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MASM32</w:t>
      </w:r>
    </w:p>
    <w:p w14:paraId="04B6FAF8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MASM32是国外的MASM爱好者自行整理和编写的一个软件包，最高版本为11.0版，MASM32并不是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 HYPERLINK "https://baike.baidu.com/item/%E5%BE%AE%E8%BD%AF" \t "_blank" 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  <w:szCs w:val="21"/>
        </w:rPr>
        <w:t>微软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>官方发布的软件，微软官方发布的软件MASM最新版本也只到6.15版，微软发布的MASM系列版本从6.11版才开始支持windows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 HYPERLINK "https://baike.baidu.com/item/%E7%BC%96%E7%A8%8B" \t "_blank" 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  <w:szCs w:val="21"/>
        </w:rPr>
        <w:t>编程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>，6.11版以前的版本都不支持windows编程，只能用来写DOS程序。</w:t>
      </w:r>
    </w:p>
    <w:p w14:paraId="1EDB6CD3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/>
        <w:textAlignment w:val="auto"/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MASM32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 HYPERLINK "https://baike.baidu.com/item/%E6%B1%87%E7%BC%96" \t "_blank" 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  <w:szCs w:val="21"/>
        </w:rPr>
        <w:t>汇编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 HYPERLINK "https://baike.baidu.com/item/%E7%BC%96%E8%AF%91%E5%99%A8" \t "_blank" 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  <w:szCs w:val="21"/>
        </w:rPr>
        <w:t>编译器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>是MASM6.0以上版本中的ml.exe，资源编译器是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 HYPERLINK "https://baike.baidu.com/item/Microsoft%20Visual%20Studio" \t "_blank" 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  <w:szCs w:val="21"/>
        </w:rPr>
        <w:t>Microsoft Visual Studio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>中的rc.exe，32位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 HYPERLINK "https://baike.baidu.com/item/%E9%93%BE%E6%8E%A5%E5%99%A8" \t "_blank" 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  <w:szCs w:val="21"/>
        </w:rPr>
        <w:t>链接器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>是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 HYPERLINK "https://baike.baidu.com/item/Microsoft%20Visual%20Studio" \t "_blank" 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  <w:szCs w:val="21"/>
        </w:rPr>
        <w:t>Microsoft Visual Studio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>中的Link.exe，同时包含有其他的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一些如lib.exe和DumpPe.exe等工具。</w:t>
      </w:r>
      <w:bookmarkStart w:id="0" w:name="sub1754206_2"/>
      <w:bookmarkEnd w:id="0"/>
      <w:bookmarkStart w:id="1" w:name="2"/>
      <w:bookmarkEnd w:id="1"/>
      <w:bookmarkStart w:id="2" w:name="性能分析"/>
      <w:bookmarkEnd w:id="2"/>
    </w:p>
    <w:p w14:paraId="32ACDEB8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四、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实验过程</w:t>
      </w:r>
    </w:p>
    <w:p w14:paraId="527F34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编辑：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用编辑软件（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记事本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）形成源程序hello_console.asm和hello_window.asm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72361A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</w:rPr>
        <w:t>●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代码解析</w:t>
      </w:r>
    </w:p>
    <w:p w14:paraId="1A36E9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hello_console.asm</w:t>
      </w:r>
    </w:p>
    <w:p w14:paraId="3F8F3E43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.386</w:t>
      </w:r>
    </w:p>
    <w:p w14:paraId="6C30F8A1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指出该程序要求的最低CPU（Intel 386）</w:t>
      </w:r>
    </w:p>
    <w:p w14:paraId="061FC533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.model flat, stdcall</w:t>
      </w:r>
    </w:p>
    <w:p w14:paraId="505335C8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; .model用于初始化程序的内存模式</w:t>
      </w:r>
    </w:p>
    <w:p w14:paraId="32137442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;</w:t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flat</w:t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设置内存模型为平坦模型</w:t>
      </w:r>
    </w:p>
    <w:p w14:paraId="7EAB90B6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并使用stdcall调用约定</w:t>
      </w:r>
      <w:r>
        <w:rPr>
          <w:rFonts w:hint="eastAsia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stdcall</w:t>
      </w:r>
      <w:r>
        <w:rPr>
          <w:rFonts w:hint="eastAsia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是Win 32 API的调用约定</w:t>
      </w:r>
    </w:p>
    <w:p w14:paraId="6EE1C20F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option casemap :none</w:t>
      </w:r>
    </w:p>
    <w:p w14:paraId="2C05E41D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; 指定汇编器不区分大小写</w:t>
      </w:r>
      <w:r>
        <w:rPr>
          <w:rFonts w:hint="eastAsia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大小写不敏感</w:t>
      </w:r>
      <w:r>
        <w:rPr>
          <w:rFonts w:hint="eastAsia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</w:t>
      </w:r>
    </w:p>
    <w:p w14:paraId="698E85D2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include \masm32\include\windows.inc</w:t>
      </w:r>
    </w:p>
    <w:p w14:paraId="5BC81099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; 包含Windows API的定义和常量</w:t>
      </w:r>
    </w:p>
    <w:p w14:paraId="1248451B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include \masm32\include\kernel32.inc</w:t>
      </w:r>
    </w:p>
    <w:p w14:paraId="6743CD65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; 包含kernel32.dll中函数的声明</w:t>
      </w:r>
    </w:p>
    <w:p w14:paraId="39698931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include \masm32\include\masm32.inc</w:t>
      </w:r>
    </w:p>
    <w:p w14:paraId="29E4DB62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; 包含MASM32框架的声明和宏</w:t>
      </w:r>
    </w:p>
    <w:p w14:paraId="58EE88BB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includelib \masm32\lib\kernel32.lib</w:t>
      </w:r>
    </w:p>
    <w:p w14:paraId="13C38820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; 链接kernel32.lib库，提供Windows API的实现</w:t>
      </w:r>
    </w:p>
    <w:p w14:paraId="1840FB0D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bookmarkStart w:id="3" w:name="_GoBack"/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includelib \masm32\lib\masm32.lib</w:t>
      </w:r>
      <w:bookmarkEnd w:id="3"/>
    </w:p>
    <w:p w14:paraId="5C960F90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; 链接MASM32库，提供框架功能</w:t>
      </w:r>
    </w:p>
    <w:p w14:paraId="36496023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.data</w:t>
      </w:r>
    </w:p>
    <w:p w14:paraId="106F9B09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eastAsia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定义已初始化</w:t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数据段</w:t>
      </w:r>
      <w:r>
        <w:rPr>
          <w:rFonts w:hint="eastAsia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开始</w:t>
      </w:r>
    </w:p>
    <w:p w14:paraId="5314265A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str_hello BYTE "Hello World!", 0</w:t>
      </w:r>
    </w:p>
    <w:p w14:paraId="29377217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; 声明一个以NULL结尾的字符串常量</w:t>
      </w:r>
    </w:p>
    <w:p w14:paraId="792A7B3E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.code</w:t>
      </w:r>
    </w:p>
    <w:p w14:paraId="1428FFAF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eastAsia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定义代码</w:t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段</w:t>
      </w:r>
      <w:r>
        <w:rPr>
          <w:rFonts w:hint="eastAsia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开始</w:t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</w:t>
      </w:r>
    </w:p>
    <w:p w14:paraId="1A18EEBC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start:</w:t>
      </w:r>
    </w:p>
    <w:p w14:paraId="5258DA01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; 程序入口点的标签</w:t>
      </w:r>
    </w:p>
    <w:p w14:paraId="3C47A409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invoke StdOut, addr str_hello</w:t>
      </w:r>
    </w:p>
    <w:p w14:paraId="0FFC50EA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; 调用StdOut宏（由MASM32框架提供），输出str_hello字符串</w:t>
      </w:r>
    </w:p>
    <w:p w14:paraId="742E9E84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; StdOut是masm32.inc中定义的函数，作用是将内存数据输出到命令行窗口上</w:t>
      </w:r>
    </w:p>
    <w:p w14:paraId="112DFC17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; addr操作符获取str_hello的地址  </w:t>
      </w:r>
    </w:p>
    <w:p w14:paraId="387BADAC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invoke ExitProcess, 0</w:t>
      </w:r>
    </w:p>
    <w:p w14:paraId="101B6D3A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; 调用ExitProcess函数</w:t>
      </w:r>
      <w:r>
        <w:rPr>
          <w:rFonts w:hint="eastAsia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这表示程序正常退出</w:t>
      </w:r>
    </w:p>
    <w:p w14:paraId="3633A28B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ExitProcess</w:t>
      </w:r>
      <w:r>
        <w:rPr>
          <w:rFonts w:hint="eastAsia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是Kernel32.inc中定义的函数，作用是退出程序执行</w:t>
      </w:r>
    </w:p>
    <w:p w14:paraId="69134BF2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END start</w:t>
      </w:r>
    </w:p>
    <w:p w14:paraId="0C71A514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; 指示汇编器程序的结束，并指定入口点为start标签</w:t>
      </w:r>
    </w:p>
    <w:p w14:paraId="4EF69ED5">
      <w:pPr>
        <w:pStyle w:val="4"/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hello_window.asm</w:t>
      </w:r>
    </w:p>
    <w:p w14:paraId="7CE7C339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.386</w:t>
      </w:r>
    </w:p>
    <w:p w14:paraId="54902DB7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.model flat, stdcall</w:t>
      </w:r>
    </w:p>
    <w:p w14:paraId="1F592A67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option casemap :none</w:t>
      </w:r>
    </w:p>
    <w:p w14:paraId="5331631E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include \masm32\include\windows.inc</w:t>
      </w:r>
    </w:p>
    <w:p w14:paraId="0FED502C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include \masm32\include\kernel32.inc</w:t>
      </w:r>
    </w:p>
    <w:p w14:paraId="75F26F0C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include \masm32\include\user32.inc</w:t>
      </w:r>
    </w:p>
    <w:p w14:paraId="06A6EA92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; 包含user32.dll中函数的声明，如MessageBox</w:t>
      </w:r>
    </w:p>
    <w:p w14:paraId="48F1725C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includelib \masm32\lib\kernel32.lib</w:t>
      </w:r>
    </w:p>
    <w:p w14:paraId="4128864E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includelib \masm32\lib\user32.lib</w:t>
      </w:r>
    </w:p>
    <w:p w14:paraId="5E3487D3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; 链接user32.lib库</w:t>
      </w:r>
    </w:p>
    <w:p w14:paraId="50E3D60F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.data</w:t>
      </w:r>
    </w:p>
    <w:p w14:paraId="211B923B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str_hello BYTE "Hello world!", 0</w:t>
      </w:r>
    </w:p>
    <w:p w14:paraId="08D539D7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.code</w:t>
      </w:r>
    </w:p>
    <w:p w14:paraId="797367DE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start:</w:t>
      </w:r>
    </w:p>
    <w:p w14:paraId="318FFD10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invoke MessageBox, NULL, addr str_hello, addr str_hello, MB_OK</w:t>
      </w:r>
    </w:p>
    <w:p w14:paraId="04A7F9A0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; 调用MessageBox函数显示一个消息框</w:t>
      </w:r>
    </w:p>
    <w:p w14:paraId="4579BEB9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; MessageBox的参数依次为：（下一行）</w:t>
      </w:r>
    </w:p>
    <w:p w14:paraId="2E0755F2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; 窗口句柄（NULL表示无父窗口），消息文本，消息框标题，消息框选项</w:t>
      </w:r>
    </w:p>
    <w:p w14:paraId="4785B5F9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; addr str_hello用于获取str_hello字符串的地址</w:t>
      </w:r>
    </w:p>
    <w:p w14:paraId="6E7FB0B5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; MB_OK是消息框选项，表示只有一个“确定”按钮</w:t>
      </w:r>
    </w:p>
    <w:p w14:paraId="3268F791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invoke ExitProcess, 0</w:t>
      </w:r>
    </w:p>
    <w:p w14:paraId="26840E28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END start</w:t>
      </w:r>
    </w:p>
    <w:p w14:paraId="751CD51C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编译：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用汇编程序（\masm32\b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in\ml.exe）对源程序进行汇编，形成目标文件（.obj），格式如下：</w:t>
      </w:r>
    </w:p>
    <w:p w14:paraId="6E287B8B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“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\masm32\bin\ml /c /Zd /coff hello_console.asm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”</w:t>
      </w:r>
    </w:p>
    <w:p w14:paraId="731FB082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“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\masm32\bin\ml /c /Zd /coff hello_window.asm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”</w:t>
      </w:r>
    </w:p>
    <w:p w14:paraId="2F208D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right="0" w:rightChars="0"/>
        <w:rPr>
          <w:rFonts w:hint="default" w:ascii="宋体" w:hAnsi="宋体" w:eastAsia="宋体" w:cs="宋体"/>
          <w:b w:val="0"/>
          <w:bCs w:val="0"/>
          <w:sz w:val="21"/>
          <w:szCs w:val="21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</w:rPr>
        <w:t>●</w:t>
      </w: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\masm32\bin\ml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：这是MASM32 汇编器的完整路径。它告诉操作系统在哪里找到 </w:t>
      </w: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ml.exe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 程序以执行汇编任务。</w:t>
      </w: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\masm32\bin\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 是 MASM32 安装目录中包含 </w:t>
      </w: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ml.exe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 的文件夹。</w:t>
      </w:r>
    </w:p>
    <w:p w14:paraId="20044212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</w:rPr>
        <w:t>●</w:t>
      </w:r>
      <w:r>
        <w:rPr>
          <w:rFonts w:hint="eastAsia" w:eastAsia="宋体" w:cs="宋体"/>
          <w:b w:val="0"/>
          <w:bCs w:val="0"/>
          <w:sz w:val="21"/>
          <w:szCs w:val="21"/>
          <w:lang w:val="en-US" w:eastAsia="zh-CN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eastAsia" w:eastAsia="宋体" w:cs="宋体"/>
          <w:b w:val="0"/>
          <w:bCs w:val="0"/>
          <w:sz w:val="21"/>
          <w:szCs w:val="21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这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个选项指示汇编器仅进行编译，不进行链接。也就是说，它会生成目标文件（</w:t>
      </w: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.obj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），但不会尝试创建可执行文件（</w:t>
      </w: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.exe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667BD62E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</w:rPr>
        <w:t>●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/Zd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这个选项用于生成调试信息，并包含源代码行号。它使得生成的目标文件可以用于调试器，以便在调试时能够关联源代码行和生成的机器代码。</w:t>
      </w:r>
    </w:p>
    <w:p w14:paraId="27354761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</w:rPr>
        <w:t>●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/coff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这个选项指示汇编器生成 COFF（Common Object File Format）格式的目标文件。COFF 是一种用于存储程序对象代码的文件格式，它支持调试信息、重定位信息等。这是 Windows 平台上常用的目标文件格式之一。</w:t>
      </w:r>
    </w:p>
    <w:p w14:paraId="62B29FDF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</w:rPr>
        <w:t>●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hello_console.asm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与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hello_window.asm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这是要编译的汇编源代码文件的名称。它应该位于当前工作目录或指定的路径中，以便汇编器可以找到并读取它。</w:t>
      </w:r>
    </w:p>
    <w:p w14:paraId="21A979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链接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用连接程序（\masm32\bin\link.exe）对目标程序进行连接，形成可执行文件（.exe），格式如下：</w:t>
      </w:r>
    </w:p>
    <w:p w14:paraId="26F4E3AF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“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\masm32\bin\Link /SUBSYSTEM:CONSOLE hello_console.obj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”</w:t>
      </w:r>
    </w:p>
    <w:p w14:paraId="348772D4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“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\masm32\bin\Link /SUBSYSTEM:CONSOLE hello_window.obj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”</w:t>
      </w:r>
    </w:p>
    <w:p w14:paraId="02338CAB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●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\masm32\bin\Link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这是链接器的完整路径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它告诉操作系统在哪里找到 </w:t>
      </w: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link.exe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 程序以执行链接任务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5457036E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●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/SUBSYSTEM:CONSOLE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生成命令行程序。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这个选项指定了生成的可执行文件的子系统类型。</w:t>
      </w: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CONSOLE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 表明生成的是一个控制台应用程序，这意味着当程序运行时，它会打开一个命令行窗口（如果尚未打开），并且所有的输入和输出都会通过这个窗口进行。</w:t>
      </w:r>
    </w:p>
    <w:p w14:paraId="612DF370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●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hello_console.obj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hello_window.obj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这是要链接的目标文件的名称。它是之前通过汇编器编译 </w:t>
      </w: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hello_console.asm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 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hello_window.asm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文件生成的。链接器会读取这个文件，并将其中的代码与其他必要的库代码和资源链接在一起，以生成最终的可执行文件。</w:t>
      </w:r>
    </w:p>
    <w:p w14:paraId="782AEF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执行：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如果结果在屏幕在显示，则直接执行可执行文件。</w:t>
      </w:r>
    </w:p>
    <w:p w14:paraId="5C60B2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1518285</wp:posOffset>
            </wp:positionV>
            <wp:extent cx="1329690" cy="1507490"/>
            <wp:effectExtent l="0" t="0" r="3810" b="3810"/>
            <wp:wrapSquare wrapText="bothSides"/>
            <wp:docPr id="2" name="图片 2" descr="屏幕截图 2024-10-04 012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10-04 0125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969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81280</wp:posOffset>
            </wp:positionV>
            <wp:extent cx="5271135" cy="1414780"/>
            <wp:effectExtent l="0" t="0" r="12065" b="7620"/>
            <wp:wrapSquare wrapText="bothSides"/>
            <wp:docPr id="1" name="图片 1" descr="屏幕截图 2024-10-04 012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0-04 01245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gzNzlkZmIxMjc2MmEzN2FjNzA2NjU0M2NkNWNhZWUifQ=="/>
  </w:docVars>
  <w:rsids>
    <w:rsidRoot w:val="00F51A3F"/>
    <w:rsid w:val="000A38B2"/>
    <w:rsid w:val="00161866"/>
    <w:rsid w:val="004F18E2"/>
    <w:rsid w:val="008028FC"/>
    <w:rsid w:val="00A07F76"/>
    <w:rsid w:val="00B556B0"/>
    <w:rsid w:val="00E12748"/>
    <w:rsid w:val="00F51A3F"/>
    <w:rsid w:val="15AE762B"/>
    <w:rsid w:val="1F6066E2"/>
    <w:rsid w:val="263504C5"/>
    <w:rsid w:val="3DF13CDE"/>
    <w:rsid w:val="561833CB"/>
    <w:rsid w:val="60CF1B28"/>
    <w:rsid w:val="73BF77CA"/>
    <w:rsid w:val="7725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HTML Code"/>
    <w:basedOn w:val="6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1456</Words>
  <Characters>2919</Characters>
  <Lines>1</Lines>
  <Paragraphs>1</Paragraphs>
  <TotalTime>25</TotalTime>
  <ScaleCrop>false</ScaleCrop>
  <LinksUpToDate>false</LinksUpToDate>
  <CharactersWithSpaces>3092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2023-09-05T02:12:00Z</dcterms:created>
  <dc:creator>邓 琮弋</dc:creator>
  <cp:lastModifiedBy>京局的5033</cp:lastModifiedBy>
  <dcterms:modified xsi:type="dcterms:W3CDTF">2024-10-07T15:10:14Z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F2D03C8227DE431A809FA3AF605672F9_12</vt:lpwstr>
  </property>
</Properties>
</file>