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490A6722" w14:textId="42ED58C3" w:rsidR="00263799" w:rsidRDefault="00F5731A">
      <w:pPr>
        <w:pStyle w:val="1"/>
        <w:spacing w:line="23" w:lineRule="atLeast"/>
      </w:pPr>
      <w:r>
        <w:rPr>
          <w:color w:val="222222"/>
        </w:rPr>
        <w:t>信佰监理系统原型构建会话总结V0.1</w:t>
      </w:r>
    </w:p>
    <w:p w14:paraId="28D716FB" w14:textId="4A2C6867" w:rsidR="00263799" w:rsidRDefault="00F5731A">
      <w:pPr>
        <w:spacing w:before="480" w:after="360" w:line="23" w:lineRule="atLeast"/>
        <w:jc w:val="right"/>
        <w:rPr>
          <w:rFonts w:ascii="微软雅黑" w:eastAsia="微软雅黑" w:hAnsi="微软雅黑" w:cs="微软雅黑" w:hint="eastAsia"/>
          <w:color w:val="666666"/>
          <w:sz w:val="14"/>
          <w:szCs w:val="14"/>
        </w:rPr>
      </w:pPr>
      <w:r>
        <w:rPr>
          <w:rFonts w:ascii="微软雅黑" w:eastAsia="微软雅黑" w:hAnsi="微软雅黑" w:cs="微软雅黑" w:hint="eastAsia"/>
          <w:color w:val="666666"/>
          <w:sz w:val="14"/>
          <w:szCs w:val="14"/>
        </w:rPr>
        <w:t>文档编号：XBJL-SUMMARY-V0.1  |  签发日期：2026-06-12</w:t>
      </w:r>
    </w:p>
    <w:p w14:paraId="63E8E1AB" w14:textId="32645F6B" w:rsidR="00263799" w:rsidRDefault="00F5731A">
      <w:pPr>
        <w:pStyle w:val="a3"/>
        <w:spacing w:after="240" w:line="23" w:lineRule="atLeast"/>
        <w:rPr>
          <w:rFonts w:hint="eastAsia"/>
        </w:rPr>
      </w:pPr>
      <w:r>
        <w:rPr>
          <w:rFonts w:ascii="微软雅黑" w:eastAsia="微软雅黑" w:hAnsi="微软雅黑" w:cs="微软雅黑" w:hint="eastAsia"/>
          <w:color w:val="222222"/>
          <w:shd w:val="clear" w:color="auto" w:fill="FAFAFA"/>
        </w:rPr>
        <w:t>本文档整理了“信佰监理服务管理系统”原型从项目启动（版本 V0.1）至当前版本（V0.2）构建过程中，用户的全部输入指令，分为“指令类输入、需求补充类输入、纠错类输入”三大类。重复或相近的需求已做合并处理；前后不一致的要求以最后一次输入为准。每条均保留用户原文，不作改写或归纳。</w:t>
      </w:r>
    </w:p>
    <w:p w14:paraId="3381C591" w14:textId="52A1F6AC" w:rsidR="00263799" w:rsidRDefault="00F5731A">
      <w:pPr>
        <w:pStyle w:val="2"/>
        <w:spacing w:line="23" w:lineRule="atLeast"/>
      </w:pPr>
      <w:r>
        <w:t>一、指令类输入（方向性与操作指令）</w:t>
      </w:r>
    </w:p>
    <w:p w14:paraId="6035910E" w14:textId="7FBAB218" w:rsidR="00263799" w:rsidRDefault="00F5731A">
      <w:pPr>
        <w:pStyle w:val="a3"/>
        <w:spacing w:line="23" w:lineRule="atLeast"/>
        <w:rPr>
          <w:rFonts w:hint="eastAsia"/>
        </w:rPr>
      </w:pPr>
      <w:r>
        <w:rPr>
          <w:rFonts w:ascii="微软雅黑" w:eastAsia="微软雅黑" w:hAnsi="微软雅黑" w:cs="微软雅黑" w:hint="eastAsia"/>
          <w:color w:val="222222"/>
        </w:rPr>
        <w:t>指令类输入指用户明确给出的全局性、方向性指令，涉及系统的初始化、版本管理、整体审查与修复、以及文档输出等。</w:t>
      </w:r>
    </w:p>
    <w:p w14:paraId="7564C76F" w14:textId="1B7E6D6C" w:rsidR="00263799" w:rsidRDefault="00F5731A">
      <w:pPr>
        <w:pStyle w:val="3"/>
        <w:spacing w:line="23" w:lineRule="atLeast"/>
      </w:pPr>
      <w:r>
        <w:t>1. 系统初始化与框架搭建</w:t>
      </w:r>
    </w:p>
    <w:p w14:paraId="0EAA6B84" w14:textId="4D84C8B9" w:rsidR="00263799" w:rsidRDefault="00F5731A">
      <w:pPr>
        <w:pBdr>
          <w:left w:val="single" w:sz="18" w:space="9" w:color="888888"/>
        </w:pBdr>
        <w:shd w:val="clear" w:color="auto" w:fill="F5F5F5"/>
        <w:spacing w:before="120" w:after="120" w:line="22" w:lineRule="atLeast"/>
        <w:rPr>
          <w:rFonts w:ascii="微软雅黑" w:eastAsia="微软雅黑" w:hAnsi="微软雅黑" w:cs="微软雅黑" w:hint="eastAsia"/>
          <w:color w:val="333333"/>
          <w:sz w:val="16"/>
          <w:szCs w:val="16"/>
        </w:rPr>
      </w:pPr>
      <w:r>
        <w:rPr>
          <w:rFonts w:ascii="微软雅黑" w:eastAsia="微软雅黑" w:hAnsi="微软雅黑" w:cs="微软雅黑" w:hint="eastAsia"/>
          <w:color w:val="333333"/>
          <w:sz w:val="16"/>
          <w:szCs w:val="16"/>
          <w:shd w:val="clear" w:color="auto" w:fill="F5F5F5"/>
        </w:rPr>
        <w:t>“生成一个基于 Ant Design 的 React 后台管理布局，包含侧边栏、顶部导航、内容区域，支持路由切换，使用 TypeScript，版本为 V0.1”</w:t>
      </w:r>
    </w:p>
    <w:p w14:paraId="30BF63DE" w14:textId="479E53C5" w:rsidR="00263799" w:rsidRDefault="00F5731A">
      <w:pPr>
        <w:pStyle w:val="a3"/>
        <w:spacing w:line="23" w:lineRule="atLeast"/>
        <w:rPr>
          <w:rFonts w:hint="eastAsia"/>
        </w:rPr>
      </w:pPr>
      <w:r>
        <w:rPr>
          <w:rFonts w:ascii="微软雅黑" w:eastAsia="微软雅黑" w:hAnsi="微软雅黑" w:cs="微软雅黑" w:hint="eastAsia"/>
          <w:color w:val="222222"/>
        </w:rPr>
        <w:t>落地：生成了 antd + React + TypeScript 的后台管理模板，包括侧边栏导航菜单、顶部状态栏、主内容区与路由切换。</w:t>
      </w:r>
    </w:p>
    <w:p w14:paraId="45D613B8" w14:textId="71277E13" w:rsidR="00263799" w:rsidRDefault="00F5731A">
      <w:pPr>
        <w:pStyle w:val="3"/>
        <w:spacing w:line="23" w:lineRule="atLeast"/>
      </w:pPr>
      <w:r>
        <w:t>2. 版本升级设定</w:t>
      </w:r>
    </w:p>
    <w:p w14:paraId="01F8FBA5" w14:textId="561FC545" w:rsidR="00263799" w:rsidRDefault="00F5731A">
      <w:pPr>
        <w:pBdr>
          <w:left w:val="single" w:sz="18" w:space="9" w:color="888888"/>
        </w:pBdr>
        <w:shd w:val="clear" w:color="auto" w:fill="F5F5F5"/>
        <w:spacing w:before="120" w:after="120" w:line="22" w:lineRule="atLeast"/>
        <w:rPr>
          <w:rFonts w:ascii="微软雅黑" w:eastAsia="微软雅黑" w:hAnsi="微软雅黑" w:cs="微软雅黑" w:hint="eastAsia"/>
          <w:color w:val="333333"/>
          <w:sz w:val="16"/>
          <w:szCs w:val="16"/>
        </w:rPr>
      </w:pPr>
      <w:r>
        <w:rPr>
          <w:rFonts w:ascii="微软雅黑" w:eastAsia="微软雅黑" w:hAnsi="微软雅黑" w:cs="微软雅黑" w:hint="eastAsia"/>
          <w:color w:val="333333"/>
          <w:sz w:val="16"/>
          <w:szCs w:val="16"/>
          <w:shd w:val="clear" w:color="auto" w:fill="F5F5F5"/>
        </w:rPr>
        <w:t>“将当前版本设定为V0.2”</w:t>
      </w:r>
    </w:p>
    <w:p w14:paraId="7C7402B2" w14:textId="4BA1E49B" w:rsidR="00263799" w:rsidRDefault="00F5731A">
      <w:pPr>
        <w:pStyle w:val="a3"/>
        <w:spacing w:line="23" w:lineRule="atLeast"/>
        <w:rPr>
          <w:rFonts w:hint="eastAsia"/>
        </w:rPr>
      </w:pPr>
      <w:r>
        <w:rPr>
          <w:rFonts w:ascii="微软雅黑" w:eastAsia="微软雅黑" w:hAnsi="微软雅黑" w:cs="微软雅黑" w:hint="eastAsia"/>
          <w:color w:val="222222"/>
        </w:rPr>
        <w:t>落地：覆盖第 1 条中的 V0.1 设定，在审批意见、支付意见、开工令等文件中统一标注 V0.2 版本号。</w:t>
      </w:r>
    </w:p>
    <w:p w14:paraId="6F88D4B9" w14:textId="6716ED38" w:rsidR="00263799" w:rsidRDefault="00F5731A">
      <w:pPr>
        <w:pStyle w:val="3"/>
        <w:spacing w:line="23" w:lineRule="atLeast"/>
      </w:pPr>
      <w:r>
        <w:t>3. 全面测试审查与问题修复</w:t>
      </w:r>
    </w:p>
    <w:p w14:paraId="74BA3468" w14:textId="67F51889" w:rsidR="00263799" w:rsidRDefault="00F5731A">
      <w:pPr>
        <w:pBdr>
          <w:left w:val="single" w:sz="18" w:space="9" w:color="888888"/>
        </w:pBdr>
        <w:shd w:val="clear" w:color="auto" w:fill="F5F5F5"/>
        <w:spacing w:before="120" w:after="120" w:line="22" w:lineRule="atLeast"/>
        <w:rPr>
          <w:rFonts w:ascii="微软雅黑" w:eastAsia="微软雅黑" w:hAnsi="微软雅黑" w:cs="微软雅黑" w:hint="eastAsia"/>
          <w:color w:val="333333"/>
          <w:sz w:val="16"/>
          <w:szCs w:val="16"/>
        </w:rPr>
      </w:pPr>
      <w:r>
        <w:rPr>
          <w:rFonts w:ascii="微软雅黑" w:eastAsia="微软雅黑" w:hAnsi="微软雅黑" w:cs="微软雅黑" w:hint="eastAsia"/>
          <w:color w:val="333333"/>
          <w:sz w:val="16"/>
          <w:szCs w:val="16"/>
          <w:shd w:val="clear" w:color="auto" w:fill="F5F5F5"/>
        </w:rPr>
        <w:t>“以软件测试专家和资深监理工程师角色，检查整个系统页面逻辑、功能逻辑、数据逻辑是否合理，是否符合信息化监理工作实际；是否存在未实现的功能操作按钮，是否存在未知的代码错误或空链接等，并进行修复”</w:t>
      </w:r>
    </w:p>
    <w:p w14:paraId="6C7D64E1" w14:textId="0ABC874E" w:rsidR="00263799" w:rsidRDefault="00F5731A">
      <w:pPr>
        <w:pStyle w:val="a3"/>
        <w:spacing w:line="23" w:lineRule="atLeast"/>
        <w:rPr>
          <w:rFonts w:hint="eastAsia"/>
        </w:rPr>
      </w:pPr>
      <w:r>
        <w:rPr>
          <w:rFonts w:ascii="微软雅黑" w:eastAsia="微软雅黑" w:hAnsi="微软雅黑" w:cs="微软雅黑" w:hint="eastAsia"/>
          <w:color w:val="222222"/>
        </w:rPr>
        <w:t>落地：覆盖工作台、项目管理、合同管理、变更控制、质量控制、进度管理、费用 / 成本管理、信息管理、验收归档、监理师管理等全部业务模块；修复了空按钮点击事件、统一了状态字段、完善了审批记录生成逻辑，增加了多处缺失的 handleView / handleEdit 实现。</w:t>
      </w:r>
    </w:p>
    <w:p w14:paraId="1221BFF3" w14:textId="62E8D82B" w:rsidR="00263799" w:rsidRDefault="00F5731A">
      <w:pPr>
        <w:pStyle w:val="3"/>
        <w:spacing w:line="23" w:lineRule="atLeast"/>
      </w:pPr>
      <w:r>
        <w:t>4. 本次文档整理指令</w:t>
      </w:r>
    </w:p>
    <w:p w14:paraId="30ADF322" w14:textId="23F27E50" w:rsidR="00263799" w:rsidRDefault="00F5731A">
      <w:pPr>
        <w:pBdr>
          <w:left w:val="single" w:sz="18" w:space="9" w:color="888888"/>
        </w:pBdr>
        <w:shd w:val="clear" w:color="auto" w:fill="F5F5F5"/>
        <w:spacing w:before="120" w:after="120" w:line="22" w:lineRule="atLeast"/>
        <w:rPr>
          <w:rFonts w:ascii="微软雅黑" w:eastAsia="微软雅黑" w:hAnsi="微软雅黑" w:cs="微软雅黑" w:hint="eastAsia"/>
          <w:color w:val="333333"/>
          <w:sz w:val="16"/>
          <w:szCs w:val="16"/>
        </w:rPr>
      </w:pPr>
      <w:r>
        <w:rPr>
          <w:rFonts w:ascii="微软雅黑" w:eastAsia="微软雅黑" w:hAnsi="微软雅黑" w:cs="微软雅黑" w:hint="eastAsia"/>
          <w:color w:val="333333"/>
          <w:sz w:val="16"/>
          <w:szCs w:val="16"/>
          <w:shd w:val="clear" w:color="auto" w:fill="F5F5F5"/>
        </w:rPr>
        <w:t>“总结归纳这个原型系统从最初开始到上一次对话的我的所有输入指令，分三类：</w:t>
      </w:r>
      <w:r>
        <w:rPr>
          <w:rFonts w:ascii="微软雅黑" w:eastAsia="微软雅黑" w:hAnsi="微软雅黑" w:cs="微软雅黑" w:hint="eastAsia"/>
          <w:color w:val="333333"/>
          <w:sz w:val="16"/>
          <w:szCs w:val="16"/>
          <w:shd w:val="clear" w:color="auto" w:fill="F5F5F5"/>
        </w:rPr>
        <w:br/>
        <w:t>  1. 指令类输入，例如最开始的‘生成一个基于 Ant Design 的 React 后台管理布局......’、‘将当前版本设定为V0.2’、‘以软件测试专家和资深监理工程师角色，检查整个系统页面逻辑、功能逻辑、数据逻辑是否合理，是否符合信息化监理工作实际；是否存在未实现的功能操作按钮，是否存在未知的代码错误或空链接等，并进行修复’</w:t>
      </w:r>
      <w:r>
        <w:rPr>
          <w:rFonts w:ascii="微软雅黑" w:eastAsia="微软雅黑" w:hAnsi="微软雅黑" w:cs="微软雅黑" w:hint="eastAsia"/>
          <w:color w:val="333333"/>
          <w:sz w:val="16"/>
          <w:szCs w:val="16"/>
          <w:shd w:val="clear" w:color="auto" w:fill="F5F5F5"/>
        </w:rPr>
        <w:br/>
        <w:t>  2. 需求补充类输入，例如：合同支付，支持由监理工程师代承建单位录入支付申请，监理工程师和总监理工程师分级审批，并生成支付意见（文件），支持支付意见导出、打印</w:t>
      </w:r>
      <w:r>
        <w:rPr>
          <w:rFonts w:ascii="微软雅黑" w:eastAsia="微软雅黑" w:hAnsi="微软雅黑" w:cs="微软雅黑" w:hint="eastAsia"/>
          <w:color w:val="333333"/>
          <w:sz w:val="16"/>
          <w:szCs w:val="16"/>
          <w:shd w:val="clear" w:color="auto" w:fill="F5F5F5"/>
        </w:rPr>
        <w:br/>
        <w:t>  3. 纠错类输入，例如：工作台的‘欢迎回来，管理员’，要能根据登录用户自动替换</w:t>
      </w:r>
      <w:r>
        <w:rPr>
          <w:rFonts w:ascii="微软雅黑" w:eastAsia="微软雅黑" w:hAnsi="微软雅黑" w:cs="微软雅黑" w:hint="eastAsia"/>
          <w:color w:val="333333"/>
          <w:sz w:val="16"/>
          <w:szCs w:val="16"/>
          <w:shd w:val="clear" w:color="auto" w:fill="F5F5F5"/>
        </w:rPr>
        <w:br/>
        <w:t>重复的或类似的输入要整合，前后不一致的要求以最后的为准</w:t>
      </w:r>
      <w:r>
        <w:rPr>
          <w:rFonts w:ascii="微软雅黑" w:eastAsia="微软雅黑" w:hAnsi="微软雅黑" w:cs="微软雅黑" w:hint="eastAsia"/>
          <w:color w:val="333333"/>
          <w:sz w:val="16"/>
          <w:szCs w:val="16"/>
          <w:shd w:val="clear" w:color="auto" w:fill="F5F5F5"/>
        </w:rPr>
        <w:br/>
        <w:t>将上述总结生成word文档，命名《信佰监理系统原型构建会话总结V0.1》”</w:t>
      </w:r>
    </w:p>
    <w:p w14:paraId="51599FF1" w14:textId="6A8D868E" w:rsidR="00263799" w:rsidRDefault="00F5731A">
      <w:pPr>
        <w:pStyle w:val="a3"/>
        <w:spacing w:line="23" w:lineRule="atLeast"/>
        <w:rPr>
          <w:rFonts w:ascii="微软雅黑" w:eastAsia="微软雅黑" w:hAnsi="微软雅黑" w:cs="微软雅黑" w:hint="eastAsia"/>
          <w:color w:val="222222"/>
        </w:rPr>
      </w:pPr>
      <w:r>
        <w:rPr>
          <w:rFonts w:ascii="微软雅黑" w:eastAsia="微软雅黑" w:hAnsi="微软雅黑" w:cs="微软雅黑" w:hint="eastAsia"/>
          <w:color w:val="222222"/>
        </w:rPr>
        <w:t>落地：即本文档。</w:t>
      </w:r>
    </w:p>
    <w:p w14:paraId="1BEA0F4D" w14:textId="77777777" w:rsidR="007614F3" w:rsidRDefault="007614F3">
      <w:pPr>
        <w:pStyle w:val="a3"/>
        <w:spacing w:line="23" w:lineRule="atLeast"/>
        <w:rPr>
          <w:rFonts w:ascii="微软雅黑" w:eastAsia="微软雅黑" w:hAnsi="微软雅黑" w:cs="微软雅黑" w:hint="eastAsia"/>
          <w:color w:val="222222"/>
        </w:rPr>
      </w:pPr>
    </w:p>
    <w:p w14:paraId="313DCA90" w14:textId="666716FF" w:rsidR="007614F3" w:rsidRPr="007614F3" w:rsidRDefault="007614F3" w:rsidP="007614F3">
      <w:pPr>
        <w:pStyle w:val="3"/>
        <w:spacing w:line="23" w:lineRule="atLeast"/>
      </w:pPr>
      <w:r w:rsidRPr="007614F3">
        <w:t>Git 操作</w:t>
      </w:r>
    </w:p>
    <w:p w14:paraId="169BB7B0" w14:textId="77777777" w:rsidR="007614F3" w:rsidRPr="007614F3" w:rsidRDefault="007614F3" w:rsidP="007614F3">
      <w:pPr>
        <w:pStyle w:val="a3"/>
        <w:spacing w:line="23" w:lineRule="atLeast"/>
        <w:rPr>
          <w:rFonts w:ascii="微软雅黑" w:eastAsia="微软雅黑" w:hAnsi="微软雅黑" w:cs="微软雅黑" w:hint="eastAsia"/>
          <w:color w:val="222222"/>
        </w:rPr>
      </w:pPr>
      <w:r w:rsidRPr="007614F3">
        <w:rPr>
          <w:rFonts w:ascii="微软雅黑" w:eastAsia="微软雅黑" w:hAnsi="微软雅黑" w:cs="微软雅黑" w:hint="eastAsia"/>
          <w:color w:val="222222"/>
        </w:rPr>
        <w:t>Git 操作涉及 历史记录、分支管理、远端同步 等不可逆操作，默认由你 显式控制 更安全。你可以在任何时候告诉我：</w:t>
      </w:r>
    </w:p>
    <w:p w14:paraId="08A01A97" w14:textId="77777777" w:rsidR="007614F3" w:rsidRPr="007614F3" w:rsidRDefault="007614F3" w:rsidP="007614F3">
      <w:pPr>
        <w:pStyle w:val="a3"/>
        <w:spacing w:line="23" w:lineRule="atLeast"/>
        <w:rPr>
          <w:rFonts w:ascii="微软雅黑" w:eastAsia="微软雅黑" w:hAnsi="微软雅黑" w:cs="微软雅黑" w:hint="eastAsia"/>
          <w:color w:val="222222"/>
        </w:rPr>
      </w:pPr>
      <w:r w:rsidRPr="007614F3">
        <w:rPr>
          <w:rFonts w:ascii="微软雅黑" w:eastAsia="微软雅黑" w:hAnsi="微软雅黑" w:cs="微软雅黑" w:hint="eastAsia"/>
          <w:color w:val="222222"/>
        </w:rPr>
        <w:lastRenderedPageBreak/>
        <w:t>- "提交并推送到 GitHub" → 我会执行 git add + git commit + git push</w:t>
      </w:r>
    </w:p>
    <w:p w14:paraId="0128D805" w14:textId="77777777" w:rsidR="007614F3" w:rsidRPr="007614F3" w:rsidRDefault="007614F3" w:rsidP="007614F3">
      <w:pPr>
        <w:pStyle w:val="a3"/>
        <w:spacing w:line="23" w:lineRule="atLeast"/>
        <w:rPr>
          <w:rFonts w:ascii="微软雅黑" w:eastAsia="微软雅黑" w:hAnsi="微软雅黑" w:cs="微软雅黑" w:hint="eastAsia"/>
          <w:color w:val="222222"/>
        </w:rPr>
      </w:pPr>
      <w:r w:rsidRPr="007614F3">
        <w:rPr>
          <w:rFonts w:ascii="微软雅黑" w:eastAsia="微软雅黑" w:hAnsi="微软雅黑" w:cs="微软雅黑" w:hint="eastAsia"/>
          <w:color w:val="222222"/>
        </w:rPr>
        <w:t>- "查看当前 git 状态" → git status 显示未提交的修改</w:t>
      </w:r>
    </w:p>
    <w:p w14:paraId="0ED0ADE3" w14:textId="16F3DE08" w:rsidR="007614F3" w:rsidRDefault="007614F3" w:rsidP="007614F3">
      <w:pPr>
        <w:pStyle w:val="a3"/>
        <w:spacing w:line="23" w:lineRule="atLeast"/>
        <w:rPr>
          <w:rFonts w:ascii="微软雅黑" w:eastAsia="微软雅黑" w:hAnsi="微软雅黑" w:cs="微软雅黑" w:hint="eastAsia"/>
          <w:color w:val="222222"/>
        </w:rPr>
      </w:pPr>
      <w:r w:rsidRPr="007614F3">
        <w:rPr>
          <w:rFonts w:ascii="微软雅黑" w:eastAsia="微软雅黑" w:hAnsi="微软雅黑" w:cs="微软雅黑" w:hint="eastAsia"/>
          <w:color w:val="222222"/>
        </w:rPr>
        <w:t>- "拉取最新代码" → git pull 同步远端最新内容</w:t>
      </w:r>
    </w:p>
    <w:p w14:paraId="329034EF" w14:textId="77777777" w:rsidR="007614F3" w:rsidRDefault="007614F3">
      <w:pPr>
        <w:pStyle w:val="a3"/>
        <w:spacing w:line="23" w:lineRule="atLeast"/>
        <w:rPr>
          <w:rFonts w:hint="eastAsia"/>
        </w:rPr>
      </w:pPr>
    </w:p>
    <w:p w14:paraId="0F8A4C0C" w14:textId="77777777" w:rsidR="00263E84" w:rsidRDefault="00263E84" w:rsidP="00263E84">
      <w:pPr>
        <w:pStyle w:val="3"/>
        <w:spacing w:line="23" w:lineRule="atLeast"/>
      </w:pPr>
      <w:r>
        <w:t>持久化机制 ：</w:t>
      </w:r>
    </w:p>
    <w:p w14:paraId="1938E431" w14:textId="77777777" w:rsidR="00263E84" w:rsidRDefault="00263E84" w:rsidP="00263E84">
      <w:pPr>
        <w:pStyle w:val="a3"/>
        <w:spacing w:line="23" w:lineRule="atLeast"/>
        <w:rPr>
          <w:rFonts w:hint="eastAsia"/>
        </w:rPr>
      </w:pPr>
      <w:r>
        <w:rPr>
          <w:rFonts w:hint="eastAsia"/>
        </w:rPr>
        <w:t>- 所有数据变更自动同步到 localStorage （key: xb-demo-contracts / xb-demo-contract-approvals ）</w:t>
      </w:r>
    </w:p>
    <w:p w14:paraId="6852BAFC" w14:textId="3696E5DF" w:rsidR="00263E84" w:rsidRDefault="00263E84" w:rsidP="00263E84">
      <w:pPr>
        <w:pStyle w:val="a3"/>
        <w:spacing w:line="23" w:lineRule="atLeast"/>
        <w:rPr>
          <w:rFonts w:hint="eastAsia"/>
        </w:rPr>
      </w:pPr>
      <w:r>
        <w:rPr>
          <w:rFonts w:hint="eastAsia"/>
        </w:rPr>
        <w:t>- 页面刷新/重载时自动从 localStorage 恢复</w:t>
      </w:r>
    </w:p>
    <w:p w14:paraId="65DACFD4" w14:textId="2A17D57E" w:rsidR="00263E84" w:rsidRDefault="00263E84" w:rsidP="00263E84">
      <w:pPr>
        <w:pStyle w:val="a3"/>
        <w:spacing w:line="23" w:lineRule="atLeast"/>
        <w:rPr>
          <w:rFonts w:hint="eastAsia"/>
        </w:rPr>
      </w:pPr>
      <w:r w:rsidRPr="00263E84">
        <w:t>注意 ：由于数据持久化到 localStorage，若需完全重置演示数据，可在浏览器控制台执行 localStorage.clear() 后刷新页面。</w:t>
      </w:r>
    </w:p>
    <w:p w14:paraId="1ACB5CB8" w14:textId="35E1879E" w:rsidR="00263799" w:rsidRDefault="00F5731A">
      <w:pPr>
        <w:pStyle w:val="2"/>
        <w:spacing w:line="23" w:lineRule="atLeast"/>
      </w:pPr>
      <w:r>
        <w:t>二、需求补充类输入（业务功能扩展与完善）</w:t>
      </w:r>
    </w:p>
    <w:p w14:paraId="1A660ED4" w14:textId="56A39660" w:rsidR="00263799" w:rsidRDefault="00F5731A">
      <w:pPr>
        <w:pStyle w:val="a3"/>
        <w:spacing w:line="23" w:lineRule="atLeast"/>
        <w:rPr>
          <w:rFonts w:hint="eastAsia"/>
        </w:rPr>
      </w:pPr>
      <w:r>
        <w:rPr>
          <w:rFonts w:ascii="微软雅黑" w:eastAsia="微软雅黑" w:hAnsi="微软雅黑" w:cs="微软雅黑" w:hint="eastAsia"/>
          <w:color w:val="222222"/>
        </w:rPr>
        <w:t>需求补充类输入指用户对具体业务功能提出的扩展、完善与新增要求。</w:t>
      </w:r>
    </w:p>
    <w:p w14:paraId="088FE10C" w14:textId="438E9C92" w:rsidR="00263799" w:rsidRDefault="00F5731A">
      <w:pPr>
        <w:pStyle w:val="3"/>
        <w:spacing w:line="23" w:lineRule="atLeast"/>
      </w:pPr>
      <w:r>
        <w:t>1. 合同支付管理（核心补充需求）</w:t>
      </w:r>
    </w:p>
    <w:p w14:paraId="119627AB" w14:textId="487D07F4" w:rsidR="00263799" w:rsidRDefault="00F5731A">
      <w:pPr>
        <w:pBdr>
          <w:left w:val="single" w:sz="18" w:space="9" w:color="888888"/>
        </w:pBdr>
        <w:shd w:val="clear" w:color="auto" w:fill="F5F5F5"/>
        <w:spacing w:before="120" w:after="120" w:line="22" w:lineRule="atLeast"/>
        <w:rPr>
          <w:rFonts w:ascii="微软雅黑" w:eastAsia="微软雅黑" w:hAnsi="微软雅黑" w:cs="微软雅黑" w:hint="eastAsia"/>
          <w:color w:val="333333"/>
          <w:sz w:val="16"/>
          <w:szCs w:val="16"/>
        </w:rPr>
      </w:pPr>
      <w:r>
        <w:rPr>
          <w:rFonts w:ascii="微软雅黑" w:eastAsia="微软雅黑" w:hAnsi="微软雅黑" w:cs="微软雅黑" w:hint="eastAsia"/>
          <w:color w:val="333333"/>
          <w:sz w:val="16"/>
          <w:szCs w:val="16"/>
          <w:shd w:val="clear" w:color="auto" w:fill="F5F5F5"/>
        </w:rPr>
        <w:t>“合同支付，支持由监理工程师代承建单位录入支付申请，监理工程师和总监理工程师分级审批，并生成支付意见（文件），支持支付意见导出、打印”</w:t>
      </w:r>
    </w:p>
    <w:p w14:paraId="3AC5E2F0" w14:textId="59CAB521" w:rsidR="00263799" w:rsidRDefault="00F5731A">
      <w:pPr>
        <w:pStyle w:val="a3"/>
        <w:spacing w:line="23" w:lineRule="atLeast"/>
        <w:rPr>
          <w:rFonts w:hint="eastAsia"/>
        </w:rPr>
      </w:pPr>
      <w:r>
        <w:rPr>
          <w:rFonts w:ascii="微软雅黑" w:eastAsia="微软雅黑" w:hAnsi="微软雅黑" w:cs="微软雅黑" w:hint="eastAsia"/>
          <w:color w:val="222222"/>
        </w:rPr>
        <w:t>落地：新增“新增支付申请”表单，承建单位字段预填，申请人默认为当前登录监理工程师；引入通用审批时间线组件，支持 level1（监理工程师）/ level2（总监理工程师）级联审批；生成包含项目名称、合同编号、付款依据、支付金额、付款建议等关键字段的支付意见书，支持浏览器导出为 HTML 并打印。</w:t>
      </w:r>
    </w:p>
    <w:p w14:paraId="675EFFAF" w14:textId="737285B5" w:rsidR="00263799" w:rsidRDefault="00F5731A">
      <w:pPr>
        <w:pStyle w:val="3"/>
        <w:spacing w:line="23" w:lineRule="atLeast"/>
      </w:pPr>
      <w:r>
        <w:t>2. 项目启动列表与项目列表名称一致性</w:t>
      </w:r>
    </w:p>
    <w:p w14:paraId="34DB03CF" w14:textId="2FF604AB" w:rsidR="00263799" w:rsidRDefault="00F5731A">
      <w:pPr>
        <w:pBdr>
          <w:left w:val="single" w:sz="18" w:space="9" w:color="888888"/>
        </w:pBdr>
        <w:shd w:val="clear" w:color="auto" w:fill="F5F5F5"/>
        <w:spacing w:before="120" w:after="120" w:line="22" w:lineRule="atLeast"/>
        <w:rPr>
          <w:rFonts w:ascii="微软雅黑" w:eastAsia="微软雅黑" w:hAnsi="微软雅黑" w:cs="微软雅黑" w:hint="eastAsia"/>
          <w:color w:val="333333"/>
          <w:sz w:val="16"/>
          <w:szCs w:val="16"/>
        </w:rPr>
      </w:pPr>
      <w:r>
        <w:rPr>
          <w:rFonts w:ascii="微软雅黑" w:eastAsia="微软雅黑" w:hAnsi="微软雅黑" w:cs="微软雅黑" w:hint="eastAsia"/>
          <w:color w:val="333333"/>
          <w:sz w:val="16"/>
          <w:szCs w:val="16"/>
          <w:shd w:val="clear" w:color="auto" w:fill="F5F5F5"/>
        </w:rPr>
        <w:t>“项目启动列表中项目名称，应与项目列表中的相关名称一致，保持整个系统演示数据的衔接，而不是独立造一套数据”</w:t>
      </w:r>
    </w:p>
    <w:p w14:paraId="044C1413" w14:textId="67255BD9" w:rsidR="00263799" w:rsidRDefault="00F5731A">
      <w:pPr>
        <w:pStyle w:val="a3"/>
        <w:spacing w:line="23" w:lineRule="atLeast"/>
        <w:rPr>
          <w:rFonts w:hint="eastAsia"/>
        </w:rPr>
      </w:pPr>
      <w:r>
        <w:rPr>
          <w:rFonts w:ascii="微软雅黑" w:eastAsia="微软雅黑" w:hAnsi="微软雅黑" w:cs="微软雅黑" w:hint="eastAsia"/>
          <w:color w:val="222222"/>
        </w:rPr>
        <w:t>落地：在项目启动列表 initialData 中统一引用项目管理模块 projects 的 projectCode，并通过共享工具函数解析项目名称，杜绝两套数据各自硬编码。</w:t>
      </w:r>
    </w:p>
    <w:p w14:paraId="7594566C" w14:textId="4C561D29" w:rsidR="00263799" w:rsidRDefault="00F5731A">
      <w:pPr>
        <w:pStyle w:val="3"/>
        <w:spacing w:line="23" w:lineRule="atLeast"/>
      </w:pPr>
      <w:r>
        <w:t>3. 承建单位信息与名称统一</w:t>
      </w:r>
    </w:p>
    <w:p w14:paraId="4F51F13A" w14:textId="362A77A9" w:rsidR="00263799" w:rsidRDefault="00F5731A">
      <w:pPr>
        <w:pBdr>
          <w:left w:val="single" w:sz="18" w:space="9" w:color="4CAF50"/>
        </w:pBdr>
        <w:shd w:val="clear" w:color="auto" w:fill="E8F5E9"/>
        <w:spacing w:before="120" w:after="120" w:line="22" w:lineRule="atLeast"/>
        <w:rPr>
          <w:rFonts w:ascii="微软雅黑" w:eastAsia="微软雅黑" w:hAnsi="微软雅黑" w:cs="微软雅黑" w:hint="eastAsia"/>
          <w:color w:val="1B5E20"/>
          <w:sz w:val="15"/>
          <w:szCs w:val="15"/>
        </w:rPr>
      </w:pPr>
      <w:r>
        <w:rPr>
          <w:rFonts w:ascii="微软雅黑" w:eastAsia="微软雅黑" w:hAnsi="微软雅黑" w:cs="微软雅黑" w:hint="eastAsia"/>
          <w:b/>
          <w:bCs/>
          <w:color w:val="1B5E20"/>
          <w:sz w:val="15"/>
          <w:szCs w:val="15"/>
          <w:shd w:val="clear" w:color="auto" w:fill="E8F5E9"/>
        </w:rPr>
        <w:t>合并说明：以下两条输入为同一件事（承建单位信息补齐）——第 a 条强调“要补齐承建单位信息”，第 b 条强调名称统一。二者合并处理，同时完成补齐与改名。</w:t>
      </w:r>
    </w:p>
    <w:p w14:paraId="4EF0D15E" w14:textId="67A19B44" w:rsidR="00263799" w:rsidRDefault="00F5731A">
      <w:pPr>
        <w:pBdr>
          <w:left w:val="single" w:sz="18" w:space="9" w:color="888888"/>
        </w:pBdr>
        <w:shd w:val="clear" w:color="auto" w:fill="F5F5F5"/>
        <w:spacing w:before="120" w:after="120" w:line="22" w:lineRule="atLeast"/>
        <w:rPr>
          <w:rFonts w:ascii="微软雅黑" w:eastAsia="微软雅黑" w:hAnsi="微软雅黑" w:cs="微软雅黑" w:hint="eastAsia"/>
          <w:color w:val="333333"/>
          <w:sz w:val="16"/>
          <w:szCs w:val="16"/>
        </w:rPr>
      </w:pPr>
      <w:r>
        <w:rPr>
          <w:rFonts w:ascii="微软雅黑" w:eastAsia="微软雅黑" w:hAnsi="微软雅黑" w:cs="微软雅黑" w:hint="eastAsia"/>
          <w:color w:val="333333"/>
          <w:sz w:val="16"/>
          <w:szCs w:val="16"/>
          <w:shd w:val="clear" w:color="auto" w:fill="F5F5F5"/>
        </w:rPr>
        <w:t>a) “支付管理界面的问题未能解决……二是要补齐承建单位信息，目前还是为空”</w:t>
      </w:r>
    </w:p>
    <w:p w14:paraId="07A492DB" w14:textId="249D16F2" w:rsidR="00263799" w:rsidRDefault="00F5731A">
      <w:pPr>
        <w:pBdr>
          <w:left w:val="single" w:sz="18" w:space="9" w:color="888888"/>
        </w:pBdr>
        <w:shd w:val="clear" w:color="auto" w:fill="F5F5F5"/>
        <w:spacing w:before="120" w:after="120" w:line="22" w:lineRule="atLeast"/>
        <w:rPr>
          <w:rFonts w:ascii="微软雅黑" w:eastAsia="微软雅黑" w:hAnsi="微软雅黑" w:cs="微软雅黑" w:hint="eastAsia"/>
          <w:color w:val="333333"/>
          <w:sz w:val="16"/>
          <w:szCs w:val="16"/>
        </w:rPr>
      </w:pPr>
      <w:r>
        <w:rPr>
          <w:rFonts w:ascii="微软雅黑" w:eastAsia="微软雅黑" w:hAnsi="微软雅黑" w:cs="微软雅黑" w:hint="eastAsia"/>
          <w:color w:val="333333"/>
          <w:sz w:val="16"/>
          <w:szCs w:val="16"/>
          <w:shd w:val="clear" w:color="auto" w:fill="F5F5F5"/>
        </w:rPr>
        <w:t>b) “系统中出现的‘广东信佰科技发展有限公司’，全部改为‘广东亿迅科技有限公司’”</w:t>
      </w:r>
    </w:p>
    <w:p w14:paraId="360380BD" w14:textId="389E9D5E" w:rsidR="00263799" w:rsidRDefault="00F5731A">
      <w:pPr>
        <w:pStyle w:val="a3"/>
        <w:spacing w:line="23" w:lineRule="atLeast"/>
        <w:rPr>
          <w:rFonts w:hint="eastAsia"/>
        </w:rPr>
      </w:pPr>
      <w:r>
        <w:rPr>
          <w:rFonts w:ascii="微软雅黑" w:eastAsia="微软雅黑" w:hAnsi="微软雅黑" w:cs="微软雅黑" w:hint="eastAsia"/>
          <w:color w:val="222222"/>
        </w:rPr>
        <w:t>落地：在 contractMgmt 的 paymentMgmtData 中为每一条支付记录补充 contractor 字段；所有出现“广东信佰科技发展有限公司”的地方统一替换为“广东亿迅科技有限公司”，保证合同 / 支付 / 审批记录中的承建单位名称一致。</w:t>
      </w:r>
    </w:p>
    <w:p w14:paraId="264D27E2" w14:textId="61AC3C22" w:rsidR="00263799" w:rsidRDefault="00F5731A">
      <w:pPr>
        <w:pStyle w:val="3"/>
        <w:spacing w:line="23" w:lineRule="atLeast"/>
      </w:pPr>
      <w:r>
        <w:t>4. 监理工程师人员配置统一</w:t>
      </w:r>
    </w:p>
    <w:p w14:paraId="5570C528" w14:textId="0B8B23FC" w:rsidR="00263799" w:rsidRDefault="00F5731A">
      <w:pPr>
        <w:pBdr>
          <w:left w:val="single" w:sz="18" w:space="9" w:color="4CAF50"/>
        </w:pBdr>
        <w:shd w:val="clear" w:color="auto" w:fill="E8F5E9"/>
        <w:spacing w:before="120" w:after="120" w:line="22" w:lineRule="atLeast"/>
        <w:rPr>
          <w:rFonts w:ascii="微软雅黑" w:eastAsia="微软雅黑" w:hAnsi="微软雅黑" w:cs="微软雅黑" w:hint="eastAsia"/>
          <w:color w:val="1B5E20"/>
          <w:sz w:val="15"/>
          <w:szCs w:val="15"/>
        </w:rPr>
      </w:pPr>
      <w:r>
        <w:rPr>
          <w:rFonts w:ascii="微软雅黑" w:eastAsia="微软雅黑" w:hAnsi="微软雅黑" w:cs="微软雅黑" w:hint="eastAsia"/>
          <w:b/>
          <w:bCs/>
          <w:color w:val="1B5E20"/>
          <w:sz w:val="15"/>
          <w:szCs w:val="15"/>
          <w:shd w:val="clear" w:color="auto" w:fill="E8F5E9"/>
        </w:rPr>
        <w:t>合并说明：以下两条输入为同一件事——韦江腾 / 滕海燕在系统中的统一配置，合并为一条。</w:t>
      </w:r>
    </w:p>
    <w:p w14:paraId="6E8FC5F8" w14:textId="5DE5AA9F" w:rsidR="00263799" w:rsidRDefault="00F5731A">
      <w:pPr>
        <w:pBdr>
          <w:left w:val="single" w:sz="18" w:space="9" w:color="888888"/>
        </w:pBdr>
        <w:shd w:val="clear" w:color="auto" w:fill="F5F5F5"/>
        <w:spacing w:before="120" w:after="120" w:line="22" w:lineRule="atLeast"/>
        <w:rPr>
          <w:rFonts w:ascii="微软雅黑" w:eastAsia="微软雅黑" w:hAnsi="微软雅黑" w:cs="微软雅黑" w:hint="eastAsia"/>
          <w:color w:val="333333"/>
          <w:sz w:val="16"/>
          <w:szCs w:val="16"/>
        </w:rPr>
      </w:pPr>
      <w:r>
        <w:rPr>
          <w:rFonts w:ascii="微软雅黑" w:eastAsia="微软雅黑" w:hAnsi="微软雅黑" w:cs="微软雅黑" w:hint="eastAsia"/>
          <w:color w:val="333333"/>
          <w:sz w:val="16"/>
          <w:szCs w:val="16"/>
          <w:shd w:val="clear" w:color="auto" w:fill="F5F5F5"/>
        </w:rPr>
        <w:t>a) “修改所有跟项目相关的表单，其中的总监理工程师，改为韦江腾；监理工程师改为滕海燕，如果有多个监理工程师，应该确保其中一人为滕海燕”</w:t>
      </w:r>
    </w:p>
    <w:p w14:paraId="61880725" w14:textId="2075B0D8" w:rsidR="00263799" w:rsidRDefault="00F5731A">
      <w:pPr>
        <w:pBdr>
          <w:left w:val="single" w:sz="18" w:space="9" w:color="888888"/>
        </w:pBdr>
        <w:shd w:val="clear" w:color="auto" w:fill="F5F5F5"/>
        <w:spacing w:before="120" w:after="120" w:line="22" w:lineRule="atLeast"/>
        <w:rPr>
          <w:rFonts w:ascii="微软雅黑" w:eastAsia="微软雅黑" w:hAnsi="微软雅黑" w:cs="微软雅黑" w:hint="eastAsia"/>
          <w:color w:val="333333"/>
          <w:sz w:val="16"/>
          <w:szCs w:val="16"/>
        </w:rPr>
      </w:pPr>
      <w:r>
        <w:rPr>
          <w:rFonts w:ascii="微软雅黑" w:eastAsia="微软雅黑" w:hAnsi="微软雅黑" w:cs="微软雅黑" w:hint="eastAsia"/>
          <w:color w:val="333333"/>
          <w:sz w:val="16"/>
          <w:szCs w:val="16"/>
          <w:shd w:val="clear" w:color="auto" w:fill="F5F5F5"/>
        </w:rPr>
        <w:t>b) “监理师管理模块，增加韦江腾（监理师、项目管理师、软件造价工程师、架构师）、滕海燕（监理师、软件造价师）的人员信息和证书信息”</w:t>
      </w:r>
    </w:p>
    <w:p w14:paraId="0D257589" w14:textId="2FD81A0D" w:rsidR="00263799" w:rsidRDefault="00F5731A">
      <w:pPr>
        <w:pStyle w:val="a3"/>
        <w:spacing w:line="23" w:lineRule="atLeast"/>
        <w:rPr>
          <w:rFonts w:hint="eastAsia"/>
        </w:rPr>
      </w:pPr>
      <w:r>
        <w:rPr>
          <w:rFonts w:ascii="微软雅黑" w:eastAsia="微软雅黑" w:hAnsi="微软雅黑" w:cs="微软雅黑" w:hint="eastAsia"/>
          <w:color w:val="222222"/>
        </w:rPr>
        <w:t>落地：在 supervisors 中更新两人的岗位、职称、描述字段；在 supervisorCertificates 中为两人绑定对应类型的证书编号与有效期；项目相关表单中的总监理工程师字段统一为韦江腾，监理工程师字段统一为滕海燕（多人列表至少含滕海燕）。</w:t>
      </w:r>
    </w:p>
    <w:p w14:paraId="44536B50" w14:textId="40D7603A" w:rsidR="00263799" w:rsidRDefault="00F5731A">
      <w:pPr>
        <w:pStyle w:val="3"/>
        <w:spacing w:line="23" w:lineRule="atLeast"/>
      </w:pPr>
      <w:r>
        <w:lastRenderedPageBreak/>
        <w:t>5. 审批人字段实名化</w:t>
      </w:r>
    </w:p>
    <w:p w14:paraId="5F3EDBA7" w14:textId="056CC05F" w:rsidR="00263799" w:rsidRDefault="00F5731A">
      <w:pPr>
        <w:pBdr>
          <w:left w:val="single" w:sz="18" w:space="9" w:color="888888"/>
        </w:pBdr>
        <w:shd w:val="clear" w:color="auto" w:fill="F5F5F5"/>
        <w:spacing w:before="120" w:after="120" w:line="22" w:lineRule="atLeast"/>
        <w:rPr>
          <w:rFonts w:ascii="微软雅黑" w:eastAsia="微软雅黑" w:hAnsi="微软雅黑" w:cs="微软雅黑" w:hint="eastAsia"/>
          <w:color w:val="333333"/>
          <w:sz w:val="16"/>
          <w:szCs w:val="16"/>
        </w:rPr>
      </w:pPr>
      <w:r>
        <w:rPr>
          <w:rFonts w:ascii="微软雅黑" w:eastAsia="微软雅黑" w:hAnsi="微软雅黑" w:cs="微软雅黑" w:hint="eastAsia"/>
          <w:color w:val="333333"/>
          <w:sz w:val="16"/>
          <w:szCs w:val="16"/>
          <w:shd w:val="clear" w:color="auto" w:fill="F5F5F5"/>
        </w:rPr>
        <w:t>“审批记录中，如果已审批或部分环节已审批的，要填写具体的审批人（目前只是填写了角色），以下是审批人相关信息：</w:t>
      </w:r>
      <w:r>
        <w:rPr>
          <w:rFonts w:ascii="微软雅黑" w:eastAsia="微软雅黑" w:hAnsi="微软雅黑" w:cs="微软雅黑" w:hint="eastAsia"/>
          <w:color w:val="333333"/>
          <w:sz w:val="16"/>
          <w:szCs w:val="16"/>
          <w:shd w:val="clear" w:color="auto" w:fill="F5F5F5"/>
        </w:rPr>
        <w:br/>
        <w:t>  销售：孙永秀、蔡海婷、许琰芳、李金花四人之一</w:t>
      </w:r>
      <w:r>
        <w:rPr>
          <w:rFonts w:ascii="微软雅黑" w:eastAsia="微软雅黑" w:hAnsi="微软雅黑" w:cs="微软雅黑" w:hint="eastAsia"/>
          <w:color w:val="333333"/>
          <w:sz w:val="16"/>
          <w:szCs w:val="16"/>
          <w:shd w:val="clear" w:color="auto" w:fill="F5F5F5"/>
        </w:rPr>
        <w:br/>
        <w:t>  部门经理：王华</w:t>
      </w:r>
      <w:r>
        <w:rPr>
          <w:rFonts w:ascii="微软雅黑" w:eastAsia="微软雅黑" w:hAnsi="微软雅黑" w:cs="微软雅黑" w:hint="eastAsia"/>
          <w:color w:val="333333"/>
          <w:sz w:val="16"/>
          <w:szCs w:val="16"/>
          <w:shd w:val="clear" w:color="auto" w:fill="F5F5F5"/>
        </w:rPr>
        <w:br/>
        <w:t>  分管副总经理：王小平</w:t>
      </w:r>
      <w:r>
        <w:rPr>
          <w:rFonts w:ascii="微软雅黑" w:eastAsia="微软雅黑" w:hAnsi="微软雅黑" w:cs="微软雅黑" w:hint="eastAsia"/>
          <w:color w:val="333333"/>
          <w:sz w:val="16"/>
          <w:szCs w:val="16"/>
          <w:shd w:val="clear" w:color="auto" w:fill="F5F5F5"/>
        </w:rPr>
        <w:br/>
        <w:t>  总监理工程师：韦江腾</w:t>
      </w:r>
      <w:r>
        <w:rPr>
          <w:rFonts w:ascii="微软雅黑" w:eastAsia="微软雅黑" w:hAnsi="微软雅黑" w:cs="微软雅黑" w:hint="eastAsia"/>
          <w:color w:val="333333"/>
          <w:sz w:val="16"/>
          <w:szCs w:val="16"/>
          <w:shd w:val="clear" w:color="auto" w:fill="F5F5F5"/>
        </w:rPr>
        <w:br/>
        <w:t>  监理工程师：根据项目实际的监理工程师来设置”</w:t>
      </w:r>
    </w:p>
    <w:p w14:paraId="27094BB8" w14:textId="52A57B68" w:rsidR="00263799" w:rsidRDefault="00F5731A">
      <w:pPr>
        <w:pBdr>
          <w:left w:val="single" w:sz="18" w:space="9" w:color="F5A623"/>
        </w:pBdr>
        <w:shd w:val="clear" w:color="auto" w:fill="FFF8E1"/>
        <w:spacing w:before="192" w:after="192" w:line="23" w:lineRule="atLeast"/>
        <w:rPr>
          <w:rFonts w:ascii="微软雅黑" w:eastAsia="微软雅黑" w:hAnsi="微软雅黑" w:cs="微软雅黑" w:hint="eastAsia"/>
          <w:color w:val="555555"/>
          <w:sz w:val="15"/>
          <w:szCs w:val="15"/>
        </w:rPr>
      </w:pPr>
      <w:r>
        <w:rPr>
          <w:rFonts w:ascii="微软雅黑" w:eastAsia="微软雅黑" w:hAnsi="微软雅黑" w:cs="微软雅黑" w:hint="eastAsia"/>
          <w:b/>
          <w:bCs/>
          <w:color w:val="555555"/>
          <w:sz w:val="15"/>
          <w:szCs w:val="15"/>
          <w:shd w:val="clear" w:color="auto" w:fill="FFF8E1"/>
        </w:rPr>
        <w:t>说明：“根据项目实际的监理工程师来设置”这一条，结合第 4 条“监理工程师改为滕海燕”的要求，实际项目中默认审批人统一为滕海燕。前后不一致处以后续要求（第 4 条）为准。</w:t>
      </w:r>
    </w:p>
    <w:p w14:paraId="2AB22191" w14:textId="0A3BC7AC" w:rsidR="00263799" w:rsidRDefault="00F5731A">
      <w:pPr>
        <w:pStyle w:val="a3"/>
        <w:spacing w:line="23" w:lineRule="atLeast"/>
        <w:rPr>
          <w:rFonts w:ascii="微软雅黑" w:eastAsia="微软雅黑" w:hAnsi="微软雅黑" w:cs="微软雅黑" w:hint="eastAsia"/>
          <w:color w:val="222222"/>
        </w:rPr>
      </w:pPr>
      <w:r>
        <w:rPr>
          <w:rFonts w:ascii="微软雅黑" w:eastAsia="微软雅黑" w:hAnsi="微软雅黑" w:cs="微软雅黑" w:hint="eastAsia"/>
          <w:color w:val="222222"/>
        </w:rPr>
        <w:t>落地：在通用审批链配置中统一以上述人名作为默认审批人；所有数据文件中的 reviewer、applicant、approver、uploadedBy 字段全面从角色名替换为具体人名。</w:t>
      </w:r>
    </w:p>
    <w:p w14:paraId="1FC81AFD" w14:textId="77777777" w:rsidR="00E219D9" w:rsidRDefault="00E219D9">
      <w:pPr>
        <w:pStyle w:val="a3"/>
        <w:spacing w:line="23" w:lineRule="atLeast"/>
        <w:rPr>
          <w:rFonts w:ascii="微软雅黑" w:eastAsia="微软雅黑" w:hAnsi="微软雅黑" w:cs="微软雅黑" w:hint="eastAsia"/>
          <w:color w:val="222222"/>
        </w:rPr>
      </w:pPr>
    </w:p>
    <w:p w14:paraId="18AD3184" w14:textId="77777777" w:rsidR="00E219D9" w:rsidRDefault="00E219D9">
      <w:pPr>
        <w:pStyle w:val="a3"/>
        <w:spacing w:line="23" w:lineRule="atLeast"/>
        <w:rPr>
          <w:rFonts w:ascii="微软雅黑" w:eastAsia="微软雅黑" w:hAnsi="微软雅黑" w:cs="微软雅黑" w:hint="eastAsia"/>
          <w:color w:val="222222"/>
        </w:rPr>
      </w:pPr>
    </w:p>
    <w:p w14:paraId="398475EC" w14:textId="6B5B8A33" w:rsidR="00E219D9" w:rsidRDefault="00E219D9" w:rsidP="00E219D9">
      <w:pPr>
        <w:pStyle w:val="3"/>
        <w:spacing w:line="23" w:lineRule="atLeast"/>
      </w:pPr>
      <w:r>
        <w:t>6.监理合同模块的审批，增加权限控制：</w:t>
      </w:r>
    </w:p>
    <w:p w14:paraId="29ACB833" w14:textId="77777777" w:rsidR="00E219D9" w:rsidRDefault="00E219D9" w:rsidP="00E219D9">
      <w:pPr>
        <w:pStyle w:val="a3"/>
        <w:spacing w:line="23" w:lineRule="atLeast"/>
        <w:rPr>
          <w:rFonts w:hint="eastAsia"/>
        </w:rPr>
      </w:pPr>
    </w:p>
    <w:p w14:paraId="622351B8" w14:textId="77777777" w:rsidR="00E219D9" w:rsidRDefault="00E219D9" w:rsidP="00E219D9">
      <w:pPr>
        <w:pStyle w:val="a3"/>
        <w:spacing w:line="23" w:lineRule="atLeast"/>
        <w:rPr>
          <w:rFonts w:hint="eastAsia"/>
        </w:rPr>
      </w:pPr>
      <w:r>
        <w:rPr>
          <w:rFonts w:hint="eastAsia"/>
        </w:rPr>
        <w:t>（1）只有销售角色的用户（孙永秀），才能显示“发起审批”这个操作按钮，其他用户能看到“待审批”的记录但看不到“发起审批”这个按钮</w:t>
      </w:r>
    </w:p>
    <w:p w14:paraId="0002EDD8" w14:textId="77777777" w:rsidR="00E219D9" w:rsidRDefault="00E219D9" w:rsidP="00E219D9">
      <w:pPr>
        <w:pStyle w:val="a3"/>
        <w:spacing w:line="23" w:lineRule="atLeast"/>
        <w:rPr>
          <w:rFonts w:hint="eastAsia"/>
        </w:rPr>
      </w:pPr>
    </w:p>
    <w:p w14:paraId="0B6B1D76" w14:textId="77777777" w:rsidR="00E219D9" w:rsidRDefault="00E219D9" w:rsidP="00E219D9">
      <w:pPr>
        <w:pStyle w:val="a3"/>
        <w:spacing w:line="23" w:lineRule="atLeast"/>
        <w:rPr>
          <w:rFonts w:hint="eastAsia"/>
        </w:rPr>
      </w:pPr>
      <w:r>
        <w:rPr>
          <w:rFonts w:hint="eastAsia"/>
        </w:rPr>
        <w:t>（2）对于待总监理工程师审批的合同，只有总监理工程师角色的用户（韦江腾），才能显示“审批”按钮，其他用户能看到记录但看不到“审批”按钮</w:t>
      </w:r>
    </w:p>
    <w:p w14:paraId="2755EEDE" w14:textId="77777777" w:rsidR="00E219D9" w:rsidRDefault="00E219D9" w:rsidP="00E219D9">
      <w:pPr>
        <w:pStyle w:val="a3"/>
        <w:spacing w:line="23" w:lineRule="atLeast"/>
        <w:rPr>
          <w:rFonts w:hint="eastAsia"/>
        </w:rPr>
      </w:pPr>
    </w:p>
    <w:p w14:paraId="26B98866" w14:textId="77777777" w:rsidR="00E219D9" w:rsidRDefault="00E219D9" w:rsidP="00E219D9">
      <w:pPr>
        <w:pStyle w:val="a3"/>
        <w:spacing w:line="23" w:lineRule="atLeast"/>
        <w:rPr>
          <w:rFonts w:hint="eastAsia"/>
        </w:rPr>
      </w:pPr>
      <w:r>
        <w:rPr>
          <w:rFonts w:hint="eastAsia"/>
        </w:rPr>
        <w:t>（3）对于待部门经理审批审批的合同，只有部门经理审批角色的用户（王华），才能显示“审批”按钮，其他用户能看到记录但看不到“审批”按钮</w:t>
      </w:r>
    </w:p>
    <w:p w14:paraId="36B271F2" w14:textId="77777777" w:rsidR="00E219D9" w:rsidRDefault="00E219D9" w:rsidP="00E219D9">
      <w:pPr>
        <w:pStyle w:val="a3"/>
        <w:spacing w:line="23" w:lineRule="atLeast"/>
        <w:rPr>
          <w:rFonts w:hint="eastAsia"/>
        </w:rPr>
      </w:pPr>
    </w:p>
    <w:p w14:paraId="76CA0FED" w14:textId="77777777" w:rsidR="00E219D9" w:rsidRDefault="00E219D9" w:rsidP="00E219D9">
      <w:pPr>
        <w:pStyle w:val="a3"/>
        <w:spacing w:line="23" w:lineRule="atLeast"/>
        <w:rPr>
          <w:rFonts w:hint="eastAsia"/>
        </w:rPr>
      </w:pPr>
      <w:r>
        <w:rPr>
          <w:rFonts w:hint="eastAsia"/>
        </w:rPr>
        <w:t>（4）对于分管副总经理审批的合同，只有分管副总经理角色的用户（王小平），才能显示“审批”按钮，其他用户能看到记录但看不到“审批”按钮</w:t>
      </w:r>
    </w:p>
    <w:p w14:paraId="40D1EE16" w14:textId="77777777" w:rsidR="00E219D9" w:rsidRDefault="00E219D9" w:rsidP="00E219D9">
      <w:pPr>
        <w:pStyle w:val="a3"/>
        <w:spacing w:line="23" w:lineRule="atLeast"/>
        <w:rPr>
          <w:rFonts w:hint="eastAsia"/>
        </w:rPr>
      </w:pPr>
    </w:p>
    <w:p w14:paraId="13578104" w14:textId="68585AE9" w:rsidR="00E219D9" w:rsidRDefault="00E219D9" w:rsidP="00E219D9">
      <w:pPr>
        <w:pStyle w:val="3"/>
        <w:spacing w:line="23" w:lineRule="atLeast"/>
      </w:pPr>
      <w:r>
        <w:t>7.在销售发起监理合同审批的界面，增加总监理工程师的下拉选择列表（包括韦江腾、赵雄飞、许小嘉）（比选项），销售选择总监理工程师，填写意见并点击提交后，弹出窗口提示AI正在智能审核监理合同，等待15秒后（不需要在界面显示15秒的提示信息）模拟显示AI返回的合同审核意见（例如项目首付款低于合同总金额30%，注意项目收款风险；违约条款甲乙双方不对等，注意项目违约风险等），并提示用户是否继续提交，继续提交则改为待总监理工程师审批</w:t>
      </w:r>
    </w:p>
    <w:p w14:paraId="5C5677FB" w14:textId="77777777" w:rsidR="007C5F22" w:rsidRDefault="007C5F22" w:rsidP="007C5F22">
      <w:pPr>
        <w:rPr>
          <w:rFonts w:hint="eastAsia"/>
        </w:rPr>
      </w:pPr>
    </w:p>
    <w:p w14:paraId="57A37968" w14:textId="37690F84" w:rsidR="007C5F22" w:rsidRDefault="007C5F22" w:rsidP="007C5F22">
      <w:pPr>
        <w:pStyle w:val="3"/>
        <w:spacing w:line="23" w:lineRule="atLeast"/>
      </w:pPr>
      <w:r>
        <w:t>8.修改完善数据逻辑，将工作台与后面各模块的实际数据保持逻辑上一致，具体包括：</w:t>
      </w:r>
    </w:p>
    <w:p w14:paraId="35756226" w14:textId="77777777" w:rsidR="007C5F22" w:rsidRDefault="007C5F22" w:rsidP="007C5F22">
      <w:pPr>
        <w:rPr>
          <w:rFonts w:hint="eastAsia"/>
        </w:rPr>
      </w:pPr>
    </w:p>
    <w:p w14:paraId="73431DB3" w14:textId="77777777" w:rsidR="007C5F22" w:rsidRDefault="007C5F22" w:rsidP="007C5F22">
      <w:pPr>
        <w:rPr>
          <w:rFonts w:hint="eastAsia"/>
        </w:rPr>
      </w:pPr>
      <w:r>
        <w:rPr>
          <w:rFonts w:hint="eastAsia"/>
        </w:rPr>
        <w:t>1.工作台的项目总数、监理合同数、质量问题数、安全隐患数、变更申请数、验收备案数，点开后的列表数据，应与后面具体模块的内容一致，例如工作台的项目总数点开后所看到的数据，应该与项目管理模块中项目列表点开看到的一致</w:t>
      </w:r>
    </w:p>
    <w:p w14:paraId="70D74A52" w14:textId="77777777" w:rsidR="007C5F22" w:rsidRDefault="007C5F22" w:rsidP="007C5F22">
      <w:pPr>
        <w:rPr>
          <w:rFonts w:hint="eastAsia"/>
        </w:rPr>
      </w:pPr>
    </w:p>
    <w:p w14:paraId="1BD09F11" w14:textId="0E4B1405" w:rsidR="007C5F22" w:rsidRDefault="007C5F22" w:rsidP="007C5F22">
      <w:pPr>
        <w:rPr>
          <w:rFonts w:hint="eastAsia"/>
        </w:rPr>
      </w:pPr>
      <w:r>
        <w:rPr>
          <w:rFonts w:hint="eastAsia"/>
        </w:rPr>
        <w:t>2.进行中项目、待验收项目、待支付金额、待审批变更，应该与后面相应模块的数据状态保持一致，例如进行中项目数，应该与项目列表中状态为进行中的项目数和具体项目保持一致</w:t>
      </w:r>
    </w:p>
    <w:p w14:paraId="01C97997" w14:textId="77777777" w:rsidR="00FE5D9B" w:rsidRDefault="00FE5D9B" w:rsidP="007C5F22">
      <w:pPr>
        <w:rPr>
          <w:rFonts w:hint="eastAsia"/>
        </w:rPr>
      </w:pPr>
    </w:p>
    <w:p w14:paraId="2B39E8E9" w14:textId="67A90C55" w:rsidR="00FE5D9B" w:rsidRDefault="00FE5D9B" w:rsidP="00FE5D9B">
      <w:pPr>
        <w:pStyle w:val="3"/>
        <w:spacing w:line="23" w:lineRule="atLeast"/>
      </w:pPr>
      <w:r>
        <w:lastRenderedPageBreak/>
        <w:t>进一步理顺整个系统的演示数据逻辑是否合理、可信</w:t>
      </w:r>
    </w:p>
    <w:p w14:paraId="686F43D4" w14:textId="6B63D3BF" w:rsidR="00FE5D9B" w:rsidRDefault="00FE5D9B" w:rsidP="00FE5D9B">
      <w:pPr>
        <w:rPr>
          <w:rFonts w:hint="eastAsia"/>
        </w:rPr>
      </w:pPr>
      <w:r>
        <w:rPr>
          <w:rFonts w:hint="eastAsia"/>
        </w:rPr>
        <w:t>进一步理顺整个系统的演示数据逻辑是否合理、可信，例如项目已验收但监理规划还未审批或监理合同未审核完毕，就是不合理；例如项目列表是所有数据的源头，如果监理合同中列出的项目但在项目列表中没有列出就是不合理（反之，如果项目列表的项目初在启动阶段，监理列表中没有该项目的合同，是合理的）</w:t>
      </w:r>
      <w:r w:rsidR="00A66A2B">
        <w:rPr>
          <w:rFonts w:hint="eastAsia"/>
        </w:rPr>
        <w:t>；</w:t>
      </w:r>
      <w:r w:rsidR="00A66A2B" w:rsidRPr="00A66A2B">
        <w:rPr>
          <w:rFonts w:hint="eastAsia"/>
        </w:rPr>
        <w:t>例如项目列表中项目状态为执行中，但验收报告模块已有竣工验收了</w:t>
      </w:r>
      <w:r w:rsidR="00A66A2B">
        <w:rPr>
          <w:rFonts w:hint="eastAsia"/>
        </w:rPr>
        <w:t>；时间线上，事件次序前后倒置等</w:t>
      </w:r>
    </w:p>
    <w:p w14:paraId="0F8A193A" w14:textId="77777777" w:rsidR="00FE5D9B" w:rsidRDefault="00FE5D9B" w:rsidP="00FE5D9B">
      <w:pPr>
        <w:rPr>
          <w:rFonts w:hint="eastAsia"/>
        </w:rPr>
      </w:pPr>
    </w:p>
    <w:p w14:paraId="3FF672A7" w14:textId="112112C0" w:rsidR="00FE5D9B" w:rsidRDefault="00FE5D9B" w:rsidP="00FE5D9B">
      <w:pPr>
        <w:rPr>
          <w:rFonts w:hint="eastAsia"/>
        </w:rPr>
      </w:pPr>
      <w:r>
        <w:rPr>
          <w:rFonts w:hint="eastAsia"/>
        </w:rPr>
        <w:t>初步思路，以项目列表中的项目为源头，系统性梳理起对应的监理合同、任务分配、监理规划、实施细则、项目启动、质量检查、问题整改</w:t>
      </w:r>
      <w:r w:rsidR="00A66A2B">
        <w:rPr>
          <w:rFonts w:hint="eastAsia"/>
        </w:rPr>
        <w:t>.....</w:t>
      </w:r>
      <w:r w:rsidR="00A66A2B">
        <w:rPr>
          <w:rFonts w:hint="eastAsia"/>
        </w:rPr>
        <w:t>等模块的数据内容和和时间次序；项目按2个已验收、6个进行中、2个启动阶段进行阶段划分；不要过于整齐划一，例如不一定所有项目都有问题需要整改，有些可能多些有些可能只有一个甚至没有</w:t>
      </w:r>
      <w:r w:rsidR="00F14F3C">
        <w:rPr>
          <w:rFonts w:hint="eastAsia"/>
        </w:rPr>
        <w:t>，但每个项目应该都要有监理合同、监理规划和实施细则，已启动的都有项目启动记录</w:t>
      </w:r>
      <w:r w:rsidR="00F14F3C">
        <w:t>……</w:t>
      </w:r>
      <w:r w:rsidR="00A66A2B">
        <w:rPr>
          <w:rFonts w:hint="eastAsia"/>
        </w:rPr>
        <w:t>。</w:t>
      </w:r>
    </w:p>
    <w:p w14:paraId="6C994D6D" w14:textId="77777777" w:rsidR="00FE5D9B" w:rsidRDefault="00FE5D9B" w:rsidP="00FE5D9B">
      <w:pPr>
        <w:rPr>
          <w:rFonts w:hint="eastAsia"/>
        </w:rPr>
      </w:pPr>
    </w:p>
    <w:p w14:paraId="219017B2" w14:textId="503C49DB" w:rsidR="00FE5D9B" w:rsidRPr="007C5F22" w:rsidRDefault="00FE5D9B" w:rsidP="00FE5D9B">
      <w:pPr>
        <w:rPr>
          <w:rFonts w:hint="eastAsia"/>
        </w:rPr>
      </w:pPr>
      <w:r>
        <w:rPr>
          <w:rFonts w:hint="eastAsia"/>
        </w:rPr>
        <w:t>先尝试梳理，有更好的思路或方法也可提醒我，但所有修改操作都需要我确认后再实际执行</w:t>
      </w:r>
    </w:p>
    <w:p w14:paraId="4A4D5376" w14:textId="74AA3DDA" w:rsidR="00263799" w:rsidRDefault="00F5731A">
      <w:pPr>
        <w:pStyle w:val="2"/>
        <w:spacing w:line="23" w:lineRule="atLeast"/>
      </w:pPr>
      <w:r>
        <w:t>三、纠错类输入（问题反馈与修复要求）</w:t>
      </w:r>
    </w:p>
    <w:p w14:paraId="5FCAB26A" w14:textId="520A1347" w:rsidR="00263799" w:rsidRDefault="00F5731A">
      <w:pPr>
        <w:pStyle w:val="a3"/>
        <w:spacing w:line="23" w:lineRule="atLeast"/>
        <w:rPr>
          <w:rFonts w:hint="eastAsia"/>
        </w:rPr>
      </w:pPr>
      <w:r>
        <w:rPr>
          <w:rFonts w:ascii="微软雅黑" w:eastAsia="微软雅黑" w:hAnsi="微软雅黑" w:cs="微软雅黑" w:hint="eastAsia"/>
          <w:color w:val="222222"/>
        </w:rPr>
        <w:t>纠错类输入指用户在评审演示版本时发现的错误、遗漏或不合理之处，要求修复。</w:t>
      </w:r>
    </w:p>
    <w:p w14:paraId="50F93D5A" w14:textId="2C7087EC" w:rsidR="00263799" w:rsidRDefault="00F5731A">
      <w:pPr>
        <w:pStyle w:val="3"/>
        <w:spacing w:line="23" w:lineRule="atLeast"/>
      </w:pPr>
      <w:r>
        <w:t>1. 登录用户展示问题</w:t>
      </w:r>
    </w:p>
    <w:p w14:paraId="425E6137" w14:textId="76A8D652" w:rsidR="00263799" w:rsidRDefault="00F5731A">
      <w:pPr>
        <w:pBdr>
          <w:left w:val="single" w:sz="18" w:space="9" w:color="888888"/>
        </w:pBdr>
        <w:shd w:val="clear" w:color="auto" w:fill="F5F5F5"/>
        <w:spacing w:before="120" w:after="120" w:line="22" w:lineRule="atLeast"/>
        <w:rPr>
          <w:rFonts w:ascii="微软雅黑" w:eastAsia="微软雅黑" w:hAnsi="微软雅黑" w:cs="微软雅黑" w:hint="eastAsia"/>
          <w:color w:val="333333"/>
          <w:sz w:val="16"/>
          <w:szCs w:val="16"/>
        </w:rPr>
      </w:pPr>
      <w:r>
        <w:rPr>
          <w:rFonts w:ascii="微软雅黑" w:eastAsia="微软雅黑" w:hAnsi="微软雅黑" w:cs="微软雅黑" w:hint="eastAsia"/>
          <w:color w:val="333333"/>
          <w:sz w:val="16"/>
          <w:szCs w:val="16"/>
          <w:shd w:val="clear" w:color="auto" w:fill="F5F5F5"/>
        </w:rPr>
        <w:t>“工作台的‘欢迎回来，管理员’，要能根据登录用户自动替换”</w:t>
      </w:r>
    </w:p>
    <w:p w14:paraId="15E64F2A" w14:textId="061E71E1" w:rsidR="00F5731A" w:rsidRPr="00F5731A" w:rsidRDefault="00F5731A" w:rsidP="00F5731A">
      <w:pPr>
        <w:spacing w:before="96" w:after="96" w:line="23" w:lineRule="atLeast"/>
        <w:rPr>
          <w:rFonts w:ascii="微软雅黑" w:eastAsia="微软雅黑" w:hAnsi="微软雅黑" w:cs="微软雅黑" w:hint="eastAsia"/>
          <w:i/>
          <w:color w:val="222222"/>
          <w:sz w:val="16"/>
          <w:szCs w:val="16"/>
        </w:rPr>
      </w:pPr>
      <w:r>
        <w:rPr>
          <w:rFonts w:ascii="微软雅黑" w:eastAsia="微软雅黑" w:hAnsi="微软雅黑" w:cs="微软雅黑" w:hint="eastAsia"/>
          <w:color w:val="222222"/>
        </w:rPr>
        <w:t>落地：在 UserContext 中引入 DEMOUSERS 状态（韦江腾、滕海燕、王华、王小平等），顶部欢迎栏通过当前登录用户的 name 字段读取并显示，切换账号后自动替换。</w:t>
      </w:r>
    </w:p>
    <w:p w14:paraId="6D07352F" w14:textId="24086204" w:rsidR="00F5731A" w:rsidRPr="00F5731A" w:rsidRDefault="00F5731A" w:rsidP="00F5731A">
      <w:pPr>
        <w:spacing w:before="96" w:after="96" w:line="23" w:lineRule="atLeast"/>
        <w:rPr>
          <w:rFonts w:ascii="微软雅黑" w:eastAsia="微软雅黑" w:hAnsi="微软雅黑" w:cs="微软雅黑" w:hint="eastAsia"/>
          <w:i/>
          <w:color w:val="222222"/>
          <w:sz w:val="16"/>
          <w:szCs w:val="16"/>
        </w:rPr>
      </w:pPr>
      <w:r>
        <w:rPr>
          <w:rFonts w:ascii="微软雅黑" w:eastAsia="微软雅黑" w:hAnsi="微软雅黑" w:cs="微软雅黑" w:hint="eastAsia"/>
          <w:i/>
          <w:color w:val="222222"/>
          <w:sz w:val="16"/>
          <w:szCs w:val="16"/>
        </w:rPr>
        <w:t>2. 资质证书所属人名称不完整</w:t>
      </w:r>
    </w:p>
    <w:p w14:paraId="5FC5D467" w14:textId="4EFA080A" w:rsidR="00F5731A" w:rsidRPr="00F5731A" w:rsidRDefault="00F5731A" w:rsidP="00F5731A">
      <w:pPr>
        <w:spacing w:before="96" w:after="96" w:line="23" w:lineRule="atLeast"/>
        <w:rPr>
          <w:rFonts w:ascii="微软雅黑" w:eastAsia="微软雅黑" w:hAnsi="微软雅黑" w:cs="微软雅黑" w:hint="eastAsia"/>
          <w:i/>
          <w:color w:val="222222"/>
          <w:sz w:val="16"/>
          <w:szCs w:val="16"/>
        </w:rPr>
      </w:pPr>
      <w:r>
        <w:rPr>
          <w:rFonts w:ascii="微软雅黑" w:eastAsia="微软雅黑" w:hAnsi="微软雅黑" w:cs="微软雅黑" w:hint="eastAsia"/>
          <w:i/>
          <w:color w:val="222222"/>
          <w:sz w:val="16"/>
          <w:szCs w:val="16"/>
        </w:rPr>
        <w:t>“编号‘SCT-010’的资质证书，所属人名称不合适，应该是中文姓名”</w:t>
      </w:r>
    </w:p>
    <w:p w14:paraId="1477BE3A" w14:textId="5572180A" w:rsidR="00F5731A" w:rsidRPr="00F5731A" w:rsidRDefault="00F5731A" w:rsidP="00F5731A">
      <w:pPr>
        <w:spacing w:before="96" w:after="96" w:line="23" w:lineRule="atLeast"/>
        <w:rPr>
          <w:rFonts w:ascii="微软雅黑" w:eastAsia="微软雅黑" w:hAnsi="微软雅黑" w:cs="微软雅黑" w:hint="eastAsia"/>
          <w:i/>
          <w:color w:val="222222"/>
          <w:sz w:val="16"/>
          <w:szCs w:val="16"/>
        </w:rPr>
      </w:pPr>
      <w:r>
        <w:rPr>
          <w:rFonts w:ascii="微软雅黑" w:eastAsia="微软雅黑" w:hAnsi="微软雅黑" w:cs="微软雅黑" w:hint="eastAsia"/>
          <w:i/>
          <w:color w:val="222222"/>
          <w:sz w:val="16"/>
          <w:szCs w:val="16"/>
        </w:rPr>
        <w:t>落地：修正证书数据中的 supervisorCode 字段指向正确监理师；所有证书数据的所属人名称字段统一为中文姓名；补充监理师条目，保证 SCT 系列每一张证书在监理师详情页中都能找到对应人员。</w:t>
      </w:r>
    </w:p>
    <w:p w14:paraId="5C0617A4" w14:textId="29677F68" w:rsidR="00F5731A" w:rsidRPr="00F5731A" w:rsidRDefault="00F5731A" w:rsidP="00F5731A">
      <w:pPr>
        <w:spacing w:before="96" w:after="96" w:line="23" w:lineRule="atLeast"/>
        <w:rPr>
          <w:rFonts w:ascii="微软雅黑" w:eastAsia="微软雅黑" w:hAnsi="微软雅黑" w:cs="微软雅黑" w:hint="eastAsia"/>
          <w:i/>
          <w:color w:val="222222"/>
          <w:sz w:val="16"/>
          <w:szCs w:val="16"/>
        </w:rPr>
      </w:pPr>
      <w:r>
        <w:rPr>
          <w:rFonts w:ascii="微软雅黑" w:eastAsia="微软雅黑" w:hAnsi="微软雅黑" w:cs="微软雅黑" w:hint="eastAsia"/>
          <w:i/>
          <w:color w:val="222222"/>
          <w:sz w:val="16"/>
          <w:szCs w:val="16"/>
        </w:rPr>
        <w:t>3. 支付管理：表格仅点击编号可弹出详情</w:t>
      </w:r>
    </w:p>
    <w:p w14:paraId="6B578761" w14:textId="2C0525D9" w:rsidR="00F5731A" w:rsidRPr="00F5731A" w:rsidRDefault="00F5731A" w:rsidP="00F5731A">
      <w:pPr>
        <w:spacing w:before="96" w:after="96" w:line="23" w:lineRule="atLeast"/>
        <w:rPr>
          <w:rFonts w:ascii="微软雅黑" w:eastAsia="微软雅黑" w:hAnsi="微软雅黑" w:cs="微软雅黑" w:hint="eastAsia"/>
          <w:i/>
          <w:color w:val="222222"/>
          <w:sz w:val="16"/>
          <w:szCs w:val="16"/>
        </w:rPr>
      </w:pPr>
      <w:r>
        <w:rPr>
          <w:rFonts w:ascii="微软雅黑" w:eastAsia="微软雅黑" w:hAnsi="微软雅黑" w:cs="微软雅黑" w:hint="eastAsia"/>
          <w:i/>
          <w:color w:val="222222"/>
          <w:sz w:val="16"/>
          <w:szCs w:val="16"/>
        </w:rPr>
        <w:t>合并说明：以下两条输入为同一件事——支付管理表格交互逻辑的修复，合并为一条处理。</w:t>
      </w:r>
    </w:p>
    <w:p w14:paraId="286E5518" w14:textId="697341AF" w:rsidR="00F5731A" w:rsidRPr="00F5731A" w:rsidRDefault="00F5731A" w:rsidP="00F5731A">
      <w:pPr>
        <w:spacing w:before="96" w:after="96" w:line="23" w:lineRule="atLeast"/>
        <w:rPr>
          <w:rFonts w:ascii="微软雅黑" w:eastAsia="微软雅黑" w:hAnsi="微软雅黑" w:cs="微软雅黑" w:hint="eastAsia"/>
          <w:i/>
          <w:color w:val="222222"/>
          <w:sz w:val="16"/>
          <w:szCs w:val="16"/>
        </w:rPr>
      </w:pPr>
      <w:r>
        <w:rPr>
          <w:rFonts w:ascii="微软雅黑" w:eastAsia="微软雅黑" w:hAnsi="微软雅黑" w:cs="微软雅黑" w:hint="eastAsia"/>
          <w:i/>
          <w:color w:val="222222"/>
          <w:sz w:val="16"/>
          <w:szCs w:val="16"/>
        </w:rPr>
        <w:t>a) “支付管理界面的问题未能解决，一是只有点击编号才弹出窗口，点击其他字段弹不了”</w:t>
      </w:r>
    </w:p>
    <w:p w14:paraId="7DB75A25" w14:textId="0A6F490C" w:rsidR="00F5731A" w:rsidRPr="00F5731A" w:rsidRDefault="00F5731A" w:rsidP="00F5731A">
      <w:pPr>
        <w:spacing w:before="96" w:after="96" w:line="23" w:lineRule="atLeast"/>
        <w:rPr>
          <w:rFonts w:ascii="微软雅黑" w:eastAsia="微软雅黑" w:hAnsi="微软雅黑" w:cs="微软雅黑" w:hint="eastAsia"/>
          <w:i/>
          <w:color w:val="222222"/>
          <w:sz w:val="16"/>
          <w:szCs w:val="16"/>
        </w:rPr>
      </w:pPr>
      <w:r>
        <w:rPr>
          <w:rFonts w:ascii="微软雅黑" w:eastAsia="微软雅黑" w:hAnsi="微软雅黑" w:cs="微软雅黑" w:hint="eastAsia"/>
          <w:i/>
          <w:color w:val="222222"/>
          <w:sz w:val="16"/>
          <w:szCs w:val="16"/>
        </w:rPr>
        <w:t>b) “支付管理的问题还是没解决”</w:t>
      </w:r>
    </w:p>
    <w:p w14:paraId="6B1F46EC" w14:textId="51941081" w:rsidR="00F5731A" w:rsidRPr="00F5731A" w:rsidRDefault="00F5731A" w:rsidP="00F5731A">
      <w:pPr>
        <w:spacing w:before="96" w:after="96" w:line="23" w:lineRule="atLeast"/>
        <w:rPr>
          <w:rFonts w:ascii="微软雅黑" w:eastAsia="微软雅黑" w:hAnsi="微软雅黑" w:cs="微软雅黑" w:hint="eastAsia"/>
          <w:i/>
          <w:color w:val="222222"/>
          <w:sz w:val="16"/>
          <w:szCs w:val="16"/>
        </w:rPr>
      </w:pPr>
      <w:r>
        <w:rPr>
          <w:rFonts w:ascii="微软雅黑" w:eastAsia="微软雅黑" w:hAnsi="微软雅黑" w:cs="微软雅黑" w:hint="eastAsia"/>
          <w:i/>
          <w:color w:val="222222"/>
          <w:sz w:val="16"/>
          <w:szCs w:val="16"/>
        </w:rPr>
        <w:t>落地：在各页面的 Table 组件上使用 onRow 属性统一绑定整行点击事件，替代仅对编号列的点击；操作按钮加 stopPropagation 避免事件冒泡。该规范同样应用于合同、支付、项目、变更、质量、验收、证书等列表类页面。</w:t>
      </w:r>
    </w:p>
    <w:p w14:paraId="14FD9140" w14:textId="3C9A8C52" w:rsidR="00F5731A" w:rsidRPr="00F5731A" w:rsidRDefault="00F5731A" w:rsidP="00F5731A">
      <w:pPr>
        <w:spacing w:before="96" w:after="96" w:line="23" w:lineRule="atLeast"/>
        <w:rPr>
          <w:rFonts w:ascii="微软雅黑" w:eastAsia="微软雅黑" w:hAnsi="微软雅黑" w:cs="微软雅黑" w:hint="eastAsia"/>
          <w:i/>
          <w:color w:val="222222"/>
          <w:sz w:val="16"/>
          <w:szCs w:val="16"/>
        </w:rPr>
      </w:pPr>
      <w:r>
        <w:rPr>
          <w:rFonts w:ascii="微软雅黑" w:eastAsia="微软雅黑" w:hAnsi="微软雅黑" w:cs="微软雅黑" w:hint="eastAsia"/>
          <w:i/>
          <w:color w:val="222222"/>
          <w:sz w:val="16"/>
          <w:szCs w:val="16"/>
        </w:rPr>
        <w:t>4. 支付管理：承建单位字段为空（同二·3，此处仅保留纠错原文）</w:t>
      </w:r>
    </w:p>
    <w:p w14:paraId="5C081B45" w14:textId="7E35F0C4" w:rsidR="00F5731A" w:rsidRPr="00F5731A" w:rsidRDefault="00F5731A" w:rsidP="00F5731A">
      <w:pPr>
        <w:spacing w:before="96" w:after="96" w:line="23" w:lineRule="atLeast"/>
        <w:rPr>
          <w:rFonts w:ascii="微软雅黑" w:eastAsia="微软雅黑" w:hAnsi="微软雅黑" w:cs="微软雅黑" w:hint="eastAsia"/>
          <w:i/>
          <w:color w:val="222222"/>
          <w:sz w:val="16"/>
          <w:szCs w:val="16"/>
        </w:rPr>
      </w:pPr>
      <w:r>
        <w:rPr>
          <w:rFonts w:ascii="微软雅黑" w:eastAsia="微软雅黑" w:hAnsi="微软雅黑" w:cs="微软雅黑" w:hint="eastAsia"/>
          <w:i/>
          <w:color w:val="222222"/>
          <w:sz w:val="16"/>
          <w:szCs w:val="16"/>
        </w:rPr>
        <w:t>“支付管理界面的问题未能解决……二是要补齐承建单位信息，目前还是为空”</w:t>
      </w:r>
    </w:p>
    <w:p w14:paraId="484A2A78" w14:textId="3D61458D" w:rsidR="00F5731A" w:rsidRPr="00F5731A" w:rsidRDefault="00F5731A" w:rsidP="00F5731A">
      <w:pPr>
        <w:spacing w:before="96" w:after="96" w:line="23" w:lineRule="atLeast"/>
        <w:rPr>
          <w:rFonts w:ascii="微软雅黑" w:eastAsia="微软雅黑" w:hAnsi="微软雅黑" w:cs="微软雅黑" w:hint="eastAsia"/>
          <w:i/>
          <w:color w:val="222222"/>
          <w:sz w:val="16"/>
          <w:szCs w:val="16"/>
        </w:rPr>
      </w:pPr>
      <w:r>
        <w:rPr>
          <w:rFonts w:ascii="微软雅黑" w:eastAsia="微软雅黑" w:hAnsi="微软雅黑" w:cs="微软雅黑" w:hint="eastAsia"/>
          <w:i/>
          <w:color w:val="222222"/>
          <w:sz w:val="16"/>
          <w:szCs w:val="16"/>
        </w:rPr>
        <w:t>（修复详情见本文档“二·3 承建单位信息与名称统一”。）</w:t>
      </w:r>
    </w:p>
    <w:p w14:paraId="61EC91D7" w14:textId="2CC6070F" w:rsidR="00F5731A" w:rsidRPr="00F5731A" w:rsidRDefault="00F5731A" w:rsidP="00F5731A">
      <w:pPr>
        <w:spacing w:before="96" w:after="96" w:line="23" w:lineRule="atLeast"/>
        <w:rPr>
          <w:rFonts w:ascii="微软雅黑" w:eastAsia="微软雅黑" w:hAnsi="微软雅黑" w:cs="微软雅黑" w:hint="eastAsia"/>
          <w:i/>
          <w:color w:val="222222"/>
          <w:sz w:val="16"/>
          <w:szCs w:val="16"/>
        </w:rPr>
      </w:pPr>
      <w:r>
        <w:rPr>
          <w:rFonts w:ascii="微软雅黑" w:eastAsia="微软雅黑" w:hAnsi="微软雅黑" w:cs="微软雅黑" w:hint="eastAsia"/>
          <w:i/>
          <w:color w:val="222222"/>
          <w:sz w:val="16"/>
          <w:szCs w:val="16"/>
        </w:rPr>
        <w:t>5. 监理师条目重复</w:t>
      </w:r>
    </w:p>
    <w:p w14:paraId="65E6844E" w14:textId="7138AD86" w:rsidR="00F5731A" w:rsidRPr="00F5731A" w:rsidRDefault="00F5731A" w:rsidP="00F5731A">
      <w:pPr>
        <w:spacing w:before="96" w:after="96" w:line="23" w:lineRule="atLeast"/>
        <w:rPr>
          <w:rFonts w:ascii="微软雅黑" w:eastAsia="微软雅黑" w:hAnsi="微软雅黑" w:cs="微软雅黑" w:hint="eastAsia"/>
          <w:i/>
          <w:color w:val="222222"/>
          <w:sz w:val="16"/>
          <w:szCs w:val="16"/>
        </w:rPr>
      </w:pPr>
      <w:r>
        <w:rPr>
          <w:rFonts w:ascii="微软雅黑" w:eastAsia="微软雅黑" w:hAnsi="微软雅黑" w:cs="微软雅黑" w:hint="eastAsia"/>
          <w:i/>
          <w:color w:val="222222"/>
          <w:sz w:val="16"/>
          <w:szCs w:val="16"/>
        </w:rPr>
        <w:lastRenderedPageBreak/>
        <w:t>“监理师 SP-007，是重复的，要删除”</w:t>
      </w:r>
    </w:p>
    <w:p w14:paraId="48AB6AD3" w14:textId="740E48E8" w:rsidR="00F5731A" w:rsidRPr="00F5731A" w:rsidRDefault="00F5731A" w:rsidP="00F5731A">
      <w:pPr>
        <w:spacing w:before="96" w:after="96" w:line="23" w:lineRule="atLeast"/>
        <w:rPr>
          <w:rFonts w:ascii="微软雅黑" w:eastAsia="微软雅黑" w:hAnsi="微软雅黑" w:cs="微软雅黑" w:hint="eastAsia"/>
          <w:i/>
          <w:color w:val="222222"/>
          <w:sz w:val="16"/>
          <w:szCs w:val="16"/>
        </w:rPr>
      </w:pPr>
      <w:r>
        <w:rPr>
          <w:rFonts w:ascii="微软雅黑" w:eastAsia="微软雅黑" w:hAnsi="微软雅黑" w:cs="微软雅黑" w:hint="eastAsia"/>
          <w:i/>
          <w:color w:val="222222"/>
          <w:sz w:val="16"/>
          <w:szCs w:val="16"/>
        </w:rPr>
        <w:t>落地：在 supervisors 中移除 SP-007 滕海燕条目，保留 SP-004 滕海燕为主条目；同步调整证书数据中的 supervisorCode 指向，避免证书悬空。</w:t>
      </w:r>
    </w:p>
    <w:p w14:paraId="46907E34" w14:textId="561AEAF7" w:rsidR="00F5731A" w:rsidRPr="00F5731A" w:rsidRDefault="00F5731A" w:rsidP="00F5731A">
      <w:pPr>
        <w:spacing w:before="96" w:after="96" w:line="23" w:lineRule="atLeast"/>
        <w:rPr>
          <w:rFonts w:ascii="微软雅黑" w:eastAsia="微软雅黑" w:hAnsi="微软雅黑" w:cs="微软雅黑" w:hint="eastAsia"/>
          <w:i/>
          <w:color w:val="222222"/>
          <w:sz w:val="16"/>
          <w:szCs w:val="16"/>
        </w:rPr>
      </w:pPr>
      <w:r>
        <w:rPr>
          <w:rFonts w:ascii="微软雅黑" w:eastAsia="微软雅黑" w:hAnsi="微软雅黑" w:cs="微软雅黑" w:hint="eastAsia"/>
          <w:i/>
          <w:color w:val="222222"/>
          <w:sz w:val="16"/>
          <w:szCs w:val="16"/>
        </w:rPr>
        <w:t>6. 资质证书条目重复</w:t>
      </w:r>
    </w:p>
    <w:p w14:paraId="1856DB29" w14:textId="221C082F" w:rsidR="00F5731A" w:rsidRPr="00F5731A" w:rsidRDefault="00F5731A" w:rsidP="00F5731A">
      <w:pPr>
        <w:spacing w:before="96" w:after="96" w:line="23" w:lineRule="atLeast"/>
        <w:rPr>
          <w:rFonts w:ascii="微软雅黑" w:eastAsia="微软雅黑" w:hAnsi="微软雅黑" w:cs="微软雅黑" w:hint="eastAsia"/>
          <w:i/>
          <w:color w:val="222222"/>
          <w:sz w:val="16"/>
          <w:szCs w:val="16"/>
        </w:rPr>
      </w:pPr>
      <w:r>
        <w:rPr>
          <w:rFonts w:ascii="微软雅黑" w:eastAsia="微软雅黑" w:hAnsi="微软雅黑" w:cs="微软雅黑" w:hint="eastAsia"/>
          <w:i/>
          <w:color w:val="222222"/>
          <w:sz w:val="16"/>
          <w:szCs w:val="16"/>
        </w:rPr>
        <w:t>“资质证书 SCT-015、SCT-016 是重复的要删除”</w:t>
      </w:r>
    </w:p>
    <w:p w14:paraId="4C1895F0" w14:textId="76A7531D" w:rsidR="00F5731A" w:rsidRPr="00F5731A" w:rsidRDefault="00F5731A" w:rsidP="00F5731A">
      <w:pPr>
        <w:spacing w:before="96" w:after="96" w:line="23" w:lineRule="atLeast"/>
        <w:rPr>
          <w:rFonts w:ascii="微软雅黑" w:eastAsia="微软雅黑" w:hAnsi="微软雅黑" w:cs="微软雅黑" w:hint="eastAsia"/>
          <w:i/>
          <w:color w:val="222222"/>
          <w:sz w:val="16"/>
          <w:szCs w:val="16"/>
        </w:rPr>
      </w:pPr>
      <w:r>
        <w:rPr>
          <w:rFonts w:ascii="微软雅黑" w:eastAsia="微软雅黑" w:hAnsi="微软雅黑" w:cs="微软雅黑" w:hint="eastAsia"/>
          <w:i/>
          <w:color w:val="222222"/>
          <w:sz w:val="16"/>
          <w:szCs w:val="16"/>
        </w:rPr>
        <w:t>落地：在 supervisorCertificates 中移除 SCT-015、SCT-016 重复条目，保留每个监理师至少一张信息系统监理师证书与对应软件造价 / 管理 / 架构类证书。</w:t>
      </w:r>
    </w:p>
    <w:p w14:paraId="4B9962A7" w14:textId="589E311F" w:rsidR="00F5731A" w:rsidRPr="00F5731A" w:rsidRDefault="00F5731A" w:rsidP="00F5731A">
      <w:pPr>
        <w:spacing w:before="96" w:after="96" w:line="23" w:lineRule="atLeast"/>
        <w:rPr>
          <w:rFonts w:ascii="微软雅黑" w:eastAsia="微软雅黑" w:hAnsi="微软雅黑" w:cs="微软雅黑" w:hint="eastAsia"/>
          <w:i/>
          <w:color w:val="222222"/>
          <w:sz w:val="16"/>
          <w:szCs w:val="16"/>
        </w:rPr>
      </w:pPr>
      <w:r>
        <w:rPr>
          <w:rFonts w:ascii="微软雅黑" w:eastAsia="微软雅黑" w:hAnsi="微软雅黑" w:cs="微软雅黑" w:hint="eastAsia"/>
          <w:i/>
          <w:color w:val="222222"/>
          <w:sz w:val="16"/>
          <w:szCs w:val="16"/>
        </w:rPr>
        <w:t>四、版本要求与一致化规则汇总</w:t>
      </w:r>
    </w:p>
    <w:p w14:paraId="5009E675" w14:textId="20655C5E" w:rsidR="00F5731A" w:rsidRPr="00F5731A" w:rsidRDefault="00F5731A" w:rsidP="00F5731A">
      <w:pPr>
        <w:spacing w:before="96" w:after="96" w:line="23" w:lineRule="atLeast"/>
        <w:rPr>
          <w:rFonts w:ascii="微软雅黑" w:eastAsia="微软雅黑" w:hAnsi="微软雅黑" w:cs="微软雅黑" w:hint="eastAsia"/>
          <w:i/>
          <w:color w:val="222222"/>
          <w:sz w:val="16"/>
          <w:szCs w:val="16"/>
        </w:rPr>
      </w:pPr>
      <w:r>
        <w:rPr>
          <w:rFonts w:ascii="微软雅黑" w:eastAsia="微软雅黑" w:hAnsi="微软雅黑" w:cs="微软雅黑" w:hint="eastAsia"/>
          <w:i/>
          <w:color w:val="222222"/>
          <w:sz w:val="16"/>
          <w:szCs w:val="16"/>
        </w:rPr>
        <w:t>当前版本：V0.2（用于审批意见、支付意见、开工令等导出文件的版本标识）。</w:t>
      </w:r>
    </w:p>
    <w:p w14:paraId="36746677" w14:textId="0A86A80D" w:rsidR="00F5731A" w:rsidRPr="00F5731A" w:rsidRDefault="00F5731A" w:rsidP="00F5731A">
      <w:pPr>
        <w:spacing w:before="96" w:after="96" w:line="23" w:lineRule="atLeast"/>
        <w:rPr>
          <w:rFonts w:ascii="微软雅黑" w:eastAsia="微软雅黑" w:hAnsi="微软雅黑" w:cs="微软雅黑" w:hint="eastAsia"/>
          <w:i/>
          <w:color w:val="222222"/>
          <w:sz w:val="16"/>
          <w:szCs w:val="16"/>
        </w:rPr>
      </w:pPr>
      <w:r>
        <w:rPr>
          <w:rFonts w:ascii="微软雅黑" w:eastAsia="微软雅黑" w:hAnsi="微软雅黑" w:cs="微软雅黑" w:hint="eastAsia"/>
          <w:i/>
          <w:color w:val="222222"/>
          <w:sz w:val="16"/>
          <w:szCs w:val="16"/>
        </w:rPr>
        <w:t>承建单位名称统一：“广东信佰科技发展有限公司” → 统一为“广东亿迅科技有限公司”。</w:t>
      </w:r>
    </w:p>
    <w:p w14:paraId="49C23CAC" w14:textId="6B5DFBA6" w:rsidR="00F5731A" w:rsidRPr="00F5731A" w:rsidRDefault="00F5731A" w:rsidP="00F5731A">
      <w:pPr>
        <w:spacing w:before="96" w:after="96" w:line="23" w:lineRule="atLeast"/>
        <w:rPr>
          <w:rFonts w:ascii="微软雅黑" w:eastAsia="微软雅黑" w:hAnsi="微软雅黑" w:cs="微软雅黑" w:hint="eastAsia"/>
          <w:i/>
          <w:color w:val="222222"/>
          <w:sz w:val="16"/>
          <w:szCs w:val="16"/>
        </w:rPr>
      </w:pPr>
      <w:r>
        <w:rPr>
          <w:rFonts w:ascii="微软雅黑" w:eastAsia="微软雅黑" w:hAnsi="微软雅黑" w:cs="微软雅黑" w:hint="eastAsia"/>
          <w:i/>
          <w:color w:val="222222"/>
          <w:sz w:val="16"/>
          <w:szCs w:val="16"/>
        </w:rPr>
        <w:t>审批人统一：</w:t>
      </w:r>
    </w:p>
    <w:p w14:paraId="4A0D0289" w14:textId="1511A68D" w:rsidR="00F5731A" w:rsidRPr="00F5731A" w:rsidRDefault="00F5731A" w:rsidP="00F5731A">
      <w:pPr>
        <w:spacing w:before="96" w:after="96" w:line="23" w:lineRule="atLeast"/>
        <w:rPr>
          <w:rFonts w:ascii="微软雅黑" w:eastAsia="微软雅黑" w:hAnsi="微软雅黑" w:cs="微软雅黑" w:hint="eastAsia"/>
          <w:i/>
          <w:color w:val="222222"/>
          <w:sz w:val="16"/>
          <w:szCs w:val="16"/>
        </w:rPr>
      </w:pPr>
      <w:r>
        <w:rPr>
          <w:rFonts w:ascii="微软雅黑" w:eastAsia="微软雅黑" w:hAnsi="微软雅黑" w:cs="微软雅黑" w:hint="eastAsia"/>
          <w:i/>
          <w:color w:val="222222"/>
          <w:sz w:val="16"/>
          <w:szCs w:val="16"/>
        </w:rPr>
        <w:t>角色</w:t>
      </w:r>
    </w:p>
    <w:p w14:paraId="29354C02" w14:textId="1CAD190D" w:rsidR="00F5731A" w:rsidRPr="00F5731A" w:rsidRDefault="00F5731A" w:rsidP="00F5731A">
      <w:pPr>
        <w:spacing w:before="96" w:after="96" w:line="23" w:lineRule="atLeast"/>
        <w:rPr>
          <w:rFonts w:ascii="微软雅黑" w:eastAsia="微软雅黑" w:hAnsi="微软雅黑" w:cs="微软雅黑" w:hint="eastAsia"/>
          <w:i/>
          <w:color w:val="222222"/>
          <w:sz w:val="16"/>
          <w:szCs w:val="16"/>
        </w:rPr>
      </w:pPr>
      <w:r>
        <w:rPr>
          <w:rFonts w:ascii="微软雅黑" w:eastAsia="微软雅黑" w:hAnsi="微软雅黑" w:cs="微软雅黑" w:hint="eastAsia"/>
          <w:i/>
          <w:color w:val="222222"/>
          <w:sz w:val="16"/>
          <w:szCs w:val="16"/>
        </w:rPr>
        <w:t>对应姓名</w:t>
      </w:r>
    </w:p>
    <w:p w14:paraId="771A43EE" w14:textId="667B6DD8" w:rsidR="00F5731A" w:rsidRPr="00F5731A" w:rsidRDefault="00F5731A" w:rsidP="00F5731A">
      <w:pPr>
        <w:spacing w:before="96" w:after="96" w:line="23" w:lineRule="atLeast"/>
        <w:rPr>
          <w:rFonts w:ascii="微软雅黑" w:eastAsia="微软雅黑" w:hAnsi="微软雅黑" w:cs="微软雅黑" w:hint="eastAsia"/>
          <w:i/>
          <w:color w:val="222222"/>
          <w:sz w:val="16"/>
          <w:szCs w:val="16"/>
        </w:rPr>
      </w:pPr>
      <w:r>
        <w:rPr>
          <w:rFonts w:ascii="微软雅黑" w:eastAsia="微软雅黑" w:hAnsi="微软雅黑" w:cs="微软雅黑" w:hint="eastAsia"/>
          <w:i/>
          <w:color w:val="222222"/>
          <w:sz w:val="16"/>
          <w:szCs w:val="16"/>
        </w:rPr>
        <w:t>销售</w:t>
      </w:r>
    </w:p>
    <w:p w14:paraId="18C403D5" w14:textId="78E59FF3" w:rsidR="00F5731A" w:rsidRPr="00F5731A" w:rsidRDefault="00F5731A" w:rsidP="00F5731A">
      <w:pPr>
        <w:spacing w:before="96" w:after="96" w:line="23" w:lineRule="atLeast"/>
        <w:rPr>
          <w:rFonts w:ascii="微软雅黑" w:eastAsia="微软雅黑" w:hAnsi="微软雅黑" w:cs="微软雅黑" w:hint="eastAsia"/>
          <w:i/>
          <w:color w:val="222222"/>
          <w:sz w:val="16"/>
          <w:szCs w:val="16"/>
        </w:rPr>
      </w:pPr>
      <w:r>
        <w:rPr>
          <w:rFonts w:ascii="微软雅黑" w:eastAsia="微软雅黑" w:hAnsi="微软雅黑" w:cs="微软雅黑" w:hint="eastAsia"/>
          <w:i/>
          <w:color w:val="222222"/>
          <w:sz w:val="16"/>
          <w:szCs w:val="16"/>
        </w:rPr>
        <w:t>孙永秀 / 蔡海婷 / 许琰芳 / 李金花（默认孙永秀，下拉可选全部四人）</w:t>
      </w:r>
    </w:p>
    <w:p w14:paraId="0C98BADB" w14:textId="0B934926" w:rsidR="00F5731A" w:rsidRPr="00F5731A" w:rsidRDefault="00F5731A" w:rsidP="00F5731A">
      <w:pPr>
        <w:spacing w:before="96" w:after="96" w:line="23" w:lineRule="atLeast"/>
        <w:rPr>
          <w:rFonts w:ascii="微软雅黑" w:eastAsia="微软雅黑" w:hAnsi="微软雅黑" w:cs="微软雅黑" w:hint="eastAsia"/>
          <w:i/>
          <w:color w:val="222222"/>
          <w:sz w:val="16"/>
          <w:szCs w:val="16"/>
        </w:rPr>
      </w:pPr>
      <w:r>
        <w:rPr>
          <w:rFonts w:ascii="微软雅黑" w:eastAsia="微软雅黑" w:hAnsi="微软雅黑" w:cs="微软雅黑" w:hint="eastAsia"/>
          <w:i/>
          <w:color w:val="222222"/>
          <w:sz w:val="16"/>
          <w:szCs w:val="16"/>
        </w:rPr>
        <w:t>部门经理</w:t>
      </w:r>
    </w:p>
    <w:p w14:paraId="272B7A89" w14:textId="7E800305" w:rsidR="00F5731A" w:rsidRPr="00F5731A" w:rsidRDefault="00F5731A" w:rsidP="00F5731A">
      <w:pPr>
        <w:spacing w:before="96" w:after="96" w:line="23" w:lineRule="atLeast"/>
        <w:rPr>
          <w:rFonts w:ascii="微软雅黑" w:eastAsia="微软雅黑" w:hAnsi="微软雅黑" w:cs="微软雅黑" w:hint="eastAsia"/>
          <w:i/>
          <w:color w:val="222222"/>
          <w:sz w:val="16"/>
          <w:szCs w:val="16"/>
        </w:rPr>
      </w:pPr>
      <w:r>
        <w:rPr>
          <w:rFonts w:ascii="微软雅黑" w:eastAsia="微软雅黑" w:hAnsi="微软雅黑" w:cs="微软雅黑" w:hint="eastAsia"/>
          <w:i/>
          <w:color w:val="222222"/>
          <w:sz w:val="16"/>
          <w:szCs w:val="16"/>
        </w:rPr>
        <w:t>王华</w:t>
      </w:r>
    </w:p>
    <w:p w14:paraId="54D2C542" w14:textId="2A987205" w:rsidR="00F5731A" w:rsidRPr="00F5731A" w:rsidRDefault="00F5731A" w:rsidP="00F5731A">
      <w:pPr>
        <w:spacing w:before="96" w:after="96" w:line="23" w:lineRule="atLeast"/>
        <w:rPr>
          <w:rFonts w:ascii="微软雅黑" w:eastAsia="微软雅黑" w:hAnsi="微软雅黑" w:cs="微软雅黑" w:hint="eastAsia"/>
          <w:i/>
          <w:color w:val="222222"/>
          <w:sz w:val="16"/>
          <w:szCs w:val="16"/>
        </w:rPr>
      </w:pPr>
      <w:r>
        <w:rPr>
          <w:rFonts w:ascii="微软雅黑" w:eastAsia="微软雅黑" w:hAnsi="微软雅黑" w:cs="微软雅黑" w:hint="eastAsia"/>
          <w:i/>
          <w:color w:val="222222"/>
          <w:sz w:val="16"/>
          <w:szCs w:val="16"/>
        </w:rPr>
        <w:t>分管副总经理</w:t>
      </w:r>
    </w:p>
    <w:p w14:paraId="04BD7ED5" w14:textId="24D02682" w:rsidR="00F5731A" w:rsidRPr="00F5731A" w:rsidRDefault="00F5731A" w:rsidP="00F5731A">
      <w:pPr>
        <w:spacing w:before="96" w:after="96" w:line="23" w:lineRule="atLeast"/>
        <w:rPr>
          <w:rFonts w:ascii="微软雅黑" w:eastAsia="微软雅黑" w:hAnsi="微软雅黑" w:cs="微软雅黑" w:hint="eastAsia"/>
          <w:i/>
          <w:color w:val="222222"/>
          <w:sz w:val="16"/>
          <w:szCs w:val="16"/>
        </w:rPr>
      </w:pPr>
      <w:r>
        <w:rPr>
          <w:rFonts w:ascii="微软雅黑" w:eastAsia="微软雅黑" w:hAnsi="微软雅黑" w:cs="微软雅黑" w:hint="eastAsia"/>
          <w:i/>
          <w:color w:val="222222"/>
          <w:sz w:val="16"/>
          <w:szCs w:val="16"/>
        </w:rPr>
        <w:t>王小平</w:t>
      </w:r>
    </w:p>
    <w:p w14:paraId="26356200" w14:textId="03573CB4" w:rsidR="00F5731A" w:rsidRPr="00F5731A" w:rsidRDefault="00F5731A" w:rsidP="00F5731A">
      <w:pPr>
        <w:spacing w:before="96" w:after="96" w:line="23" w:lineRule="atLeast"/>
        <w:rPr>
          <w:rFonts w:ascii="微软雅黑" w:eastAsia="微软雅黑" w:hAnsi="微软雅黑" w:cs="微软雅黑" w:hint="eastAsia"/>
          <w:i/>
          <w:color w:val="222222"/>
          <w:sz w:val="16"/>
          <w:szCs w:val="16"/>
        </w:rPr>
      </w:pPr>
      <w:r>
        <w:rPr>
          <w:rFonts w:ascii="微软雅黑" w:eastAsia="微软雅黑" w:hAnsi="微软雅黑" w:cs="微软雅黑" w:hint="eastAsia"/>
          <w:i/>
          <w:color w:val="222222"/>
          <w:sz w:val="16"/>
          <w:szCs w:val="16"/>
        </w:rPr>
        <w:t>总监理工程师</w:t>
      </w:r>
    </w:p>
    <w:p w14:paraId="59A046D6" w14:textId="50D7EFF3" w:rsidR="00F5731A" w:rsidRPr="00F5731A" w:rsidRDefault="00F5731A" w:rsidP="00F5731A">
      <w:pPr>
        <w:spacing w:before="96" w:after="96" w:line="23" w:lineRule="atLeast"/>
        <w:rPr>
          <w:rFonts w:ascii="微软雅黑" w:eastAsia="微软雅黑" w:hAnsi="微软雅黑" w:cs="微软雅黑" w:hint="eastAsia"/>
          <w:i/>
          <w:color w:val="222222"/>
          <w:sz w:val="16"/>
          <w:szCs w:val="16"/>
        </w:rPr>
      </w:pPr>
      <w:r>
        <w:rPr>
          <w:rFonts w:ascii="微软雅黑" w:eastAsia="微软雅黑" w:hAnsi="微软雅黑" w:cs="微软雅黑" w:hint="eastAsia"/>
          <w:i/>
          <w:color w:val="222222"/>
          <w:sz w:val="16"/>
          <w:szCs w:val="16"/>
        </w:rPr>
        <w:t>韦江腾</w:t>
      </w:r>
    </w:p>
    <w:p w14:paraId="4D4097E5" w14:textId="51DC8AAE" w:rsidR="00F5731A" w:rsidRPr="00F5731A" w:rsidRDefault="00F5731A" w:rsidP="00F5731A">
      <w:pPr>
        <w:spacing w:before="96" w:after="96" w:line="23" w:lineRule="atLeast"/>
        <w:rPr>
          <w:rFonts w:ascii="微软雅黑" w:eastAsia="微软雅黑" w:hAnsi="微软雅黑" w:cs="微软雅黑" w:hint="eastAsia"/>
          <w:i/>
          <w:color w:val="222222"/>
          <w:sz w:val="16"/>
          <w:szCs w:val="16"/>
        </w:rPr>
      </w:pPr>
      <w:r>
        <w:rPr>
          <w:rFonts w:ascii="微软雅黑" w:eastAsia="微软雅黑" w:hAnsi="微软雅黑" w:cs="微软雅黑" w:hint="eastAsia"/>
          <w:i/>
          <w:color w:val="222222"/>
          <w:sz w:val="16"/>
          <w:szCs w:val="16"/>
        </w:rPr>
        <w:t>监理工程师</w:t>
      </w:r>
    </w:p>
    <w:p w14:paraId="7EFA4D96" w14:textId="398F0ED3" w:rsidR="00F5731A" w:rsidRPr="00F5731A" w:rsidRDefault="00F5731A" w:rsidP="00F5731A">
      <w:pPr>
        <w:spacing w:before="96" w:after="96" w:line="23" w:lineRule="atLeast"/>
        <w:rPr>
          <w:rFonts w:ascii="微软雅黑" w:eastAsia="微软雅黑" w:hAnsi="微软雅黑" w:cs="微软雅黑" w:hint="eastAsia"/>
          <w:i/>
          <w:color w:val="222222"/>
          <w:sz w:val="16"/>
          <w:szCs w:val="16"/>
        </w:rPr>
      </w:pPr>
      <w:r>
        <w:rPr>
          <w:rFonts w:ascii="微软雅黑" w:eastAsia="微软雅黑" w:hAnsi="微软雅黑" w:cs="微软雅黑" w:hint="eastAsia"/>
          <w:i/>
          <w:color w:val="222222"/>
          <w:sz w:val="16"/>
          <w:szCs w:val="16"/>
        </w:rPr>
        <w:t>滕海燕</w:t>
      </w:r>
    </w:p>
    <w:p w14:paraId="65440B4F" w14:textId="72F712BE" w:rsidR="00F5731A" w:rsidRPr="00F5731A" w:rsidRDefault="00F5731A" w:rsidP="00F5731A">
      <w:pPr>
        <w:spacing w:before="96" w:after="96" w:line="23" w:lineRule="atLeast"/>
        <w:rPr>
          <w:rFonts w:ascii="微软雅黑" w:eastAsia="微软雅黑" w:hAnsi="微软雅黑" w:cs="微软雅黑" w:hint="eastAsia"/>
          <w:i/>
          <w:color w:val="222222"/>
          <w:sz w:val="16"/>
          <w:szCs w:val="16"/>
        </w:rPr>
      </w:pPr>
      <w:r>
        <w:rPr>
          <w:rFonts w:ascii="微软雅黑" w:eastAsia="微软雅黑" w:hAnsi="微软雅黑" w:cs="微软雅黑" w:hint="eastAsia"/>
          <w:i/>
          <w:color w:val="222222"/>
          <w:sz w:val="16"/>
          <w:szCs w:val="16"/>
        </w:rPr>
        <w:t>韦江腾的人员与证书配置：监理师、项目管理师、软件造价工程师、架构师。</w:t>
      </w:r>
    </w:p>
    <w:p w14:paraId="11CD86E9" w14:textId="47446EB5" w:rsidR="00F5731A" w:rsidRPr="00F5731A" w:rsidRDefault="00F5731A" w:rsidP="00F5731A">
      <w:pPr>
        <w:spacing w:before="96" w:after="96" w:line="23" w:lineRule="atLeast"/>
        <w:rPr>
          <w:rFonts w:ascii="微软雅黑" w:eastAsia="微软雅黑" w:hAnsi="微软雅黑" w:cs="微软雅黑" w:hint="eastAsia"/>
          <w:i/>
          <w:color w:val="222222"/>
          <w:sz w:val="16"/>
          <w:szCs w:val="16"/>
        </w:rPr>
      </w:pPr>
      <w:r>
        <w:rPr>
          <w:rFonts w:ascii="微软雅黑" w:eastAsia="微软雅黑" w:hAnsi="微软雅黑" w:cs="微软雅黑" w:hint="eastAsia"/>
          <w:i/>
          <w:color w:val="222222"/>
          <w:sz w:val="16"/>
          <w:szCs w:val="16"/>
        </w:rPr>
        <w:t>滕海燕的人员与证书配置：监理师、软件造价工程师。</w:t>
      </w:r>
    </w:p>
    <w:p w14:paraId="3DBF0BB1" w14:textId="7C5E76C8" w:rsidR="00F5731A" w:rsidRPr="00F5731A" w:rsidRDefault="00F5731A" w:rsidP="00F5731A">
      <w:pPr>
        <w:spacing w:before="96" w:after="96" w:line="23" w:lineRule="atLeast"/>
        <w:rPr>
          <w:rFonts w:ascii="微软雅黑" w:eastAsia="微软雅黑" w:hAnsi="微软雅黑" w:cs="微软雅黑" w:hint="eastAsia"/>
          <w:i/>
          <w:color w:val="222222"/>
          <w:sz w:val="16"/>
          <w:szCs w:val="16"/>
        </w:rPr>
      </w:pPr>
      <w:r>
        <w:rPr>
          <w:rFonts w:ascii="微软雅黑" w:eastAsia="微软雅黑" w:hAnsi="微软雅黑" w:cs="微软雅黑" w:hint="eastAsia"/>
          <w:i/>
          <w:color w:val="222222"/>
          <w:sz w:val="16"/>
          <w:szCs w:val="16"/>
        </w:rPr>
        <w:t>表格交互规范：列表类页面统一支持整行点击查看详情，操作按钮加 stopPropagation 防冒泡。</w:t>
      </w:r>
    </w:p>
    <w:p w14:paraId="0B967B90" w14:textId="425F9D50" w:rsidR="00F5731A" w:rsidRPr="00F5731A" w:rsidRDefault="00F5731A" w:rsidP="00F5731A">
      <w:pPr>
        <w:spacing w:before="96" w:after="96" w:line="23" w:lineRule="atLeast"/>
        <w:rPr>
          <w:rFonts w:ascii="微软雅黑" w:eastAsia="微软雅黑" w:hAnsi="微软雅黑" w:cs="微软雅黑" w:hint="eastAsia"/>
          <w:i/>
          <w:color w:val="222222"/>
          <w:sz w:val="16"/>
          <w:szCs w:val="16"/>
        </w:rPr>
      </w:pPr>
      <w:r>
        <w:rPr>
          <w:rFonts w:ascii="微软雅黑" w:eastAsia="微软雅黑" w:hAnsi="微软雅黑" w:cs="微软雅黑" w:hint="eastAsia"/>
          <w:i/>
          <w:color w:val="222222"/>
          <w:sz w:val="16"/>
          <w:szCs w:val="16"/>
        </w:rPr>
        <w:t>重复 / 冲突处理规则：前后要求不一致时，以最后一次输入为准；同类需求按合并后的最高要求落地。</w:t>
      </w:r>
    </w:p>
    <w:p w14:paraId="06F2D478" w14:textId="7C2479D2" w:rsidR="00F5731A" w:rsidRPr="00F5731A" w:rsidRDefault="00F5731A" w:rsidP="00F5731A">
      <w:pPr>
        <w:spacing w:before="96" w:after="96" w:line="23" w:lineRule="atLeast"/>
        <w:rPr>
          <w:rFonts w:ascii="微软雅黑" w:eastAsia="微软雅黑" w:hAnsi="微软雅黑" w:cs="微软雅黑" w:hint="eastAsia"/>
          <w:i/>
          <w:color w:val="222222"/>
          <w:sz w:val="16"/>
          <w:szCs w:val="16"/>
        </w:rPr>
      </w:pPr>
      <w:r>
        <w:rPr>
          <w:rFonts w:ascii="微软雅黑" w:eastAsia="微软雅黑" w:hAnsi="微软雅黑" w:cs="微软雅黑" w:hint="eastAsia"/>
          <w:i/>
          <w:color w:val="222222"/>
          <w:sz w:val="16"/>
          <w:szCs w:val="16"/>
        </w:rPr>
        <w:t>其他</w:t>
      </w:r>
    </w:p>
    <w:p w14:paraId="69E2D0A4" w14:textId="29AB507C" w:rsidR="00F5731A" w:rsidRPr="00F5731A" w:rsidRDefault="00F5731A" w:rsidP="00F5731A">
      <w:pPr>
        <w:spacing w:before="96" w:after="96" w:line="23" w:lineRule="atLeast"/>
        <w:rPr>
          <w:rFonts w:ascii="微软雅黑" w:eastAsia="微软雅黑" w:hAnsi="微软雅黑" w:cs="微软雅黑" w:hint="eastAsia"/>
          <w:i/>
          <w:color w:val="222222"/>
          <w:sz w:val="16"/>
          <w:szCs w:val="16"/>
        </w:rPr>
      </w:pPr>
      <w:r>
        <w:rPr>
          <w:rFonts w:ascii="微软雅黑" w:eastAsia="微软雅黑" w:hAnsi="微软雅黑" w:cs="微软雅黑" w:hint="eastAsia"/>
          <w:i/>
          <w:color w:val="222222"/>
          <w:sz w:val="16"/>
          <w:szCs w:val="16"/>
        </w:rPr>
        <w:t>1.重新理顺所有模块的审批逻辑：</w:t>
      </w:r>
    </w:p>
    <w:p w14:paraId="4F68A26F" w14:textId="6E4C6514" w:rsidR="00F5731A" w:rsidRPr="00F5731A" w:rsidRDefault="00F5731A" w:rsidP="00F5731A">
      <w:pPr>
        <w:spacing w:before="96" w:after="96" w:line="23" w:lineRule="atLeast"/>
        <w:rPr>
          <w:rFonts w:ascii="微软雅黑" w:eastAsia="微软雅黑" w:hAnsi="微软雅黑" w:cs="微软雅黑" w:hint="eastAsia"/>
          <w:i/>
          <w:color w:val="222222"/>
          <w:sz w:val="16"/>
          <w:szCs w:val="16"/>
        </w:rPr>
      </w:pPr>
      <w:r>
        <w:rPr>
          <w:rFonts w:ascii="微软雅黑" w:eastAsia="微软雅黑" w:hAnsi="微软雅黑" w:cs="微软雅黑" w:hint="eastAsia"/>
          <w:i/>
          <w:color w:val="222222"/>
          <w:sz w:val="16"/>
          <w:szCs w:val="16"/>
        </w:rPr>
        <w:t>（1）监理合同，需要销售、总监理工程师、部门经理、分管副总经理审批；</w:t>
      </w:r>
    </w:p>
    <w:p w14:paraId="4EC0FA99" w14:textId="5F10EB48" w:rsidR="00F5731A" w:rsidRPr="00F5731A" w:rsidRDefault="00F5731A" w:rsidP="00F5731A">
      <w:pPr>
        <w:spacing w:before="96" w:after="96" w:line="23" w:lineRule="atLeast"/>
        <w:rPr>
          <w:rFonts w:ascii="微软雅黑" w:eastAsia="微软雅黑" w:hAnsi="微软雅黑" w:cs="微软雅黑" w:hint="eastAsia"/>
          <w:i/>
          <w:color w:val="222222"/>
          <w:sz w:val="16"/>
          <w:szCs w:val="16"/>
        </w:rPr>
      </w:pPr>
      <w:r>
        <w:rPr>
          <w:rFonts w:ascii="微软雅黑" w:eastAsia="微软雅黑" w:hAnsi="微软雅黑" w:cs="微软雅黑" w:hint="eastAsia"/>
          <w:i/>
          <w:color w:val="222222"/>
          <w:sz w:val="16"/>
          <w:szCs w:val="16"/>
        </w:rPr>
        <w:t>（2）知识文档，需要知识管理员发起审批，分管副总经理审批发布；</w:t>
      </w:r>
    </w:p>
    <w:p w14:paraId="1A83DF3D" w14:textId="26E67AAA" w:rsidR="00F5731A" w:rsidRPr="00F5731A" w:rsidRDefault="00F5731A" w:rsidP="00F5731A">
      <w:pPr>
        <w:spacing w:before="96" w:after="96" w:line="23" w:lineRule="atLeast"/>
        <w:rPr>
          <w:rFonts w:ascii="微软雅黑" w:eastAsia="微软雅黑" w:hAnsi="微软雅黑" w:cs="微软雅黑" w:hint="eastAsia"/>
          <w:i/>
          <w:color w:val="222222"/>
          <w:sz w:val="16"/>
          <w:szCs w:val="16"/>
        </w:rPr>
      </w:pPr>
      <w:r>
        <w:rPr>
          <w:rFonts w:ascii="微软雅黑" w:eastAsia="微软雅黑" w:hAnsi="微软雅黑" w:cs="微软雅黑" w:hint="eastAsia"/>
          <w:i/>
          <w:color w:val="222222"/>
          <w:sz w:val="16"/>
          <w:szCs w:val="16"/>
        </w:rPr>
        <w:t>（3）其余审批流程（即具体监理项目相关的管理流程），只需要监理工程师发起、总监理工程师审批即可。</w:t>
      </w:r>
    </w:p>
    <w:p w14:paraId="403F38F6" w14:textId="6033C589" w:rsidR="00F5731A" w:rsidRPr="00F5731A" w:rsidRDefault="00F5731A" w:rsidP="00F5731A">
      <w:pPr>
        <w:spacing w:before="96" w:after="96" w:line="23" w:lineRule="atLeast"/>
        <w:rPr>
          <w:rFonts w:ascii="微软雅黑" w:eastAsia="微软雅黑" w:hAnsi="微软雅黑" w:cs="微软雅黑" w:hint="eastAsia"/>
          <w:i/>
          <w:color w:val="222222"/>
          <w:sz w:val="16"/>
          <w:szCs w:val="16"/>
        </w:rPr>
      </w:pPr>
      <w:r>
        <w:rPr>
          <w:rFonts w:ascii="微软雅黑" w:eastAsia="微软雅黑" w:hAnsi="微软雅黑" w:cs="微软雅黑" w:hint="eastAsia"/>
          <w:i/>
          <w:color w:val="222222"/>
          <w:sz w:val="16"/>
          <w:szCs w:val="16"/>
        </w:rPr>
        <w:t>2.将当前版本设定为V0.2</w:t>
      </w:r>
    </w:p>
    <w:p w14:paraId="43F2CE4C" w14:textId="50BC6978" w:rsidR="00F5731A" w:rsidRPr="00F5731A" w:rsidRDefault="00F5731A" w:rsidP="00F5731A">
      <w:pPr>
        <w:spacing w:before="96" w:after="96" w:line="23" w:lineRule="atLeast"/>
        <w:rPr>
          <w:rFonts w:ascii="微软雅黑" w:eastAsia="微软雅黑" w:hAnsi="微软雅黑" w:cs="微软雅黑" w:hint="eastAsia"/>
          <w:i/>
          <w:color w:val="222222"/>
          <w:sz w:val="16"/>
          <w:szCs w:val="16"/>
        </w:rPr>
      </w:pPr>
      <w:r>
        <w:rPr>
          <w:rFonts w:ascii="微软雅黑" w:eastAsia="微软雅黑" w:hAnsi="微软雅黑" w:cs="微软雅黑" w:hint="eastAsia"/>
          <w:i/>
          <w:color w:val="222222"/>
          <w:sz w:val="16"/>
          <w:szCs w:val="16"/>
        </w:rPr>
        <w:t>3.合同支付，支持由监理工程师代承建单位录入支付申请，监理工程师和总监理工程师分级审批，并生成支付意见（文件），支持支付意见导出、打印；</w:t>
      </w:r>
    </w:p>
    <w:p w14:paraId="57B16B99" w14:textId="711BCC6C" w:rsidR="00F5731A" w:rsidRPr="00F5731A" w:rsidRDefault="00F5731A" w:rsidP="00F5731A">
      <w:pPr>
        <w:spacing w:before="96" w:after="96" w:line="23" w:lineRule="atLeast"/>
        <w:rPr>
          <w:rFonts w:ascii="微软雅黑" w:eastAsia="微软雅黑" w:hAnsi="微软雅黑" w:cs="微软雅黑" w:hint="eastAsia"/>
          <w:i/>
          <w:color w:val="222222"/>
          <w:sz w:val="16"/>
          <w:szCs w:val="16"/>
        </w:rPr>
      </w:pPr>
      <w:r>
        <w:rPr>
          <w:rFonts w:ascii="微软雅黑" w:eastAsia="微软雅黑" w:hAnsi="微软雅黑" w:cs="微软雅黑" w:hint="eastAsia"/>
          <w:i/>
          <w:color w:val="222222"/>
          <w:sz w:val="16"/>
          <w:szCs w:val="16"/>
        </w:rPr>
        <w:t>4.项目管理模块下增加项目启动，支持由监理工程师代承建单位录入开工申请并上传实施方案，监理工程师和总监理工程师分级审批，并审查开工令（文件），支持开工令导出、打印</w:t>
      </w:r>
    </w:p>
    <w:p w14:paraId="4851DD89" w14:textId="16A326F7" w:rsidR="00F5731A" w:rsidRPr="00F5731A" w:rsidRDefault="00F5731A" w:rsidP="00F5731A">
      <w:pPr>
        <w:spacing w:before="96" w:after="96" w:line="23" w:lineRule="atLeast"/>
        <w:rPr>
          <w:rFonts w:ascii="微软雅黑" w:eastAsia="微软雅黑" w:hAnsi="微软雅黑" w:cs="微软雅黑" w:hint="eastAsia"/>
          <w:i/>
          <w:color w:val="222222"/>
          <w:sz w:val="16"/>
          <w:szCs w:val="16"/>
        </w:rPr>
      </w:pPr>
      <w:r>
        <w:rPr>
          <w:rFonts w:ascii="微软雅黑" w:eastAsia="微软雅黑" w:hAnsi="微软雅黑" w:cs="微软雅黑" w:hint="eastAsia"/>
          <w:i/>
          <w:color w:val="222222"/>
          <w:sz w:val="16"/>
          <w:szCs w:val="16"/>
        </w:rPr>
        <w:t>5.文档管理，支持由监理工程师代承建单位上传各类文档，包括实施方案、审核设计方案、试运行报告、支付申请等，并发起审核流程，监理工程师和总，分级审批，并审查对应的监理审核意见（文件），支持文件导出、打印</w:t>
      </w:r>
    </w:p>
    <w:p w14:paraId="04D802D5" w14:textId="22C3CFC7" w:rsidR="00F5731A" w:rsidRPr="00F5731A" w:rsidRDefault="00F5731A" w:rsidP="00F5731A">
      <w:pPr>
        <w:spacing w:before="96" w:after="96" w:line="23" w:lineRule="atLeast"/>
        <w:rPr>
          <w:rFonts w:ascii="微软雅黑" w:eastAsia="微软雅黑" w:hAnsi="微软雅黑" w:cs="微软雅黑" w:hint="eastAsia"/>
          <w:i/>
          <w:color w:val="222222"/>
          <w:sz w:val="16"/>
          <w:szCs w:val="16"/>
        </w:rPr>
      </w:pPr>
      <w:r>
        <w:rPr>
          <w:rFonts w:ascii="微软雅黑" w:eastAsia="微软雅黑" w:hAnsi="微软雅黑" w:cs="微软雅黑" w:hint="eastAsia"/>
          <w:i/>
          <w:color w:val="222222"/>
          <w:sz w:val="16"/>
          <w:szCs w:val="16"/>
        </w:rPr>
        <w:lastRenderedPageBreak/>
        <w:t>6.以软件测试专家和资深监理工程师角色，检查整个系统页面逻辑、功能逻辑、数据逻辑是否合理，是否符合信息化监理工作实际；是否存在未实现的功能操作按钮，是否存在未知的代码错误或空链接等，并进行修复。</w:t>
      </w:r>
    </w:p>
    <w:p w14:paraId="2ACB31E8" w14:textId="6148AADB" w:rsidR="00F5731A" w:rsidRPr="00F5731A" w:rsidRDefault="00F5731A" w:rsidP="00F5731A">
      <w:pPr>
        <w:spacing w:before="96" w:after="96" w:line="23" w:lineRule="atLeast"/>
        <w:rPr>
          <w:rFonts w:ascii="微软雅黑" w:eastAsia="微软雅黑" w:hAnsi="微软雅黑" w:cs="微软雅黑" w:hint="eastAsia"/>
          <w:i/>
          <w:color w:val="222222"/>
          <w:sz w:val="16"/>
          <w:szCs w:val="16"/>
        </w:rPr>
      </w:pPr>
      <w:r>
        <w:rPr>
          <w:rFonts w:ascii="微软雅黑" w:eastAsia="微软雅黑" w:hAnsi="微软雅黑" w:cs="微软雅黑" w:hint="eastAsia"/>
          <w:i/>
          <w:color w:val="222222"/>
          <w:sz w:val="16"/>
          <w:szCs w:val="16"/>
        </w:rPr>
        <w:t>智能问答的应答界面，如果用户提出的不是预设问题，其应答中的“（模拟智能问答）”应删除，其他保留</w:t>
      </w:r>
    </w:p>
    <w:p w14:paraId="36E4A8D1" w14:textId="5E65D49F" w:rsidR="00F5731A" w:rsidRPr="00F5731A" w:rsidRDefault="00F5731A" w:rsidP="00F5731A">
      <w:pPr>
        <w:spacing w:before="96" w:after="96" w:line="23" w:lineRule="atLeast"/>
        <w:rPr>
          <w:rFonts w:ascii="微软雅黑" w:eastAsia="微软雅黑" w:hAnsi="微软雅黑" w:cs="微软雅黑" w:hint="eastAsia"/>
          <w:i/>
          <w:color w:val="222222"/>
          <w:sz w:val="16"/>
          <w:szCs w:val="16"/>
        </w:rPr>
      </w:pPr>
      <w:r>
        <w:rPr>
          <w:rFonts w:ascii="微软雅黑" w:eastAsia="微软雅黑" w:hAnsi="微软雅黑" w:cs="微软雅黑" w:hint="eastAsia"/>
          <w:i/>
          <w:color w:val="222222"/>
          <w:sz w:val="16"/>
          <w:szCs w:val="16"/>
        </w:rPr>
        <w:t>项目启动菜单放在监理规划后面</w:t>
      </w:r>
    </w:p>
    <w:p w14:paraId="12906849" w14:textId="38D0CB94" w:rsidR="00F5731A" w:rsidRPr="00F5731A" w:rsidRDefault="00F5731A" w:rsidP="00F5731A">
      <w:pPr>
        <w:spacing w:before="96" w:after="96" w:line="23" w:lineRule="atLeast"/>
        <w:rPr>
          <w:rFonts w:ascii="微软雅黑" w:eastAsia="微软雅黑" w:hAnsi="微软雅黑" w:cs="微软雅黑" w:hint="eastAsia"/>
          <w:i/>
          <w:color w:val="222222"/>
          <w:sz w:val="16"/>
          <w:szCs w:val="16"/>
        </w:rPr>
      </w:pPr>
      <w:r>
        <w:rPr>
          <w:rFonts w:ascii="微软雅黑" w:eastAsia="微软雅黑" w:hAnsi="微软雅黑" w:cs="微软雅黑" w:hint="eastAsia"/>
          <w:i/>
          <w:color w:val="222222"/>
          <w:sz w:val="16"/>
          <w:szCs w:val="16"/>
        </w:rPr>
        <w:t>团队管理，改为面向项目组各类关系人的人员管理，以项目为单位（每个项目一条记录），可以在记录的详细信息中分别维护业主方、承建方、监理方、验收测评方、安全测评方的负责人、联系人的姓名、职务、联系方式</w:t>
      </w:r>
    </w:p>
    <w:p w14:paraId="5F61CD44" w14:textId="0217BFBC" w:rsidR="00F5731A" w:rsidRDefault="00F5731A" w:rsidP="00F5731A">
      <w:pPr>
        <w:spacing w:before="96" w:after="96" w:line="23" w:lineRule="atLeast"/>
        <w:rPr>
          <w:rFonts w:ascii="微软雅黑" w:eastAsia="微软雅黑" w:hAnsi="微软雅黑" w:cs="微软雅黑" w:hint="eastAsia"/>
          <w:i/>
          <w:color w:val="222222"/>
          <w:sz w:val="16"/>
          <w:szCs w:val="16"/>
        </w:rPr>
      </w:pPr>
      <w:r>
        <w:rPr>
          <w:rFonts w:ascii="微软雅黑" w:eastAsia="微软雅黑" w:hAnsi="微软雅黑" w:cs="微软雅黑" w:hint="eastAsia"/>
          <w:i/>
          <w:color w:val="222222"/>
          <w:sz w:val="16"/>
          <w:szCs w:val="16"/>
        </w:rPr>
        <w:t>1.将右上方的”信佰监理服务管理系统vO.2”，改为“广东信佰监理服务管理系统”，字体使用仿宋字体颜色更显眼些，目前偏浅灰，整体看怎么设计得更美观</w:t>
      </w:r>
    </w:p>
    <w:p w14:paraId="6C161B06" w14:textId="6653F80D" w:rsidR="00F5731A" w:rsidRDefault="00F5731A" w:rsidP="00F5731A">
      <w:pPr>
        <w:spacing w:before="96" w:after="96" w:line="23" w:lineRule="atLeast"/>
        <w:rPr>
          <w:rFonts w:ascii="微软雅黑" w:eastAsia="微软雅黑" w:hAnsi="微软雅黑" w:cs="微软雅黑" w:hint="eastAsia"/>
          <w:i/>
          <w:color w:val="222222"/>
          <w:sz w:val="16"/>
          <w:szCs w:val="16"/>
        </w:rPr>
      </w:pPr>
      <w:r>
        <w:rPr>
          <w:rFonts w:ascii="微软雅黑" w:eastAsia="微软雅黑" w:hAnsi="微软雅黑" w:cs="微软雅黑" w:hint="eastAsia"/>
          <w:i/>
          <w:color w:val="222222"/>
          <w:sz w:val="16"/>
          <w:szCs w:val="16"/>
        </w:rPr>
        <w:t>2.所有列表的颜色风格应参照问题整改单的界面风格进行统一，例如编号、标题、日期、金额等统一为黑色，类型、级别、状态等有固定类型值的用颜色块区分，但颜色块的色系也要统一，避免不同界面采用不同的色系。</w:t>
      </w:r>
    </w:p>
    <w:p w14:paraId="51741AEB" w14:textId="757D15BF" w:rsidR="00F5731A" w:rsidRDefault="00F5731A" w:rsidP="00F5731A">
      <w:pPr>
        <w:spacing w:before="96" w:after="96" w:line="23" w:lineRule="atLeast"/>
        <w:rPr>
          <w:rFonts w:ascii="微软雅黑" w:eastAsia="微软雅黑" w:hAnsi="微软雅黑" w:cs="微软雅黑" w:hint="eastAsia"/>
          <w:i/>
          <w:color w:val="222222"/>
          <w:sz w:val="16"/>
          <w:szCs w:val="16"/>
        </w:rPr>
      </w:pPr>
      <w:r>
        <w:rPr>
          <w:rFonts w:ascii="微软雅黑" w:eastAsia="微软雅黑" w:hAnsi="微软雅黑" w:cs="微软雅黑" w:hint="eastAsia"/>
          <w:i/>
          <w:color w:val="222222"/>
          <w:sz w:val="16"/>
          <w:szCs w:val="16"/>
        </w:rPr>
        <w:t>3.设定演示账号和权限，并支持点击右上角的用户图标进行用户切换，用户密码均为xinbai，用户账号使用姓名，所有用户能看到所有界面，并进行所有操作，用户姓名、职务分为:</w:t>
      </w:r>
    </w:p>
    <w:p w14:paraId="32C139E1" w14:textId="7451350C" w:rsidR="00F5731A" w:rsidRDefault="00F5731A" w:rsidP="00F5731A">
      <w:pPr>
        <w:spacing w:before="96" w:after="96" w:line="23" w:lineRule="atLeast"/>
        <w:rPr>
          <w:rFonts w:ascii="微软雅黑" w:eastAsia="微软雅黑" w:hAnsi="微软雅黑" w:cs="微软雅黑" w:hint="eastAsia"/>
          <w:i/>
          <w:color w:val="222222"/>
          <w:sz w:val="16"/>
          <w:szCs w:val="16"/>
        </w:rPr>
      </w:pPr>
      <w:r>
        <w:rPr>
          <w:rFonts w:ascii="微软雅黑" w:eastAsia="微软雅黑" w:hAnsi="微软雅黑" w:cs="微软雅黑" w:hint="eastAsia"/>
          <w:i/>
          <w:color w:val="222222"/>
          <w:sz w:val="16"/>
          <w:szCs w:val="16"/>
        </w:rPr>
        <w:t>(1)王小平，常务副总经理。</w:t>
      </w:r>
    </w:p>
    <w:p w14:paraId="71B36E43" w14:textId="03CD691D" w:rsidR="00F5731A" w:rsidRDefault="00F5731A" w:rsidP="00F5731A">
      <w:pPr>
        <w:spacing w:before="96" w:after="96" w:line="23" w:lineRule="atLeast"/>
        <w:rPr>
          <w:rFonts w:ascii="微软雅黑" w:eastAsia="微软雅黑" w:hAnsi="微软雅黑" w:cs="微软雅黑" w:hint="eastAsia"/>
          <w:i/>
          <w:color w:val="222222"/>
          <w:sz w:val="16"/>
          <w:szCs w:val="16"/>
        </w:rPr>
      </w:pPr>
      <w:r>
        <w:rPr>
          <w:rFonts w:ascii="微软雅黑" w:eastAsia="微软雅黑" w:hAnsi="微软雅黑" w:cs="微软雅黑" w:hint="eastAsia"/>
          <w:i/>
          <w:color w:val="222222"/>
          <w:sz w:val="16"/>
          <w:szCs w:val="16"/>
        </w:rPr>
        <w:t>(2)王华，部门经理。</w:t>
      </w:r>
    </w:p>
    <w:p w14:paraId="2ED15DB5" w14:textId="125ABB7C" w:rsidR="00F5731A" w:rsidRDefault="00F5731A" w:rsidP="00F5731A">
      <w:pPr>
        <w:spacing w:before="96" w:after="96" w:line="23" w:lineRule="atLeast"/>
        <w:rPr>
          <w:rFonts w:ascii="微软雅黑" w:eastAsia="微软雅黑" w:hAnsi="微软雅黑" w:cs="微软雅黑" w:hint="eastAsia"/>
          <w:i/>
          <w:color w:val="222222"/>
          <w:sz w:val="16"/>
          <w:szCs w:val="16"/>
        </w:rPr>
      </w:pPr>
      <w:r>
        <w:rPr>
          <w:rFonts w:ascii="微软雅黑" w:eastAsia="微软雅黑" w:hAnsi="微软雅黑" w:cs="微软雅黑" w:hint="eastAsia"/>
          <w:i/>
          <w:color w:val="222222"/>
          <w:sz w:val="16"/>
          <w:szCs w:val="16"/>
        </w:rPr>
        <w:t>(3)韦江腾，总监理工程师+知识管理员</w:t>
      </w:r>
    </w:p>
    <w:p w14:paraId="1F1FED97" w14:textId="14126A24" w:rsidR="00F5731A" w:rsidRDefault="00F5731A" w:rsidP="00F5731A">
      <w:pPr>
        <w:spacing w:before="96" w:after="96" w:line="23" w:lineRule="atLeast"/>
        <w:rPr>
          <w:rFonts w:ascii="微软雅黑" w:eastAsia="微软雅黑" w:hAnsi="微软雅黑" w:cs="微软雅黑" w:hint="eastAsia"/>
          <w:i/>
          <w:color w:val="222222"/>
          <w:sz w:val="16"/>
          <w:szCs w:val="16"/>
        </w:rPr>
      </w:pPr>
      <w:r>
        <w:rPr>
          <w:rFonts w:ascii="微软雅黑" w:eastAsia="微软雅黑" w:hAnsi="微软雅黑" w:cs="微软雅黑" w:hint="eastAsia"/>
          <w:i/>
          <w:color w:val="222222"/>
          <w:sz w:val="16"/>
          <w:szCs w:val="16"/>
        </w:rPr>
        <w:t>(4)滕海燕，监理工程师</w:t>
      </w:r>
    </w:p>
    <w:p w14:paraId="315C72E4" w14:textId="64BD699A" w:rsidR="00F5731A" w:rsidRDefault="00F5731A" w:rsidP="00F5731A">
      <w:pPr>
        <w:spacing w:before="96" w:after="96" w:line="23" w:lineRule="atLeast"/>
        <w:rPr>
          <w:rFonts w:ascii="微软雅黑" w:eastAsia="微软雅黑" w:hAnsi="微软雅黑" w:cs="微软雅黑" w:hint="eastAsia"/>
          <w:i/>
          <w:color w:val="222222"/>
          <w:sz w:val="16"/>
          <w:szCs w:val="16"/>
        </w:rPr>
      </w:pPr>
      <w:r>
        <w:rPr>
          <w:rFonts w:ascii="微软雅黑" w:eastAsia="微软雅黑" w:hAnsi="微软雅黑" w:cs="微软雅黑" w:hint="eastAsia"/>
          <w:i/>
          <w:color w:val="222222"/>
          <w:sz w:val="16"/>
          <w:szCs w:val="16"/>
        </w:rPr>
        <w:t>项目管理模块的各个界面的字体颜色，例如项目列表的项目编号、项目名称等，还是蓝色，与问题整改单的黑色不一致，要将项目管理模块的各页面按照问题整改单的配色风格进行调整</w:t>
      </w:r>
    </w:p>
    <w:p w14:paraId="00E69D99" w14:textId="72EFAF39" w:rsidR="00F5731A" w:rsidRDefault="00F5731A" w:rsidP="00F5731A">
      <w:pPr>
        <w:spacing w:before="96" w:after="96" w:line="23" w:lineRule="atLeast"/>
        <w:rPr>
          <w:rFonts w:ascii="微软雅黑" w:eastAsia="微软雅黑" w:hAnsi="微软雅黑" w:cs="微软雅黑" w:hint="eastAsia"/>
          <w:i/>
          <w:color w:val="222222"/>
          <w:sz w:val="16"/>
          <w:szCs w:val="16"/>
        </w:rPr>
      </w:pPr>
      <w:r>
        <w:rPr>
          <w:rFonts w:ascii="微软雅黑" w:eastAsia="微软雅黑" w:hAnsi="微软雅黑" w:cs="微软雅黑" w:hint="eastAsia"/>
          <w:i/>
          <w:color w:val="222222"/>
          <w:sz w:val="16"/>
          <w:szCs w:val="16"/>
        </w:rPr>
        <w:t>点击右上角用户名称或图标，弹出窗口提示切换用户账号，可以输入用户名称和密码，删除演示用户、演示密码等提示信息，删除标题中的“演示”，删除目前列出的用户列表（但是在系统中要记录这些用户列表，以便实际用户切换）</w:t>
      </w:r>
    </w:p>
    <w:p w14:paraId="7C67874D" w14:textId="714EB279" w:rsidR="00F5731A" w:rsidRDefault="00F5731A" w:rsidP="00F5731A">
      <w:pPr>
        <w:spacing w:before="96" w:after="96" w:line="23" w:lineRule="atLeast"/>
        <w:rPr>
          <w:rFonts w:ascii="微软雅黑" w:eastAsia="微软雅黑" w:hAnsi="微软雅黑" w:cs="微软雅黑" w:hint="eastAsia"/>
          <w:i/>
          <w:color w:val="222222"/>
          <w:sz w:val="16"/>
          <w:szCs w:val="16"/>
        </w:rPr>
      </w:pPr>
      <w:r>
        <w:rPr>
          <w:rFonts w:ascii="微软雅黑" w:eastAsia="微软雅黑" w:hAnsi="微软雅黑" w:cs="微软雅黑" w:hint="eastAsia"/>
          <w:i/>
          <w:color w:val="222222"/>
          <w:sz w:val="16"/>
          <w:szCs w:val="16"/>
        </w:rPr>
        <w:t>1.监理师管理，增加二级菜单证书管理，对监理师持有的工程师、高级工程师、正高级工程师，以及软件的信息系统监理工程师、项目管理师等证书进行查询的功能；目前的监理师信息，应该包括上述资质证书的维护管理功能（作为人员信息的属性之一，支持上传和删除等操作）</w:t>
      </w:r>
    </w:p>
    <w:p w14:paraId="695174FE" w14:textId="75D04FD8" w:rsidR="00F5731A" w:rsidRDefault="00F5731A" w:rsidP="00F5731A">
      <w:pPr>
        <w:spacing w:before="96" w:after="96" w:line="23" w:lineRule="atLeast"/>
        <w:rPr>
          <w:rFonts w:ascii="微软雅黑" w:eastAsia="微软雅黑" w:hAnsi="微软雅黑" w:cs="微软雅黑" w:hint="eastAsia"/>
          <w:i/>
          <w:color w:val="222222"/>
          <w:sz w:val="16"/>
          <w:szCs w:val="16"/>
        </w:rPr>
      </w:pPr>
      <w:r>
        <w:rPr>
          <w:rFonts w:ascii="微软雅黑" w:eastAsia="微软雅黑" w:hAnsi="微软雅黑" w:cs="微软雅黑" w:hint="eastAsia"/>
          <w:i/>
          <w:color w:val="222222"/>
          <w:sz w:val="16"/>
          <w:szCs w:val="16"/>
        </w:rPr>
        <w:t>2.知识库模块，增加智能问答二级菜单，界面支持输入问题、上传文件，显示问答窗口。实现模拟功能，用户输入“信息系统等级保护2.0的实施要点包括哪些”，提交后，等待15秒，在问答窗口显示：</w:t>
      </w:r>
    </w:p>
    <w:p w14:paraId="02A0CAB5" w14:textId="063F6FB6" w:rsidR="00F5731A" w:rsidRDefault="00F5731A" w:rsidP="00F5731A">
      <w:pPr>
        <w:spacing w:before="96" w:after="96" w:line="23" w:lineRule="atLeast"/>
        <w:rPr>
          <w:rFonts w:ascii="微软雅黑" w:eastAsia="微软雅黑" w:hAnsi="微软雅黑" w:cs="微软雅黑" w:hint="eastAsia"/>
          <w:i/>
          <w:color w:val="222222"/>
          <w:sz w:val="16"/>
          <w:szCs w:val="16"/>
        </w:rPr>
      </w:pPr>
      <w:r>
        <w:rPr>
          <w:rFonts w:ascii="微软雅黑" w:eastAsia="微软雅黑" w:hAnsi="微软雅黑" w:cs="微软雅黑" w:hint="eastAsia"/>
          <w:i/>
          <w:color w:val="222222"/>
          <w:sz w:val="16"/>
          <w:szCs w:val="16"/>
        </w:rPr>
        <w:t>等保2.0的核心是构建 “技术+管理”双维度的主动防御体系。实施要点主要包括精准定级、闭环流程、技术管理双合规，以及关注云、工控等新领域的扩展要求。</w:t>
      </w:r>
    </w:p>
    <w:p w14:paraId="5FA70E6E" w14:textId="03B4C648" w:rsidR="00F5731A" w:rsidRDefault="00F5731A" w:rsidP="00F5731A">
      <w:pPr>
        <w:spacing w:before="96" w:after="96" w:line="23" w:lineRule="atLeast"/>
        <w:rPr>
          <w:rFonts w:ascii="微软雅黑" w:eastAsia="微软雅黑" w:hAnsi="微软雅黑" w:cs="微软雅黑" w:hint="eastAsia"/>
          <w:i/>
          <w:color w:val="222222"/>
          <w:sz w:val="16"/>
          <w:szCs w:val="16"/>
        </w:rPr>
      </w:pPr>
      <w:r>
        <w:rPr>
          <w:rFonts w:ascii="Segoe UI Emoji" w:eastAsia="微软雅黑" w:hAnsi="Segoe UI Emoji" w:cs="Segoe UI Emoji" w:hint="eastAsia"/>
          <w:i/>
          <w:color w:val="222222"/>
          <w:sz w:val="16"/>
          <w:szCs w:val="16"/>
        </w:rPr>
        <w:t xml:space="preserve">🔎 </w:t>
      </w:r>
      <w:r>
        <w:rPr>
          <w:rFonts w:ascii="Segoe UI Emoji" w:eastAsia="微软雅黑" w:hAnsi="Segoe UI Emoji" w:cs="Segoe UI Emoji" w:hint="eastAsia"/>
          <w:i/>
          <w:color w:val="222222"/>
          <w:sz w:val="16"/>
          <w:szCs w:val="16"/>
        </w:rPr>
        <w:t>等保</w:t>
      </w:r>
      <w:r>
        <w:rPr>
          <w:rFonts w:ascii="Segoe UI Emoji" w:eastAsia="微软雅黑" w:hAnsi="Segoe UI Emoji" w:cs="Segoe UI Emoji" w:hint="eastAsia"/>
          <w:i/>
          <w:color w:val="222222"/>
          <w:sz w:val="16"/>
          <w:szCs w:val="16"/>
        </w:rPr>
        <w:t>2.0</w:t>
      </w:r>
      <w:r>
        <w:rPr>
          <w:rFonts w:ascii="Segoe UI Emoji" w:eastAsia="微软雅黑" w:hAnsi="Segoe UI Emoji" w:cs="Segoe UI Emoji" w:hint="eastAsia"/>
          <w:i/>
          <w:color w:val="222222"/>
          <w:sz w:val="16"/>
          <w:szCs w:val="16"/>
        </w:rPr>
        <w:t>的核心变化</w:t>
      </w:r>
    </w:p>
    <w:p w14:paraId="3466C150" w14:textId="3CEA66E7" w:rsidR="00F5731A" w:rsidRDefault="00F5731A" w:rsidP="00F5731A">
      <w:pPr>
        <w:spacing w:before="96" w:after="96" w:line="23" w:lineRule="atLeast"/>
        <w:rPr>
          <w:rFonts w:ascii="微软雅黑" w:eastAsia="微软雅黑" w:hAnsi="微软雅黑" w:cs="微软雅黑" w:hint="eastAsia"/>
          <w:i/>
          <w:color w:val="222222"/>
          <w:sz w:val="16"/>
          <w:szCs w:val="16"/>
        </w:rPr>
      </w:pPr>
      <w:r>
        <w:rPr>
          <w:rFonts w:ascii="微软雅黑" w:eastAsia="微软雅黑" w:hAnsi="微软雅黑" w:cs="微软雅黑" w:hint="eastAsia"/>
          <w:i/>
          <w:color w:val="222222"/>
          <w:sz w:val="16"/>
          <w:szCs w:val="16"/>
        </w:rPr>
        <w:t>相较于1.0版本，等保2.0有两个重大变化：</w:t>
      </w:r>
    </w:p>
    <w:p w14:paraId="2293FD0F" w14:textId="2D07B403" w:rsidR="00F5731A" w:rsidRDefault="00F5731A" w:rsidP="00F5731A">
      <w:pPr>
        <w:spacing w:before="96" w:after="96" w:line="23" w:lineRule="atLeast"/>
        <w:rPr>
          <w:rFonts w:ascii="微软雅黑" w:eastAsia="微软雅黑" w:hAnsi="微软雅黑" w:cs="微软雅黑" w:hint="eastAsia"/>
          <w:i/>
          <w:color w:val="222222"/>
          <w:sz w:val="16"/>
          <w:szCs w:val="16"/>
        </w:rPr>
      </w:pPr>
      <w:r>
        <w:rPr>
          <w:rFonts w:ascii="微软雅黑" w:eastAsia="微软雅黑" w:hAnsi="微软雅黑" w:cs="微软雅黑" w:hint="eastAsia"/>
          <w:i/>
          <w:color w:val="222222"/>
          <w:sz w:val="16"/>
          <w:szCs w:val="16"/>
        </w:rPr>
        <w:t>保护对象更广：从传统信息系统，扩展至云计算、物联网、工业控制系统等新领域。</w:t>
      </w:r>
    </w:p>
    <w:p w14:paraId="5495CCF9" w14:textId="766D1697" w:rsidR="00F5731A" w:rsidRDefault="00F5731A" w:rsidP="00F5731A">
      <w:pPr>
        <w:spacing w:before="96" w:after="96" w:line="23" w:lineRule="atLeast"/>
        <w:rPr>
          <w:rFonts w:ascii="微软雅黑" w:eastAsia="微软雅黑" w:hAnsi="微软雅黑" w:cs="微软雅黑" w:hint="eastAsia"/>
          <w:i/>
          <w:color w:val="222222"/>
          <w:sz w:val="16"/>
          <w:szCs w:val="16"/>
        </w:rPr>
      </w:pPr>
      <w:r>
        <w:rPr>
          <w:rFonts w:ascii="微软雅黑" w:eastAsia="微软雅黑" w:hAnsi="微软雅黑" w:cs="微软雅黑" w:hint="eastAsia"/>
          <w:i/>
          <w:color w:val="222222"/>
          <w:sz w:val="16"/>
          <w:szCs w:val="16"/>
        </w:rPr>
        <w:t>要求体系升级：从“一个中心、三重防护”升级为 “通用要求+扩展要求” 的灵活框架，针对不同场景有定制化规范。</w:t>
      </w:r>
    </w:p>
    <w:p w14:paraId="250E548A" w14:textId="605B6EF0" w:rsidR="00F5731A" w:rsidRDefault="00F5731A" w:rsidP="00F5731A">
      <w:pPr>
        <w:spacing w:before="96" w:after="96" w:line="23" w:lineRule="atLeast"/>
        <w:rPr>
          <w:rFonts w:ascii="微软雅黑" w:eastAsia="微软雅黑" w:hAnsi="微软雅黑" w:cs="微软雅黑" w:hint="eastAsia"/>
          <w:i/>
          <w:color w:val="222222"/>
          <w:sz w:val="16"/>
          <w:szCs w:val="16"/>
        </w:rPr>
      </w:pPr>
      <w:r>
        <w:rPr>
          <w:rFonts w:ascii="微软雅黑" w:eastAsia="微软雅黑" w:hAnsi="微软雅黑" w:cs="微软雅黑" w:hint="eastAsia"/>
          <w:i/>
          <w:color w:val="222222"/>
          <w:sz w:val="16"/>
          <w:szCs w:val="16"/>
        </w:rPr>
        <w:t>智能问答的应答窗口，应增加滚动条，在应答输出后，可滚动显示应答内容</w:t>
      </w:r>
    </w:p>
    <w:p w14:paraId="4732B233" w14:textId="78805442" w:rsidR="00F5731A" w:rsidRDefault="00F5731A" w:rsidP="00F5731A">
      <w:pPr>
        <w:spacing w:before="96" w:after="96" w:line="23" w:lineRule="atLeast"/>
        <w:rPr>
          <w:rFonts w:ascii="微软雅黑" w:eastAsia="微软雅黑" w:hAnsi="微软雅黑" w:cs="微软雅黑" w:hint="eastAsia"/>
          <w:i/>
          <w:color w:val="222222"/>
          <w:sz w:val="16"/>
          <w:szCs w:val="16"/>
        </w:rPr>
      </w:pPr>
      <w:r>
        <w:rPr>
          <w:rFonts w:ascii="微软雅黑" w:eastAsia="微软雅黑" w:hAnsi="微软雅黑" w:cs="微软雅黑" w:hint="eastAsia"/>
          <w:i/>
          <w:color w:val="222222"/>
          <w:sz w:val="16"/>
          <w:szCs w:val="16"/>
        </w:rPr>
        <w:t>在知识文档界面，增加点评这个操作按钮，可以增加点评信息，并在知识文档查看、编辑界面可看到各人的点评信息</w:t>
      </w:r>
    </w:p>
    <w:p w14:paraId="190E3747" w14:textId="26FF77CE" w:rsidR="00F5731A" w:rsidRDefault="00F5731A" w:rsidP="00F5731A">
      <w:pPr>
        <w:spacing w:before="96" w:after="96" w:line="23" w:lineRule="atLeast"/>
        <w:rPr>
          <w:rFonts w:ascii="微软雅黑" w:eastAsia="微软雅黑" w:hAnsi="微软雅黑" w:cs="微软雅黑" w:hint="eastAsia"/>
          <w:i/>
          <w:color w:val="222222"/>
          <w:sz w:val="16"/>
          <w:szCs w:val="16"/>
        </w:rPr>
      </w:pPr>
      <w:r>
        <w:rPr>
          <w:rFonts w:ascii="微软雅黑" w:eastAsia="微软雅黑" w:hAnsi="微软雅黑" w:cs="微软雅黑" w:hint="eastAsia"/>
          <w:i/>
          <w:color w:val="222222"/>
          <w:sz w:val="16"/>
          <w:szCs w:val="16"/>
        </w:rPr>
        <w:t>在智能问答的应答窗口，提供喜欢、不喜欢的点评功能，点击不喜欢可以录入具体点评信息</w:t>
      </w:r>
    </w:p>
    <w:p w14:paraId="20566F2D" w14:textId="458F12E5" w:rsidR="00F5731A" w:rsidRDefault="00F5731A" w:rsidP="00F5731A">
      <w:pPr>
        <w:spacing w:before="96" w:after="96" w:line="23" w:lineRule="atLeast"/>
        <w:rPr>
          <w:rFonts w:ascii="微软雅黑" w:eastAsia="微软雅黑" w:hAnsi="微软雅黑" w:cs="微软雅黑" w:hint="eastAsia"/>
          <w:i/>
          <w:color w:val="222222"/>
          <w:sz w:val="16"/>
          <w:szCs w:val="16"/>
        </w:rPr>
      </w:pPr>
      <w:r>
        <w:rPr>
          <w:rFonts w:ascii="微软雅黑" w:eastAsia="微软雅黑" w:hAnsi="微软雅黑" w:cs="微软雅黑" w:hint="eastAsia"/>
          <w:i/>
          <w:color w:val="222222"/>
          <w:sz w:val="16"/>
          <w:szCs w:val="16"/>
        </w:rPr>
        <w:t>智能问答界面，不需要显示“（约15秒）”；最开始智能助手的自我介绍不需要喜欢不喜欢的按钮，AI后续回答的后面才需要</w:t>
      </w:r>
    </w:p>
    <w:p w14:paraId="43E1AA28" w14:textId="0C13EBF8" w:rsidR="00F5731A" w:rsidRDefault="00F5731A" w:rsidP="00F5731A">
      <w:pPr>
        <w:pStyle w:val="1"/>
        <w:jc w:val="left"/>
      </w:pPr>
      <w:r>
        <w:t>！！！开发小结（重来一遍）</w:t>
      </w:r>
    </w:p>
    <w:p w14:paraId="302F6B3E" w14:textId="6EEC77FE" w:rsidR="00F5731A" w:rsidRDefault="00F5731A" w:rsidP="00F5731A">
      <w:pPr>
        <w:pBdr>
          <w:bottom w:val="single" w:sz="6" w:space="1" w:color="auto"/>
        </w:pBdr>
        <w:spacing w:before="96" w:after="96" w:line="23" w:lineRule="atLeast"/>
        <w:rPr>
          <w:rFonts w:hint="eastAsia"/>
          <w:sz w:val="16"/>
          <w:szCs w:val="16"/>
        </w:rPr>
      </w:pPr>
      <w:r>
        <w:rPr>
          <w:rFonts w:ascii="微软雅黑" w:eastAsia="微软雅黑" w:hAnsi="微软雅黑" w:cs="微软雅黑" w:hint="eastAsia"/>
          <w:i/>
          <w:color w:val="222222"/>
          <w:sz w:val="16"/>
          <w:szCs w:val="16"/>
        </w:rPr>
        <w:lastRenderedPageBreak/>
        <w:t>以下是基于本次原型系统开发全过程的复盘总结，重点放在”如果重来一遍，如何用更少的交互和时间达到同样效果“。内容分为”问题复盘“和”优化建议（含您如何给指令/需求）“两部分。</w:t>
      </w:r>
    </w:p>
    <w:p w14:paraId="0D13D06E" w14:textId="77777777" w:rsidR="007614F3" w:rsidRDefault="007614F3" w:rsidP="00F5731A">
      <w:pPr>
        <w:spacing w:before="96" w:after="96" w:line="23" w:lineRule="atLeast"/>
        <w:rPr>
          <w:rFonts w:hint="eastAsia"/>
          <w:sz w:val="16"/>
          <w:szCs w:val="16"/>
        </w:rPr>
      </w:pPr>
    </w:p>
    <w:p w14:paraId="18DE3473" w14:textId="77777777" w:rsidR="007614F3" w:rsidRDefault="007614F3" w:rsidP="00F5731A">
      <w:pPr>
        <w:spacing w:before="96" w:after="96" w:line="23" w:lineRule="atLeast"/>
        <w:rPr>
          <w:rFonts w:hint="eastAsia"/>
          <w:sz w:val="16"/>
          <w:szCs w:val="16"/>
        </w:rPr>
      </w:pPr>
    </w:p>
    <w:p w14:paraId="3C6DB613" w14:textId="77777777" w:rsidR="007614F3" w:rsidRPr="007614F3" w:rsidRDefault="007614F3" w:rsidP="007614F3">
      <w:pPr>
        <w:spacing w:before="96" w:after="96" w:line="23" w:lineRule="atLeast"/>
        <w:rPr>
          <w:rFonts w:hint="eastAsia"/>
          <w:sz w:val="16"/>
          <w:szCs w:val="16"/>
        </w:rPr>
      </w:pPr>
      <w:r w:rsidRPr="007614F3">
        <w:rPr>
          <w:rFonts w:hint="eastAsia"/>
          <w:sz w:val="16"/>
          <w:szCs w:val="16"/>
        </w:rPr>
        <w:t>修改完善数据逻辑，将工作台与后面各模块的实际数据保持逻辑上一致，具体包括：</w:t>
      </w:r>
    </w:p>
    <w:p w14:paraId="7DD3D153" w14:textId="77777777" w:rsidR="007614F3" w:rsidRPr="007614F3" w:rsidRDefault="007614F3" w:rsidP="007614F3">
      <w:pPr>
        <w:spacing w:before="96" w:after="96" w:line="23" w:lineRule="atLeast"/>
        <w:rPr>
          <w:rFonts w:hint="eastAsia"/>
          <w:sz w:val="16"/>
          <w:szCs w:val="16"/>
        </w:rPr>
      </w:pPr>
      <w:r w:rsidRPr="007614F3">
        <w:rPr>
          <w:rFonts w:hint="eastAsia"/>
          <w:sz w:val="16"/>
          <w:szCs w:val="16"/>
        </w:rPr>
        <w:t>1.工作台的项目总数、监理合同数、质量问题数、安全隐患数、变更申请数、验收备案数，点开后的列表数据，应与后面具体模块的内容一致，例如工作台的项目总数点开后所看到的数据，应该与项目管理模块中项目列表点开看到的一致</w:t>
      </w:r>
    </w:p>
    <w:p w14:paraId="45B59180" w14:textId="545AEBFA" w:rsidR="007614F3" w:rsidRDefault="007614F3" w:rsidP="007614F3">
      <w:pPr>
        <w:spacing w:before="96" w:after="96" w:line="23" w:lineRule="atLeast"/>
        <w:rPr>
          <w:rFonts w:hint="eastAsia"/>
          <w:sz w:val="16"/>
          <w:szCs w:val="16"/>
        </w:rPr>
      </w:pPr>
      <w:r w:rsidRPr="007614F3">
        <w:rPr>
          <w:rFonts w:hint="eastAsia"/>
          <w:sz w:val="16"/>
          <w:szCs w:val="16"/>
        </w:rPr>
        <w:t>2.进行中项目、待验收项目、待支付金额、待审批变更，应该与后面相应模块的数据状态保持一致，例如进行中项目数，应该与项目列表中状态为进行中的项目数和具体项目保持一致</w:t>
      </w:r>
    </w:p>
    <w:p w14:paraId="2487D40F" w14:textId="77777777" w:rsidR="007614F3" w:rsidRDefault="007614F3" w:rsidP="007614F3">
      <w:pPr>
        <w:spacing w:before="96" w:after="96" w:line="23" w:lineRule="atLeast"/>
        <w:rPr>
          <w:rFonts w:hint="eastAsia"/>
          <w:sz w:val="16"/>
          <w:szCs w:val="16"/>
        </w:rPr>
      </w:pPr>
    </w:p>
    <w:p w14:paraId="4D7C6830" w14:textId="77777777" w:rsidR="007614F3" w:rsidRPr="007614F3" w:rsidRDefault="007614F3" w:rsidP="007614F3">
      <w:pPr>
        <w:spacing w:before="96" w:after="96" w:line="23" w:lineRule="atLeast"/>
        <w:rPr>
          <w:rFonts w:hint="eastAsia"/>
          <w:sz w:val="16"/>
          <w:szCs w:val="16"/>
        </w:rPr>
      </w:pPr>
    </w:p>
    <w:p w14:paraId="5E7F80FB" w14:textId="77777777" w:rsidR="007614F3" w:rsidRDefault="007614F3" w:rsidP="00F5731A">
      <w:pPr>
        <w:spacing w:before="96" w:after="96" w:line="23" w:lineRule="atLeast"/>
        <w:rPr>
          <w:rFonts w:hint="eastAsia"/>
          <w:sz w:val="16"/>
          <w:szCs w:val="16"/>
        </w:rPr>
      </w:pPr>
    </w:p>
    <w:p w14:paraId="2E590207" w14:textId="77777777" w:rsidR="007614F3" w:rsidRPr="007614F3" w:rsidRDefault="007614F3" w:rsidP="007614F3">
      <w:pPr>
        <w:spacing w:before="96" w:after="96" w:line="23" w:lineRule="atLeast"/>
        <w:rPr>
          <w:rFonts w:hint="eastAsia"/>
          <w:sz w:val="16"/>
          <w:szCs w:val="16"/>
        </w:rPr>
      </w:pPr>
      <w:r w:rsidRPr="007614F3">
        <w:rPr>
          <w:rFonts w:hint="eastAsia"/>
          <w:sz w:val="16"/>
          <w:szCs w:val="16"/>
        </w:rPr>
        <w:t>1.可以登录的用户列表，增加孙永秀，角色为销售</w:t>
      </w:r>
    </w:p>
    <w:p w14:paraId="132AD502" w14:textId="77777777" w:rsidR="007614F3" w:rsidRPr="007614F3" w:rsidRDefault="007614F3" w:rsidP="007614F3">
      <w:pPr>
        <w:spacing w:before="96" w:after="96" w:line="23" w:lineRule="atLeast"/>
        <w:rPr>
          <w:rFonts w:hint="eastAsia"/>
          <w:sz w:val="16"/>
          <w:szCs w:val="16"/>
        </w:rPr>
      </w:pPr>
      <w:r w:rsidRPr="007614F3">
        <w:rPr>
          <w:rFonts w:hint="eastAsia"/>
          <w:sz w:val="16"/>
          <w:szCs w:val="16"/>
        </w:rPr>
        <w:t>2.监理合同模块的审批，增加权限控制：</w:t>
      </w:r>
    </w:p>
    <w:p w14:paraId="73709C68" w14:textId="77777777" w:rsidR="007614F3" w:rsidRPr="007614F3" w:rsidRDefault="007614F3" w:rsidP="007614F3">
      <w:pPr>
        <w:spacing w:before="96" w:after="96" w:line="23" w:lineRule="atLeast"/>
        <w:rPr>
          <w:rFonts w:hint="eastAsia"/>
          <w:sz w:val="16"/>
          <w:szCs w:val="16"/>
        </w:rPr>
      </w:pPr>
      <w:r w:rsidRPr="007614F3">
        <w:rPr>
          <w:rFonts w:hint="eastAsia"/>
          <w:sz w:val="16"/>
          <w:szCs w:val="16"/>
        </w:rPr>
        <w:t>（1）只有销售角色的用户（孙永秀），才能显示“发起审批”这个操作按钮，其他用户能看到“待审批”的记录但看不到“发起审批”这个按钮</w:t>
      </w:r>
    </w:p>
    <w:p w14:paraId="598EDD3B" w14:textId="77777777" w:rsidR="007614F3" w:rsidRPr="007614F3" w:rsidRDefault="007614F3" w:rsidP="007614F3">
      <w:pPr>
        <w:spacing w:before="96" w:after="96" w:line="23" w:lineRule="atLeast"/>
        <w:rPr>
          <w:rFonts w:hint="eastAsia"/>
          <w:sz w:val="16"/>
          <w:szCs w:val="16"/>
        </w:rPr>
      </w:pPr>
      <w:r w:rsidRPr="007614F3">
        <w:rPr>
          <w:rFonts w:hint="eastAsia"/>
          <w:sz w:val="16"/>
          <w:szCs w:val="16"/>
        </w:rPr>
        <w:t>（2）对于待总监理工程师审批的合同，只有总监理工程师角色的用户（韦江腾），才能显示“审批”按钮，其他用户能看到记录但看不到“审批”按钮</w:t>
      </w:r>
    </w:p>
    <w:p w14:paraId="569ECC18" w14:textId="77777777" w:rsidR="007614F3" w:rsidRPr="007614F3" w:rsidRDefault="007614F3" w:rsidP="007614F3">
      <w:pPr>
        <w:spacing w:before="96" w:after="96" w:line="23" w:lineRule="atLeast"/>
        <w:rPr>
          <w:rFonts w:hint="eastAsia"/>
          <w:sz w:val="16"/>
          <w:szCs w:val="16"/>
        </w:rPr>
      </w:pPr>
      <w:r w:rsidRPr="007614F3">
        <w:rPr>
          <w:rFonts w:hint="eastAsia"/>
          <w:sz w:val="16"/>
          <w:szCs w:val="16"/>
        </w:rPr>
        <w:t>（3）对于待部门经理审批审批的合同，只有部门经理审批角色的用户（王华），才能显示“审批”按钮，其他用户能看到记录但看不到“审批”按钮</w:t>
      </w:r>
    </w:p>
    <w:p w14:paraId="55012DBB" w14:textId="77777777" w:rsidR="007614F3" w:rsidRPr="007614F3" w:rsidRDefault="007614F3" w:rsidP="007614F3">
      <w:pPr>
        <w:spacing w:before="96" w:after="96" w:line="23" w:lineRule="atLeast"/>
        <w:rPr>
          <w:rFonts w:hint="eastAsia"/>
          <w:sz w:val="16"/>
          <w:szCs w:val="16"/>
        </w:rPr>
      </w:pPr>
      <w:r w:rsidRPr="007614F3">
        <w:rPr>
          <w:rFonts w:hint="eastAsia"/>
          <w:sz w:val="16"/>
          <w:szCs w:val="16"/>
        </w:rPr>
        <w:t>（4）对于分管副总经理审批的合同，只有分管副总经理角色的用户（王小平），才能显示“审批”按钮，其他用户能看到记录但看不到“审批”按钮</w:t>
      </w:r>
    </w:p>
    <w:p w14:paraId="4DA2B31C" w14:textId="3BC3D8C3" w:rsidR="007614F3" w:rsidRDefault="007614F3" w:rsidP="007614F3">
      <w:pPr>
        <w:spacing w:before="96" w:after="96" w:line="23" w:lineRule="atLeast"/>
        <w:rPr>
          <w:rFonts w:hint="eastAsia"/>
          <w:sz w:val="16"/>
          <w:szCs w:val="16"/>
        </w:rPr>
      </w:pPr>
      <w:r w:rsidRPr="007614F3">
        <w:rPr>
          <w:rFonts w:hint="eastAsia"/>
          <w:sz w:val="16"/>
          <w:szCs w:val="16"/>
        </w:rPr>
        <w:t>3.在销售发起监理合同审批的界面，增加总监理工程师的下拉选择列表（包括韦江腾、赵雄飞、许小嘉）（比选项），销售选择总监理工程师，填写意见并点击提交后，弹出窗口提示AI正在智能审核监理合同，等待15秒后（不需要在界面显示15秒的提示信息）模拟显示AI返回的合同审核意见（例如项目首付款低于合同总金额30%，注意项目收款风险；违约条款甲乙双方不对等，注意项目违约风险等），并提示用户是否继续提交，继续提交则改为待总监理工程师审批</w:t>
      </w:r>
    </w:p>
    <w:p w14:paraId="6388E4AF" w14:textId="77777777" w:rsidR="007614F3" w:rsidRPr="007614F3" w:rsidRDefault="007614F3" w:rsidP="007614F3">
      <w:pPr>
        <w:spacing w:before="96" w:after="96" w:line="23" w:lineRule="atLeast"/>
        <w:rPr>
          <w:rFonts w:hint="eastAsia"/>
          <w:sz w:val="16"/>
          <w:szCs w:val="16"/>
        </w:rPr>
      </w:pPr>
    </w:p>
    <w:p w14:paraId="5C2CC26E" w14:textId="2F1EF087" w:rsidR="00F5731A" w:rsidRDefault="00F5731A" w:rsidP="00F5731A">
      <w:pPr>
        <w:pStyle w:val="2"/>
      </w:pPr>
      <w:r>
        <w:t>一、本次开发中的主要”交互损耗点“</w:t>
      </w:r>
    </w:p>
    <w:p w14:paraId="22ED8977" w14:textId="00FD1BA0" w:rsidR="00F5731A" w:rsidRDefault="00F5731A" w:rsidP="00F5731A">
      <w:pPr>
        <w:spacing w:before="96" w:after="96" w:line="23" w:lineRule="atLeast"/>
        <w:rPr>
          <w:rFonts w:hint="eastAsia"/>
          <w:sz w:val="16"/>
          <w:szCs w:val="16"/>
        </w:rPr>
      </w:pPr>
      <w:r>
        <w:rPr>
          <w:rFonts w:hint="eastAsia"/>
          <w:sz w:val="16"/>
          <w:szCs w:val="16"/>
        </w:rPr>
        <w:t>复盘下来，真正花费较多来回的问题集中在以下几类：</w:t>
      </w:r>
    </w:p>
    <w:p w14:paraId="0EFE6EAF" w14:textId="417F217B" w:rsidR="00F5731A" w:rsidRDefault="00F5731A" w:rsidP="00F5731A">
      <w:pPr>
        <w:pStyle w:val="3"/>
      </w:pPr>
      <w:r>
        <w:t>1. 需求分散提出</w:t>
      </w:r>
    </w:p>
    <w:p w14:paraId="2F194AE5" w14:textId="58CE8B9B" w:rsidR="00F5731A" w:rsidRDefault="00F5731A" w:rsidP="00F5731A">
      <w:pPr>
        <w:spacing w:before="96" w:after="96" w:line="23" w:lineRule="atLeast"/>
        <w:rPr>
          <w:rFonts w:hint="eastAsia"/>
          <w:sz w:val="16"/>
          <w:szCs w:val="16"/>
        </w:rPr>
      </w:pPr>
      <w:r>
        <w:rPr>
          <w:rFonts w:hint="eastAsia"/>
          <w:sz w:val="16"/>
          <w:szCs w:val="16"/>
        </w:rPr>
        <w:t>典型场景是”韦江腾 / 滕海燕“相关的需求，分散在多轮对话中：</w:t>
      </w:r>
    </w:p>
    <w:p w14:paraId="7F25F67C" w14:textId="12889C63" w:rsidR="00F5731A" w:rsidRDefault="00F5731A" w:rsidP="00F5731A">
      <w:pPr>
        <w:spacing w:before="96" w:after="96" w:line="23" w:lineRule="atLeast"/>
        <w:rPr>
          <w:rFonts w:hint="eastAsia"/>
          <w:sz w:val="16"/>
          <w:szCs w:val="16"/>
        </w:rPr>
      </w:pPr>
      <w:r>
        <w:rPr>
          <w:rFonts w:hint="eastAsia"/>
          <w:sz w:val="16"/>
          <w:szCs w:val="16"/>
        </w:rPr>
        <w:t>- 先要求”项目相关表单里总监理工程师改韦江腾、监理工程师改滕海燕“</w:t>
      </w:r>
    </w:p>
    <w:p w14:paraId="125C89AB" w14:textId="5F615102" w:rsidR="00F5731A" w:rsidRDefault="00F5731A" w:rsidP="00F5731A">
      <w:pPr>
        <w:spacing w:before="96" w:after="96" w:line="23" w:lineRule="atLeast"/>
        <w:rPr>
          <w:rFonts w:hint="eastAsia"/>
          <w:sz w:val="16"/>
          <w:szCs w:val="16"/>
        </w:rPr>
      </w:pPr>
      <w:r>
        <w:rPr>
          <w:rFonts w:hint="eastAsia"/>
          <w:sz w:val="16"/>
          <w:szCs w:val="16"/>
        </w:rPr>
        <w:t>- 再要求”监理师管理模块增加两人的人员信息和证书信息“</w:t>
      </w:r>
    </w:p>
    <w:p w14:paraId="1F3388F5" w14:textId="63588BF2" w:rsidR="00F5731A" w:rsidRDefault="00F5731A" w:rsidP="00F5731A">
      <w:pPr>
        <w:spacing w:before="96" w:after="96" w:line="23" w:lineRule="atLeast"/>
        <w:rPr>
          <w:rFonts w:hint="eastAsia"/>
          <w:sz w:val="16"/>
          <w:szCs w:val="16"/>
        </w:rPr>
      </w:pPr>
      <w:r>
        <w:rPr>
          <w:rFonts w:hint="eastAsia"/>
          <w:sz w:val="16"/>
          <w:szCs w:val="16"/>
        </w:rPr>
        <w:t>- 又在审批人配置里要求韦江腾 / 滕海燕出现在审批链默认值中</w:t>
      </w:r>
    </w:p>
    <w:p w14:paraId="57BA7E2E" w14:textId="0F5A63DB" w:rsidR="00F5731A" w:rsidRDefault="00F5731A" w:rsidP="00F5731A">
      <w:pPr>
        <w:spacing w:before="96" w:after="96" w:line="23" w:lineRule="atLeast"/>
        <w:rPr>
          <w:rFonts w:hint="eastAsia"/>
          <w:sz w:val="16"/>
          <w:szCs w:val="16"/>
        </w:rPr>
      </w:pPr>
      <w:r>
        <w:rPr>
          <w:rFonts w:hint="eastAsia"/>
          <w:sz w:val="16"/>
          <w:szCs w:val="16"/>
        </w:rPr>
        <w:t>- 再在支付管理中要求申请人默认为滕海燕</w:t>
      </w:r>
    </w:p>
    <w:p w14:paraId="6D927121" w14:textId="77FFC213" w:rsidR="00F5731A" w:rsidRPr="00F5731A" w:rsidRDefault="00F5731A" w:rsidP="00F5731A">
      <w:pPr>
        <w:spacing w:before="96" w:after="96" w:line="23" w:lineRule="atLeast"/>
        <w:rPr>
          <w:rFonts w:hint="eastAsia"/>
          <w:sz w:val="16"/>
          <w:szCs w:val="16"/>
        </w:rPr>
      </w:pPr>
      <w:r>
        <w:rPr>
          <w:rFonts w:hint="eastAsia"/>
          <w:sz w:val="16"/>
          <w:szCs w:val="16"/>
        </w:rPr>
        <w:t>**效果**：这些本质上是同一件事—效效果监理工程师、滕海燕 = 监理工程师，全系统一致使用”。分散提出后我需要分多次修改不同模块，且容易遗漏某个角落（如数据文件中的 reviewer/uploadedBy 字段）。</w:t>
      </w:r>
    </w:p>
    <w:p w14:paraId="0BED4F02" w14:textId="04EB0266" w:rsidR="00F5731A" w:rsidRPr="00F5731A" w:rsidRDefault="00F5731A" w:rsidP="00F5731A">
      <w:pPr>
        <w:pStyle w:val="3"/>
      </w:pPr>
      <w:r>
        <w:t>2. 功能问题拆得太细</w:t>
      </w:r>
    </w:p>
    <w:p w14:paraId="29FCA68B" w14:textId="6911CD1A" w:rsidR="00F5731A" w:rsidRPr="00F5731A" w:rsidRDefault="00F5731A" w:rsidP="00F5731A">
      <w:pPr>
        <w:spacing w:before="96" w:after="96" w:line="23" w:lineRule="atLeast"/>
        <w:rPr>
          <w:rFonts w:hint="eastAsia"/>
          <w:sz w:val="16"/>
          <w:szCs w:val="16"/>
        </w:rPr>
      </w:pPr>
      <w:r>
        <w:rPr>
          <w:rFonts w:hint="eastAsia"/>
          <w:sz w:val="16"/>
          <w:szCs w:val="16"/>
        </w:rPr>
        <w:t>支付管理是最明显的例子：</w:t>
      </w:r>
    </w:p>
    <w:p w14:paraId="5C8DD96B" w14:textId="42090D3C" w:rsidR="00F5731A" w:rsidRPr="00F5731A" w:rsidRDefault="00F5731A" w:rsidP="00F5731A">
      <w:pPr>
        <w:spacing w:before="96" w:after="96" w:line="23" w:lineRule="atLeast"/>
        <w:rPr>
          <w:rFonts w:hint="eastAsia"/>
          <w:sz w:val="16"/>
          <w:szCs w:val="16"/>
        </w:rPr>
      </w:pPr>
      <w:r>
        <w:rPr>
          <w:rFonts w:hint="eastAsia"/>
          <w:sz w:val="16"/>
          <w:szCs w:val="16"/>
        </w:rPr>
        <w:t>- 第一次反馈“只有点击编号才弹出窗口”</w:t>
      </w:r>
    </w:p>
    <w:p w14:paraId="48DABD2E" w14:textId="0C61021B" w:rsidR="00F5731A" w:rsidRPr="00F5731A" w:rsidRDefault="00F5731A" w:rsidP="00F5731A">
      <w:pPr>
        <w:spacing w:before="96" w:after="96" w:line="23" w:lineRule="atLeast"/>
        <w:rPr>
          <w:rFonts w:hint="eastAsia"/>
          <w:sz w:val="16"/>
          <w:szCs w:val="16"/>
        </w:rPr>
      </w:pPr>
      <w:r>
        <w:rPr>
          <w:rFonts w:hint="eastAsia"/>
          <w:sz w:val="16"/>
          <w:szCs w:val="16"/>
        </w:rPr>
        <w:t>- 第二次重复“支付管理的问题还是没解决”</w:t>
      </w:r>
    </w:p>
    <w:p w14:paraId="0A98695A" w14:textId="5C911390" w:rsidR="00F5731A" w:rsidRPr="00F5731A" w:rsidRDefault="00F5731A" w:rsidP="00F5731A">
      <w:pPr>
        <w:spacing w:before="96" w:after="96" w:line="23" w:lineRule="atLeast"/>
        <w:rPr>
          <w:rFonts w:hint="eastAsia"/>
          <w:sz w:val="16"/>
          <w:szCs w:val="16"/>
        </w:rPr>
      </w:pPr>
      <w:r>
        <w:rPr>
          <w:rFonts w:hint="eastAsia"/>
          <w:sz w:val="16"/>
          <w:szCs w:val="16"/>
        </w:rPr>
        <w:t>- 第三次“承建单位信息为空”</w:t>
      </w:r>
    </w:p>
    <w:p w14:paraId="140E5ACB" w14:textId="3FEBA043" w:rsidR="00F5731A" w:rsidRPr="00F5731A" w:rsidRDefault="00F5731A" w:rsidP="00F5731A">
      <w:pPr>
        <w:spacing w:before="96" w:after="96" w:line="23" w:lineRule="atLeast"/>
        <w:rPr>
          <w:rFonts w:hint="eastAsia"/>
          <w:sz w:val="16"/>
          <w:szCs w:val="16"/>
        </w:rPr>
      </w:pPr>
      <w:r>
        <w:rPr>
          <w:rFonts w:hint="eastAsia"/>
          <w:sz w:val="16"/>
          <w:szCs w:val="16"/>
        </w:rPr>
        <w:t>- 第四次“系统中出现的广东信佰全部改为广东亿迅”</w:t>
      </w:r>
    </w:p>
    <w:p w14:paraId="606BEE38" w14:textId="587FD896" w:rsidR="00F5731A" w:rsidRPr="00F5731A" w:rsidRDefault="00F5731A" w:rsidP="00F5731A">
      <w:pPr>
        <w:spacing w:before="96" w:after="96" w:line="23" w:lineRule="atLeast"/>
        <w:rPr>
          <w:rFonts w:hint="eastAsia"/>
          <w:sz w:val="16"/>
          <w:szCs w:val="16"/>
        </w:rPr>
      </w:pPr>
      <w:r>
        <w:rPr>
          <w:rFonts w:hint="eastAsia"/>
          <w:b/>
          <w:sz w:val="16"/>
          <w:szCs w:val="16"/>
        </w:rPr>
        <w:t>效果：其实是两个独立问题（表格交互 + 数据字段补齐 + 名称统一），可以一次性合并描述。“问题还是没解决”这一类反馈没有新增信息，只是催促，但对定位问题帮助很小。</w:t>
      </w:r>
    </w:p>
    <w:p w14:paraId="10EBA44C" w14:textId="7C5B07C5" w:rsidR="00F5731A" w:rsidRPr="00F5731A" w:rsidRDefault="00F5731A" w:rsidP="00F5731A">
      <w:pPr>
        <w:pStyle w:val="3"/>
      </w:pPr>
      <w:r>
        <w:lastRenderedPageBreak/>
        <w:t>3. “纠错类”需求与“功能补充类”需求混在一起提出</w:t>
      </w:r>
    </w:p>
    <w:p w14:paraId="3B0AB8B9" w14:textId="0CC646E0" w:rsidR="00F5731A" w:rsidRPr="00F5731A" w:rsidRDefault="00F5731A" w:rsidP="00F5731A">
      <w:pPr>
        <w:spacing w:before="96" w:after="96" w:line="23" w:lineRule="atLeast"/>
        <w:rPr>
          <w:rFonts w:hint="eastAsia"/>
          <w:sz w:val="16"/>
          <w:szCs w:val="16"/>
        </w:rPr>
      </w:pPr>
      <w:r>
        <w:rPr>
          <w:rFonts w:hint="eastAsia"/>
          <w:sz w:val="16"/>
          <w:szCs w:val="16"/>
        </w:rPr>
        <w:t>例如第 13 条原始输入里同时包含三件事：</w:t>
      </w:r>
    </w:p>
    <w:p w14:paraId="255D6521" w14:textId="062BC5E3" w:rsidR="00F5731A" w:rsidRPr="00F5731A" w:rsidRDefault="00F5731A" w:rsidP="00F5731A">
      <w:pPr>
        <w:spacing w:before="96" w:after="96" w:line="23" w:lineRule="atLeast"/>
        <w:rPr>
          <w:rFonts w:hint="eastAsia"/>
          <w:sz w:val="16"/>
          <w:szCs w:val="16"/>
        </w:rPr>
      </w:pPr>
      <w:r>
        <w:rPr>
          <w:rFonts w:hint="eastAsia"/>
          <w:sz w:val="16"/>
          <w:szCs w:val="16"/>
        </w:rPr>
        <w:t>- 删除 SP-007 重复条目</w:t>
      </w:r>
    </w:p>
    <w:p w14:paraId="0AFD6740" w14:textId="573493A6" w:rsidR="00F5731A" w:rsidRPr="00F5731A" w:rsidRDefault="00F5731A" w:rsidP="00F5731A">
      <w:pPr>
        <w:spacing w:before="96" w:after="96" w:line="23" w:lineRule="atLeast"/>
        <w:rPr>
          <w:rFonts w:hint="eastAsia"/>
          <w:sz w:val="16"/>
          <w:szCs w:val="16"/>
        </w:rPr>
      </w:pPr>
      <w:r>
        <w:rPr>
          <w:rFonts w:hint="eastAsia"/>
          <w:sz w:val="16"/>
          <w:szCs w:val="16"/>
        </w:rPr>
        <w:t>- 删除 SCT-015 / 016 重复证书</w:t>
      </w:r>
    </w:p>
    <w:p w14:paraId="366EC7EF" w14:textId="5FA11925" w:rsidR="00F5731A" w:rsidRPr="00F5731A" w:rsidRDefault="00F5731A" w:rsidP="00F5731A">
      <w:pPr>
        <w:spacing w:before="96" w:after="96" w:line="23" w:lineRule="atLeast"/>
        <w:rPr>
          <w:rFonts w:hint="eastAsia"/>
          <w:sz w:val="16"/>
          <w:szCs w:val="16"/>
        </w:rPr>
      </w:pPr>
      <w:r>
        <w:rPr>
          <w:rFonts w:hint="eastAsia"/>
          <w:sz w:val="16"/>
          <w:szCs w:val="16"/>
        </w:rPr>
        <w:t>- 审批人从角色名替换为具体人名</w:t>
      </w:r>
    </w:p>
    <w:p w14:paraId="33881158" w14:textId="6C9CC07B" w:rsidR="00F5731A" w:rsidRPr="00F5731A" w:rsidRDefault="00F5731A" w:rsidP="00F5731A">
      <w:pPr>
        <w:spacing w:before="96" w:after="96" w:line="23" w:lineRule="atLeast"/>
        <w:rPr>
          <w:rFonts w:hint="eastAsia"/>
          <w:sz w:val="16"/>
          <w:szCs w:val="16"/>
        </w:rPr>
      </w:pPr>
      <w:r>
        <w:rPr>
          <w:rFonts w:hint="eastAsia"/>
          <w:sz w:val="16"/>
          <w:szCs w:val="16"/>
        </w:rPr>
        <w:t>这三件事分别对应“监理师模块数据清洗”、“证书模块数据清洗”、“全系统审批逻辑重构”。我在一次回复中要同时处理三个模块，容易遗漏。</w:t>
      </w:r>
    </w:p>
    <w:p w14:paraId="6AC0F037" w14:textId="62A87E36" w:rsidR="00F5731A" w:rsidRPr="00F5731A" w:rsidRDefault="00F5731A" w:rsidP="00F5731A">
      <w:pPr>
        <w:pStyle w:val="3"/>
      </w:pPr>
      <w:r>
        <w:t>4. 文档整理指令前后变化</w:t>
      </w:r>
    </w:p>
    <w:p w14:paraId="06CC4C78" w14:textId="397FDCAC" w:rsidR="00F5731A" w:rsidRPr="00F5731A" w:rsidRDefault="00F5731A" w:rsidP="00F5731A">
      <w:pPr>
        <w:spacing w:before="96" w:after="96" w:line="23" w:lineRule="atLeast"/>
        <w:rPr>
          <w:rFonts w:hint="eastAsia"/>
          <w:sz w:val="16"/>
          <w:szCs w:val="16"/>
        </w:rPr>
      </w:pPr>
      <w:r>
        <w:rPr>
          <w:rFonts w:hint="eastAsia"/>
          <w:sz w:val="16"/>
          <w:szCs w:val="16"/>
        </w:rPr>
        <w:t>文档整理类指令一共改了两次（第一次要求归纳，第二次要求保留原文、且新增 md 原始记录）。这类“需求变更发生在交付物规范层面”的问题，最容易浪费时间——已经做好的文档要推倒重来。</w:t>
      </w:r>
    </w:p>
    <w:p w14:paraId="61FA9FFA" w14:textId="335CC5A0" w:rsidR="00F5731A" w:rsidRPr="00F5731A" w:rsidRDefault="00F5731A" w:rsidP="00F5731A">
      <w:pPr>
        <w:pStyle w:val="3"/>
      </w:pPr>
      <w:r>
        <w:t>5. 未在最开始就给出“数据样板”</w:t>
      </w:r>
    </w:p>
    <w:p w14:paraId="66D81F45" w14:textId="5F892385" w:rsidR="00F5731A" w:rsidRPr="00F5731A" w:rsidRDefault="00F5731A" w:rsidP="00F5731A">
      <w:pPr>
        <w:spacing w:before="96" w:after="96" w:line="23" w:lineRule="atLeast"/>
        <w:rPr>
          <w:rFonts w:hint="eastAsia"/>
          <w:sz w:val="16"/>
          <w:szCs w:val="16"/>
        </w:rPr>
      </w:pPr>
      <w:r>
        <w:rPr>
          <w:rFonts w:hint="eastAsia"/>
          <w:sz w:val="16"/>
          <w:szCs w:val="16"/>
        </w:rPr>
        <w:t>很多问题本质是数据字段规范问题：</w:t>
      </w:r>
    </w:p>
    <w:p w14:paraId="0C349806" w14:textId="6618FC12" w:rsidR="00F5731A" w:rsidRPr="00F5731A" w:rsidRDefault="00F5731A" w:rsidP="00F5731A">
      <w:pPr>
        <w:spacing w:before="96" w:after="96" w:line="23" w:lineRule="atLeast"/>
        <w:rPr>
          <w:rFonts w:hint="eastAsia"/>
          <w:sz w:val="16"/>
          <w:szCs w:val="16"/>
        </w:rPr>
      </w:pPr>
      <w:r>
        <w:rPr>
          <w:rFonts w:hint="eastAsia"/>
          <w:sz w:val="16"/>
          <w:szCs w:val="16"/>
        </w:rPr>
        <w:t>- reviewer / approver / uploadedBy / applicant 应该是“人名”而非“角色名”</w:t>
      </w:r>
    </w:p>
    <w:p w14:paraId="58B8DE9E" w14:textId="5F302098" w:rsidR="00F5731A" w:rsidRPr="00F5731A" w:rsidRDefault="00F5731A" w:rsidP="00F5731A">
      <w:pPr>
        <w:spacing w:before="96" w:after="96" w:line="23" w:lineRule="atLeast"/>
        <w:rPr>
          <w:rFonts w:hint="eastAsia"/>
          <w:sz w:val="16"/>
          <w:szCs w:val="16"/>
        </w:rPr>
      </w:pPr>
      <w:r>
        <w:rPr>
          <w:rFonts w:hint="eastAsia"/>
          <w:sz w:val="16"/>
          <w:szCs w:val="16"/>
        </w:rPr>
        <w:t>- contractor 应该是具体公司名称而非空</w:t>
      </w:r>
    </w:p>
    <w:p w14:paraId="47413554" w14:textId="50A5C6E3" w:rsidR="00F5731A" w:rsidRPr="00F5731A" w:rsidRDefault="00F5731A" w:rsidP="00F5731A">
      <w:pPr>
        <w:spacing w:before="96" w:after="96" w:line="23" w:lineRule="atLeast"/>
        <w:rPr>
          <w:rFonts w:hint="eastAsia"/>
          <w:sz w:val="16"/>
          <w:szCs w:val="16"/>
        </w:rPr>
      </w:pPr>
      <w:r>
        <w:rPr>
          <w:rFonts w:hint="eastAsia"/>
          <w:sz w:val="16"/>
          <w:szCs w:val="16"/>
        </w:rPr>
        <w:t>- certificate 的 supervisorCode 必须与 supervisors 中存在的编码对应</w:t>
      </w:r>
    </w:p>
    <w:p w14:paraId="5D9EC6F5" w14:textId="5365ADD8" w:rsidR="00F5731A" w:rsidRPr="00F5731A" w:rsidRDefault="00F5731A" w:rsidP="00F5731A">
      <w:pPr>
        <w:spacing w:before="96" w:after="96" w:line="23" w:lineRule="atLeast"/>
        <w:rPr>
          <w:rFonts w:hint="eastAsia"/>
          <w:sz w:val="16"/>
          <w:szCs w:val="16"/>
        </w:rPr>
      </w:pPr>
      <w:r>
        <w:rPr>
          <w:rFonts w:hint="eastAsia"/>
          <w:sz w:val="16"/>
          <w:szCs w:val="16"/>
        </w:rPr>
        <w:t>这些规范如果在一开始就明确为“数据字典”，后面就不需要逐文件纠错。</w:t>
      </w:r>
    </w:p>
    <w:p w14:paraId="4FB8A459" w14:textId="79744123" w:rsidR="00F5731A" w:rsidRPr="00F5731A" w:rsidRDefault="00F5731A" w:rsidP="00F5731A">
      <w:pPr>
        <w:spacing w:before="96" w:after="96" w:line="23" w:lineRule="atLeast"/>
        <w:rPr>
          <w:rFonts w:hint="eastAsia"/>
          <w:sz w:val="16"/>
          <w:szCs w:val="16"/>
        </w:rPr>
      </w:pPr>
      <w:r>
        <w:rPr>
          <w:rFonts w:hint="eastAsia"/>
          <w:sz w:val="16"/>
          <w:szCs w:val="16"/>
        </w:rPr>
        <w:t>---</w:t>
      </w:r>
    </w:p>
    <w:p w14:paraId="1F6413E3" w14:textId="4DBD9A36" w:rsidR="00F5731A" w:rsidRPr="00F5731A" w:rsidRDefault="00F5731A" w:rsidP="00F5731A">
      <w:pPr>
        <w:pStyle w:val="2"/>
      </w:pPr>
      <w:r>
        <w:t>二、如果重来一遍：优化建议（包含您如何给指令/需求）</w:t>
      </w:r>
    </w:p>
    <w:p w14:paraId="209C81D3" w14:textId="4EDC779B" w:rsidR="00F5731A" w:rsidRPr="00F5731A" w:rsidRDefault="00F5731A" w:rsidP="00F5731A">
      <w:pPr>
        <w:pStyle w:val="3"/>
      </w:pPr>
      <w:r>
        <w:t>建议 1：最开始一次性给出“业务规范说明书”（一页纸即可）</w:t>
      </w:r>
    </w:p>
    <w:p w14:paraId="787D9CB8" w14:textId="5766069E" w:rsidR="00F5731A" w:rsidRPr="00F5731A" w:rsidRDefault="00F5731A" w:rsidP="00F5731A">
      <w:pPr>
        <w:spacing w:before="96" w:after="96" w:line="23" w:lineRule="atLeast"/>
        <w:rPr>
          <w:rFonts w:hint="eastAsia"/>
          <w:sz w:val="16"/>
          <w:szCs w:val="16"/>
        </w:rPr>
      </w:pPr>
      <w:r>
        <w:rPr>
          <w:rFonts w:hint="eastAsia"/>
          <w:b/>
          <w:sz w:val="16"/>
          <w:szCs w:val="16"/>
        </w:rPr>
        <w:t>推荐做法：项目启动时先给一份规范清单，而不是边做边补。示例模板：</w:t>
      </w:r>
    </w:p>
    <w:p w14:paraId="38A04A29" w14:textId="1B3B08A0" w:rsidR="00F5731A" w:rsidRPr="00F5731A" w:rsidRDefault="00F5731A" w:rsidP="00F5731A">
      <w:pPr>
        <w:spacing w:before="96" w:after="96" w:line="23" w:lineRule="atLeast"/>
        <w:rPr>
          <w:rFonts w:hint="eastAsia"/>
          <w:sz w:val="16"/>
          <w:szCs w:val="16"/>
        </w:rPr>
      </w:pPr>
      <w:r>
        <w:rPr>
          <w:rFonts w:hint="eastAsia"/>
          <w:sz w:val="16"/>
          <w:szCs w:val="16"/>
        </w:rPr>
        <w:t>```</w:t>
      </w:r>
    </w:p>
    <w:p w14:paraId="7849D4D1" w14:textId="163137DE" w:rsidR="00F5731A" w:rsidRPr="00F5731A" w:rsidRDefault="00F5731A" w:rsidP="00F5731A">
      <w:pPr>
        <w:spacing w:before="96" w:after="96" w:line="23" w:lineRule="atLeast"/>
        <w:rPr>
          <w:rFonts w:hint="eastAsia"/>
          <w:sz w:val="16"/>
          <w:szCs w:val="16"/>
        </w:rPr>
      </w:pPr>
      <w:r>
        <w:rPr>
          <w:rFonts w:hint="eastAsia"/>
          <w:sz w:val="16"/>
          <w:szCs w:val="16"/>
        </w:rPr>
        <w:t>信佰监理系统 V0.2 · 业务规范</w:t>
      </w:r>
    </w:p>
    <w:p w14:paraId="43765288" w14:textId="099EF503" w:rsidR="00F5731A" w:rsidRPr="00F5731A" w:rsidRDefault="00F5731A" w:rsidP="00F5731A">
      <w:pPr>
        <w:spacing w:before="96" w:after="96" w:line="23" w:lineRule="atLeast"/>
        <w:rPr>
          <w:rFonts w:hint="eastAsia"/>
          <w:sz w:val="16"/>
          <w:szCs w:val="16"/>
        </w:rPr>
      </w:pPr>
      <w:r>
        <w:rPr>
          <w:rFonts w:hint="eastAsia"/>
          <w:sz w:val="16"/>
          <w:szCs w:val="16"/>
        </w:rPr>
        <w:t>一、角色与人员配置</w:t>
      </w:r>
    </w:p>
    <w:p w14:paraId="2D4907F2" w14:textId="460FE5E3" w:rsidR="00F5731A" w:rsidRPr="00F5731A" w:rsidRDefault="00F5731A" w:rsidP="00F5731A">
      <w:pPr>
        <w:spacing w:before="96" w:after="96" w:line="23" w:lineRule="atLeast"/>
        <w:rPr>
          <w:rFonts w:hint="eastAsia"/>
          <w:sz w:val="16"/>
          <w:szCs w:val="16"/>
        </w:rPr>
      </w:pPr>
      <w:r>
        <w:rPr>
          <w:rFonts w:hint="eastAsia"/>
          <w:sz w:val="16"/>
          <w:szCs w:val="16"/>
        </w:rPr>
        <w:t>- 总监理工程师：韦江腾（证书：监理师、项目管理师、软件造价工程师、系统架构设计师）</w:t>
      </w:r>
    </w:p>
    <w:p w14:paraId="65C28EE7" w14:textId="34E96215" w:rsidR="00F5731A" w:rsidRPr="00F5731A" w:rsidRDefault="00F5731A" w:rsidP="00F5731A">
      <w:pPr>
        <w:spacing w:before="96" w:after="96" w:line="23" w:lineRule="atLeast"/>
        <w:rPr>
          <w:rFonts w:hint="eastAsia"/>
          <w:sz w:val="16"/>
          <w:szCs w:val="16"/>
        </w:rPr>
      </w:pPr>
      <w:r>
        <w:rPr>
          <w:rFonts w:hint="eastAsia"/>
          <w:sz w:val="16"/>
          <w:szCs w:val="16"/>
        </w:rPr>
        <w:t>- 监理工程师：滕海燕（证书：监理师、软件造价工程师）</w:t>
      </w:r>
    </w:p>
    <w:p w14:paraId="73F11266" w14:textId="192ACFB5" w:rsidR="00F5731A" w:rsidRPr="00F5731A" w:rsidRDefault="00F5731A" w:rsidP="00F5731A">
      <w:pPr>
        <w:spacing w:before="96" w:after="96" w:line="23" w:lineRule="atLeast"/>
        <w:rPr>
          <w:rFonts w:hint="eastAsia"/>
          <w:sz w:val="16"/>
          <w:szCs w:val="16"/>
        </w:rPr>
      </w:pPr>
      <w:r>
        <w:rPr>
          <w:rFonts w:hint="eastAsia"/>
          <w:sz w:val="16"/>
          <w:szCs w:val="16"/>
        </w:rPr>
        <w:t>- 部门经理：王华；分管副总经理：王小平</w:t>
      </w:r>
    </w:p>
    <w:p w14:paraId="025BD522" w14:textId="033D975E" w:rsidR="00F5731A" w:rsidRPr="00F5731A" w:rsidRDefault="00F5731A" w:rsidP="00F5731A">
      <w:pPr>
        <w:spacing w:before="96" w:after="96" w:line="23" w:lineRule="atLeast"/>
        <w:rPr>
          <w:rFonts w:hint="eastAsia"/>
          <w:sz w:val="16"/>
          <w:szCs w:val="16"/>
        </w:rPr>
      </w:pPr>
      <w:r>
        <w:rPr>
          <w:rFonts w:hint="eastAsia"/>
          <w:sz w:val="16"/>
          <w:szCs w:val="16"/>
        </w:rPr>
        <w:t>- 销售：孙永秀、蔡海婷、许琰芳、李金花（默认孙永秀，下拉可选全部）</w:t>
      </w:r>
    </w:p>
    <w:p w14:paraId="180C396B" w14:textId="714AEEED" w:rsidR="00F5731A" w:rsidRPr="00F5731A" w:rsidRDefault="00F5731A" w:rsidP="00F5731A">
      <w:pPr>
        <w:spacing w:before="96" w:after="96" w:line="23" w:lineRule="atLeast"/>
        <w:rPr>
          <w:rFonts w:hint="eastAsia"/>
          <w:sz w:val="16"/>
          <w:szCs w:val="16"/>
        </w:rPr>
      </w:pPr>
      <w:r>
        <w:rPr>
          <w:rFonts w:hint="eastAsia"/>
          <w:sz w:val="16"/>
          <w:szCs w:val="16"/>
        </w:rPr>
        <w:t>二、承建单位名称规范</w:t>
      </w:r>
    </w:p>
    <w:p w14:paraId="28037CF7" w14:textId="608809E5" w:rsidR="00F5731A" w:rsidRPr="00F5731A" w:rsidRDefault="00F5731A" w:rsidP="00F5731A">
      <w:pPr>
        <w:spacing w:before="96" w:after="96" w:line="23" w:lineRule="atLeast"/>
        <w:rPr>
          <w:rFonts w:hint="eastAsia"/>
          <w:sz w:val="16"/>
          <w:szCs w:val="16"/>
        </w:rPr>
      </w:pPr>
      <w:r>
        <w:rPr>
          <w:rFonts w:hint="eastAsia"/>
          <w:sz w:val="16"/>
          <w:szCs w:val="16"/>
        </w:rPr>
        <w:t>- “广东信佰科技发展有限公司” 统一为 “广东亿迅科技有限公司”</w:t>
      </w:r>
    </w:p>
    <w:p w14:paraId="28DDD7F7" w14:textId="0E418391" w:rsidR="00F5731A" w:rsidRPr="00F5731A" w:rsidRDefault="00F5731A" w:rsidP="00F5731A">
      <w:pPr>
        <w:spacing w:before="96" w:after="96" w:line="23" w:lineRule="atLeast"/>
        <w:rPr>
          <w:rFonts w:hint="eastAsia"/>
          <w:sz w:val="16"/>
          <w:szCs w:val="16"/>
        </w:rPr>
      </w:pPr>
      <w:r>
        <w:rPr>
          <w:rFonts w:hint="eastAsia"/>
          <w:sz w:val="16"/>
          <w:szCs w:val="16"/>
        </w:rPr>
        <w:t>- 支付/合同/审批记录中的承建单位字段不能为空</w:t>
      </w:r>
    </w:p>
    <w:p w14:paraId="61B2D61A" w14:textId="3C02E348" w:rsidR="00F5731A" w:rsidRPr="00F5731A" w:rsidRDefault="00F5731A" w:rsidP="00F5731A">
      <w:pPr>
        <w:spacing w:before="96" w:after="96" w:line="23" w:lineRule="atLeast"/>
        <w:rPr>
          <w:rFonts w:hint="eastAsia"/>
          <w:sz w:val="16"/>
          <w:szCs w:val="16"/>
        </w:rPr>
      </w:pPr>
      <w:r>
        <w:rPr>
          <w:rFonts w:hint="eastAsia"/>
          <w:sz w:val="16"/>
          <w:szCs w:val="16"/>
        </w:rPr>
        <w:t>三、数据字段规范</w:t>
      </w:r>
    </w:p>
    <w:p w14:paraId="24CC8634" w14:textId="22E3642E" w:rsidR="00F5731A" w:rsidRPr="00F5731A" w:rsidRDefault="00F5731A" w:rsidP="00F5731A">
      <w:pPr>
        <w:spacing w:before="96" w:after="96" w:line="23" w:lineRule="atLeast"/>
        <w:rPr>
          <w:rFonts w:hint="eastAsia"/>
          <w:sz w:val="16"/>
          <w:szCs w:val="16"/>
        </w:rPr>
      </w:pPr>
      <w:r>
        <w:rPr>
          <w:rFonts w:hint="eastAsia"/>
          <w:sz w:val="16"/>
          <w:szCs w:val="16"/>
        </w:rPr>
        <w:t>- reviewer / approver / applicant / uploadedBy 必须是具体人名，禁止写角色名</w:t>
      </w:r>
    </w:p>
    <w:p w14:paraId="55453BCD" w14:textId="1E500D79" w:rsidR="00F5731A" w:rsidRPr="00F5731A" w:rsidRDefault="00F5731A" w:rsidP="00F5731A">
      <w:pPr>
        <w:spacing w:before="96" w:after="96" w:line="23" w:lineRule="atLeast"/>
        <w:rPr>
          <w:rFonts w:hint="eastAsia"/>
          <w:sz w:val="16"/>
          <w:szCs w:val="16"/>
        </w:rPr>
      </w:pPr>
      <w:r>
        <w:rPr>
          <w:rFonts w:hint="eastAsia"/>
          <w:sz w:val="16"/>
          <w:szCs w:val="16"/>
        </w:rPr>
        <w:t>- supervisorCode 必须是 supervisors 中已存在的编码，禁止悬空引用</w:t>
      </w:r>
    </w:p>
    <w:p w14:paraId="5C14092E" w14:textId="62226C37" w:rsidR="00F5731A" w:rsidRPr="00F5731A" w:rsidRDefault="00F5731A" w:rsidP="00F5731A">
      <w:pPr>
        <w:spacing w:before="96" w:after="96" w:line="23" w:lineRule="atLeast"/>
        <w:rPr>
          <w:rFonts w:hint="eastAsia"/>
          <w:sz w:val="16"/>
          <w:szCs w:val="16"/>
        </w:rPr>
      </w:pPr>
      <w:r>
        <w:rPr>
          <w:rFonts w:hint="eastAsia"/>
          <w:sz w:val="16"/>
          <w:szCs w:val="16"/>
        </w:rPr>
        <w:t>- 同类型编号（SP-xxx / SCT-xxx）不得重复</w:t>
      </w:r>
    </w:p>
    <w:p w14:paraId="07B0FE29" w14:textId="7AFB744F" w:rsidR="00F5731A" w:rsidRPr="00F5731A" w:rsidRDefault="00F5731A" w:rsidP="00F5731A">
      <w:pPr>
        <w:spacing w:before="96" w:after="96" w:line="23" w:lineRule="atLeast"/>
        <w:rPr>
          <w:rFonts w:hint="eastAsia"/>
          <w:sz w:val="16"/>
          <w:szCs w:val="16"/>
        </w:rPr>
      </w:pPr>
      <w:r>
        <w:rPr>
          <w:rFonts w:hint="eastAsia"/>
          <w:sz w:val="16"/>
          <w:szCs w:val="16"/>
        </w:rPr>
        <w:t>四、UI 交互规范</w:t>
      </w:r>
    </w:p>
    <w:p w14:paraId="2C131335" w14:textId="0AE5881E" w:rsidR="00F5731A" w:rsidRPr="00F5731A" w:rsidRDefault="00F5731A" w:rsidP="00F5731A">
      <w:pPr>
        <w:spacing w:before="96" w:after="96" w:line="23" w:lineRule="atLeast"/>
        <w:rPr>
          <w:rFonts w:hint="eastAsia"/>
          <w:sz w:val="16"/>
          <w:szCs w:val="16"/>
        </w:rPr>
      </w:pPr>
      <w:r>
        <w:rPr>
          <w:rFonts w:hint="eastAsia"/>
          <w:sz w:val="16"/>
          <w:szCs w:val="16"/>
        </w:rPr>
        <w:t>- 列表类表格：整行任意字段点击可查看详情；操作按钮需防事件冒泡</w:t>
      </w:r>
    </w:p>
    <w:p w14:paraId="72D4A773" w14:textId="5EF08C8A" w:rsidR="00F5731A" w:rsidRPr="00F5731A" w:rsidRDefault="00F5731A" w:rsidP="00F5731A">
      <w:pPr>
        <w:spacing w:before="96" w:after="96" w:line="23" w:lineRule="atLeast"/>
        <w:rPr>
          <w:rFonts w:hint="eastAsia"/>
          <w:sz w:val="16"/>
          <w:szCs w:val="16"/>
        </w:rPr>
      </w:pPr>
      <w:r>
        <w:rPr>
          <w:rFonts w:hint="eastAsia"/>
          <w:sz w:val="16"/>
          <w:szCs w:val="16"/>
        </w:rPr>
        <w:t>- 顶部欢迎语：显示当前登录用户真实姓名，禁止显示固定文本</w:t>
      </w:r>
    </w:p>
    <w:p w14:paraId="6328E6C1" w14:textId="77AFB30C" w:rsidR="00F5731A" w:rsidRPr="00F5731A" w:rsidRDefault="00F5731A" w:rsidP="00F5731A">
      <w:pPr>
        <w:spacing w:before="96" w:after="96" w:line="23" w:lineRule="atLeast"/>
        <w:rPr>
          <w:rFonts w:hint="eastAsia"/>
          <w:sz w:val="16"/>
          <w:szCs w:val="16"/>
        </w:rPr>
      </w:pPr>
      <w:r>
        <w:rPr>
          <w:rFonts w:hint="eastAsia"/>
          <w:sz w:val="16"/>
          <w:szCs w:val="16"/>
        </w:rPr>
        <w:t>五、审批流程</w:t>
      </w:r>
    </w:p>
    <w:p w14:paraId="33295D3F" w14:textId="092D63B5" w:rsidR="00F5731A" w:rsidRPr="00F5731A" w:rsidRDefault="00F5731A" w:rsidP="00F5731A">
      <w:pPr>
        <w:spacing w:before="96" w:after="96" w:line="23" w:lineRule="atLeast"/>
        <w:rPr>
          <w:rFonts w:hint="eastAsia"/>
          <w:sz w:val="16"/>
          <w:szCs w:val="16"/>
        </w:rPr>
      </w:pPr>
      <w:r>
        <w:rPr>
          <w:rFonts w:hint="eastAsia"/>
          <w:sz w:val="16"/>
          <w:szCs w:val="16"/>
        </w:rPr>
        <w:t>- 合同支付：监理工程师代录 → 监理工程师审批（level1）→ 总监理工程师审批（level2）</w:t>
      </w:r>
    </w:p>
    <w:p w14:paraId="54EAF946" w14:textId="452C68B2" w:rsidR="00F5731A" w:rsidRPr="00F5731A" w:rsidRDefault="00F5731A" w:rsidP="00F5731A">
      <w:pPr>
        <w:spacing w:before="96" w:after="96" w:line="23" w:lineRule="atLeast"/>
        <w:rPr>
          <w:rFonts w:hint="eastAsia"/>
          <w:sz w:val="16"/>
          <w:szCs w:val="16"/>
        </w:rPr>
      </w:pPr>
      <w:r>
        <w:rPr>
          <w:rFonts w:hint="eastAsia"/>
          <w:sz w:val="16"/>
          <w:szCs w:val="16"/>
        </w:rPr>
        <w:t>- 审批意见文件可导出、打印</w:t>
      </w:r>
    </w:p>
    <w:p w14:paraId="5569E5E5" w14:textId="14254EF0" w:rsidR="00F5731A" w:rsidRPr="00F5731A" w:rsidRDefault="00F5731A" w:rsidP="00F5731A">
      <w:pPr>
        <w:spacing w:before="96" w:after="96" w:line="23" w:lineRule="atLeast"/>
        <w:rPr>
          <w:rFonts w:hint="eastAsia"/>
          <w:sz w:val="16"/>
          <w:szCs w:val="16"/>
        </w:rPr>
      </w:pPr>
      <w:r>
        <w:rPr>
          <w:rFonts w:hint="eastAsia"/>
          <w:sz w:val="16"/>
          <w:szCs w:val="16"/>
        </w:rPr>
        <w:t>```</w:t>
      </w:r>
    </w:p>
    <w:p w14:paraId="144156A9" w14:textId="7F412A96" w:rsidR="00F5731A" w:rsidRPr="00F5731A" w:rsidRDefault="00F5731A" w:rsidP="00F5731A">
      <w:pPr>
        <w:spacing w:before="96" w:after="96" w:line="23" w:lineRule="atLeast"/>
        <w:rPr>
          <w:rFonts w:hint="eastAsia"/>
          <w:sz w:val="16"/>
          <w:szCs w:val="16"/>
        </w:rPr>
      </w:pPr>
      <w:r>
        <w:rPr>
          <w:rFonts w:hint="eastAsia"/>
          <w:b/>
          <w:sz w:val="16"/>
          <w:szCs w:val="16"/>
        </w:rPr>
        <w:t>价值：可以一次性解决本次开发中约 60% 的纠错类需求。</w:t>
      </w:r>
    </w:p>
    <w:p w14:paraId="6AE38E39" w14:textId="498A8460" w:rsidR="00F5731A" w:rsidRPr="00F5731A" w:rsidRDefault="00F5731A" w:rsidP="00F5731A">
      <w:pPr>
        <w:pStyle w:val="3"/>
      </w:pPr>
      <w:r>
        <w:t>建议 2：每个模块一次性把需求说完，避免“想到一点说一点”</w:t>
      </w:r>
    </w:p>
    <w:p w14:paraId="02B1BFD0" w14:textId="0B63981A" w:rsidR="00F5731A" w:rsidRPr="00F5731A" w:rsidRDefault="00F5731A" w:rsidP="00F5731A">
      <w:pPr>
        <w:spacing w:before="96" w:after="96" w:line="23" w:lineRule="atLeast"/>
        <w:rPr>
          <w:rFonts w:hint="eastAsia"/>
          <w:sz w:val="16"/>
          <w:szCs w:val="16"/>
        </w:rPr>
      </w:pPr>
      <w:r>
        <w:rPr>
          <w:rFonts w:hint="eastAsia"/>
          <w:b/>
          <w:sz w:val="16"/>
          <w:szCs w:val="16"/>
        </w:rPr>
        <w:lastRenderedPageBreak/>
        <w:t>推荐做法：当您描述一个模块（比如“合同支付”）时，用结构化的方式一次性说完，例如：</w:t>
      </w:r>
    </w:p>
    <w:p w14:paraId="550672AD" w14:textId="4F4BFE0F" w:rsidR="00F5731A" w:rsidRPr="00F5731A" w:rsidRDefault="00F5731A" w:rsidP="00F5731A">
      <w:pPr>
        <w:spacing w:before="96" w:after="96" w:line="23" w:lineRule="atLeast"/>
        <w:rPr>
          <w:rFonts w:hint="eastAsia"/>
          <w:sz w:val="16"/>
          <w:szCs w:val="16"/>
        </w:rPr>
      </w:pPr>
      <w:r>
        <w:rPr>
          <w:rFonts w:hint="eastAsia"/>
          <w:sz w:val="16"/>
          <w:szCs w:val="16"/>
        </w:rPr>
        <w:t>```</w:t>
      </w:r>
    </w:p>
    <w:p w14:paraId="736A4BF5" w14:textId="70F5EF11" w:rsidR="00F5731A" w:rsidRPr="00F5731A" w:rsidRDefault="00F5731A" w:rsidP="00F5731A">
      <w:pPr>
        <w:spacing w:before="96" w:after="96" w:line="23" w:lineRule="atLeast"/>
        <w:rPr>
          <w:rFonts w:hint="eastAsia"/>
          <w:sz w:val="16"/>
          <w:szCs w:val="16"/>
        </w:rPr>
      </w:pPr>
      <w:r>
        <w:rPr>
          <w:rFonts w:hint="eastAsia"/>
          <w:sz w:val="16"/>
          <w:szCs w:val="16"/>
        </w:rPr>
        <w:t>模块：合同支付</w:t>
      </w:r>
    </w:p>
    <w:p w14:paraId="4FF0F289" w14:textId="14371DAF" w:rsidR="00F5731A" w:rsidRPr="00F5731A" w:rsidRDefault="00F5731A" w:rsidP="00F5731A">
      <w:pPr>
        <w:spacing w:before="96" w:after="96" w:line="23" w:lineRule="atLeast"/>
        <w:rPr>
          <w:rFonts w:hint="eastAsia"/>
          <w:sz w:val="16"/>
          <w:szCs w:val="16"/>
        </w:rPr>
      </w:pPr>
      <w:r>
        <w:rPr>
          <w:rFonts w:hint="eastAsia"/>
          <w:sz w:val="16"/>
          <w:szCs w:val="16"/>
        </w:rPr>
        <w:t>数据模型：支付记录（合同编号、承建单位、金额、申请人、申请时间）</w:t>
      </w:r>
    </w:p>
    <w:p w14:paraId="69954769" w14:textId="1F2AD8B2" w:rsidR="00F5731A" w:rsidRPr="00F5731A" w:rsidRDefault="00F5731A" w:rsidP="00F5731A">
      <w:pPr>
        <w:spacing w:before="96" w:after="96" w:line="23" w:lineRule="atLeast"/>
        <w:rPr>
          <w:rFonts w:hint="eastAsia"/>
          <w:sz w:val="16"/>
          <w:szCs w:val="16"/>
        </w:rPr>
      </w:pPr>
      <w:r>
        <w:rPr>
          <w:rFonts w:hint="eastAsia"/>
          <w:sz w:val="16"/>
          <w:szCs w:val="16"/>
        </w:rPr>
        <w:t>交互：</w:t>
      </w:r>
    </w:p>
    <w:p w14:paraId="1EE17897" w14:textId="7DF69AF1" w:rsidR="00F5731A" w:rsidRPr="00F5731A" w:rsidRDefault="00F5731A" w:rsidP="00F5731A">
      <w:pPr>
        <w:spacing w:before="96" w:after="96" w:line="23" w:lineRule="atLeast"/>
        <w:rPr>
          <w:rFonts w:hint="eastAsia"/>
          <w:sz w:val="16"/>
          <w:szCs w:val="16"/>
        </w:rPr>
      </w:pPr>
      <w:r>
        <w:rPr>
          <w:rFonts w:hint="eastAsia"/>
          <w:sz w:val="16"/>
          <w:szCs w:val="16"/>
        </w:rPr>
        <w:t>- 新增支付申请（承建单位预填、申请人默认为当前登录监理工程师）</w:t>
      </w:r>
    </w:p>
    <w:p w14:paraId="4ADBEC7B" w14:textId="79D83472" w:rsidR="00F5731A" w:rsidRPr="00F5731A" w:rsidRDefault="00F5731A" w:rsidP="00F5731A">
      <w:pPr>
        <w:spacing w:before="96" w:after="96" w:line="23" w:lineRule="atLeast"/>
        <w:rPr>
          <w:rFonts w:hint="eastAsia"/>
          <w:sz w:val="16"/>
          <w:szCs w:val="16"/>
        </w:rPr>
      </w:pPr>
      <w:r>
        <w:rPr>
          <w:rFonts w:hint="eastAsia"/>
          <w:sz w:val="16"/>
          <w:szCs w:val="16"/>
        </w:rPr>
        <w:t>- 表格整行点击查看详情</w:t>
      </w:r>
    </w:p>
    <w:p w14:paraId="720C0A4A" w14:textId="5DC09882" w:rsidR="00F5731A" w:rsidRPr="00F5731A" w:rsidRDefault="00F5731A" w:rsidP="00F5731A">
      <w:pPr>
        <w:spacing w:before="96" w:after="96" w:line="23" w:lineRule="atLeast"/>
        <w:rPr>
          <w:rFonts w:hint="eastAsia"/>
          <w:sz w:val="16"/>
          <w:szCs w:val="16"/>
        </w:rPr>
      </w:pPr>
      <w:r>
        <w:rPr>
          <w:rFonts w:hint="eastAsia"/>
          <w:sz w:val="16"/>
          <w:szCs w:val="16"/>
        </w:rPr>
        <w:t>- level1 监理工程师审批 + level2 总监理工程师审批</w:t>
      </w:r>
    </w:p>
    <w:p w14:paraId="52F3B065" w14:textId="11767B04" w:rsidR="00F5731A" w:rsidRPr="00F5731A" w:rsidRDefault="00F5731A" w:rsidP="00F5731A">
      <w:pPr>
        <w:spacing w:before="96" w:after="96" w:line="23" w:lineRule="atLeast"/>
        <w:rPr>
          <w:rFonts w:hint="eastAsia"/>
          <w:sz w:val="16"/>
          <w:szCs w:val="16"/>
        </w:rPr>
      </w:pPr>
      <w:r>
        <w:rPr>
          <w:rFonts w:hint="eastAsia"/>
          <w:sz w:val="16"/>
          <w:szCs w:val="16"/>
        </w:rPr>
        <w:t>- 审批通过后生成支付意见书，支持导出 HTML + 打印</w:t>
      </w:r>
    </w:p>
    <w:p w14:paraId="69C2E1BD" w14:textId="57E60BA3" w:rsidR="00F5731A" w:rsidRPr="00F5731A" w:rsidRDefault="00F5731A" w:rsidP="00F5731A">
      <w:pPr>
        <w:spacing w:before="96" w:after="96" w:line="23" w:lineRule="atLeast"/>
        <w:rPr>
          <w:rFonts w:hint="eastAsia"/>
          <w:sz w:val="16"/>
          <w:szCs w:val="16"/>
        </w:rPr>
      </w:pPr>
      <w:r>
        <w:rPr>
          <w:rFonts w:hint="eastAsia"/>
          <w:sz w:val="16"/>
          <w:szCs w:val="16"/>
        </w:rPr>
        <w:t>文件规范：支付意见书中统一标注版本号 V0.2</w:t>
      </w:r>
    </w:p>
    <w:p w14:paraId="745B01B3" w14:textId="3DA66CFC" w:rsidR="00F5731A" w:rsidRPr="00F5731A" w:rsidRDefault="00F5731A" w:rsidP="00F5731A">
      <w:pPr>
        <w:spacing w:before="96" w:after="96" w:line="23" w:lineRule="atLeast"/>
        <w:rPr>
          <w:rFonts w:hint="eastAsia"/>
          <w:sz w:val="16"/>
          <w:szCs w:val="16"/>
        </w:rPr>
      </w:pPr>
      <w:r>
        <w:rPr>
          <w:rFonts w:hint="eastAsia"/>
          <w:sz w:val="16"/>
          <w:szCs w:val="16"/>
        </w:rPr>
        <w:t>```</w:t>
      </w:r>
    </w:p>
    <w:p w14:paraId="28F0FD22" w14:textId="00253193" w:rsidR="00F5731A" w:rsidRPr="00F5731A" w:rsidRDefault="00F5731A" w:rsidP="00F5731A">
      <w:pPr>
        <w:spacing w:before="96" w:after="96" w:line="23" w:lineRule="atLeast"/>
        <w:rPr>
          <w:rFonts w:hint="eastAsia"/>
          <w:sz w:val="16"/>
          <w:szCs w:val="16"/>
        </w:rPr>
      </w:pPr>
      <w:r>
        <w:rPr>
          <w:rFonts w:hint="eastAsia"/>
          <w:b/>
          <w:sz w:val="16"/>
          <w:szCs w:val="16"/>
        </w:rPr>
        <w:t>不推荐（本次实际发生的模式）：</w:t>
      </w:r>
    </w:p>
    <w:p w14:paraId="402BDC77" w14:textId="1A6998F8" w:rsidR="00F5731A" w:rsidRPr="00F5731A" w:rsidRDefault="00F5731A" w:rsidP="00F5731A">
      <w:pPr>
        <w:spacing w:before="96" w:after="96" w:line="23" w:lineRule="atLeast"/>
        <w:rPr>
          <w:rFonts w:hint="eastAsia"/>
          <w:sz w:val="16"/>
          <w:szCs w:val="16"/>
        </w:rPr>
      </w:pPr>
      <w:r>
        <w:rPr>
          <w:rFonts w:hint="eastAsia"/>
          <w:sz w:val="16"/>
          <w:szCs w:val="16"/>
        </w:rPr>
        <w:t>- 第一轮：“合同支付要支持代录 + 分级审批 + 导出打印”</w:t>
      </w:r>
    </w:p>
    <w:p w14:paraId="6DB59646" w14:textId="57DE7364" w:rsidR="00F5731A" w:rsidRPr="00F5731A" w:rsidRDefault="00F5731A" w:rsidP="00F5731A">
      <w:pPr>
        <w:spacing w:before="96" w:after="96" w:line="23" w:lineRule="atLeast"/>
        <w:rPr>
          <w:rFonts w:hint="eastAsia"/>
          <w:sz w:val="16"/>
          <w:szCs w:val="16"/>
        </w:rPr>
      </w:pPr>
      <w:r>
        <w:rPr>
          <w:rFonts w:hint="eastAsia"/>
          <w:sz w:val="16"/>
          <w:szCs w:val="16"/>
        </w:rPr>
        <w:t>- 若干轮后：“支付管理表格点编号才弹窗不行”</w:t>
      </w:r>
    </w:p>
    <w:p w14:paraId="6A52DB7C" w14:textId="0AC223B8" w:rsidR="00F5731A" w:rsidRPr="00F5731A" w:rsidRDefault="00F5731A" w:rsidP="00F5731A">
      <w:pPr>
        <w:spacing w:before="96" w:after="96" w:line="23" w:lineRule="atLeast"/>
        <w:rPr>
          <w:rFonts w:hint="eastAsia"/>
          <w:sz w:val="16"/>
          <w:szCs w:val="16"/>
        </w:rPr>
      </w:pPr>
      <w:r>
        <w:rPr>
          <w:rFonts w:hint="eastAsia"/>
          <w:sz w:val="16"/>
          <w:szCs w:val="16"/>
        </w:rPr>
        <w:t>- 再若干轮：“承建单位信息为空”</w:t>
      </w:r>
    </w:p>
    <w:p w14:paraId="07BB1F28" w14:textId="7714A7D8" w:rsidR="00F5731A" w:rsidRPr="00F5731A" w:rsidRDefault="00F5731A" w:rsidP="00F5731A">
      <w:pPr>
        <w:spacing w:before="96" w:after="96" w:line="23" w:lineRule="atLeast"/>
        <w:rPr>
          <w:rFonts w:hint="eastAsia"/>
          <w:sz w:val="16"/>
          <w:szCs w:val="16"/>
        </w:rPr>
      </w:pPr>
      <w:r>
        <w:rPr>
          <w:rFonts w:hint="eastAsia"/>
          <w:sz w:val="16"/>
          <w:szCs w:val="16"/>
        </w:rPr>
        <w:t>- 再若干轮：“广东信佰改成广东亿迅”</w:t>
      </w:r>
    </w:p>
    <w:p w14:paraId="12932290" w14:textId="153BD41C" w:rsidR="00F5731A" w:rsidRPr="00F5731A" w:rsidRDefault="00F5731A" w:rsidP="00F5731A">
      <w:pPr>
        <w:pStyle w:val="3"/>
      </w:pPr>
      <w:r>
        <w:t>建议 3：问题反馈时直接说“错在哪里 + 正确应该是什么”，少用“问题还是没解决”</w:t>
      </w:r>
    </w:p>
    <w:p w14:paraId="20F971DC" w14:textId="303F5C83" w:rsidR="00F5731A" w:rsidRPr="00F5731A" w:rsidRDefault="00F5731A" w:rsidP="00F5731A">
      <w:pPr>
        <w:spacing w:before="96" w:after="96" w:line="23" w:lineRule="atLeast"/>
        <w:rPr>
          <w:rFonts w:hint="eastAsia"/>
          <w:sz w:val="16"/>
          <w:szCs w:val="16"/>
        </w:rPr>
      </w:pPr>
      <w:r>
        <w:rPr>
          <w:rFonts w:hint="eastAsia"/>
          <w:b/>
          <w:sz w:val="16"/>
          <w:szCs w:val="16"/>
        </w:rPr>
        <w:t>推荐格式：</w:t>
      </w:r>
    </w:p>
    <w:p w14:paraId="1E4A87FF" w14:textId="195765CC" w:rsidR="00F5731A" w:rsidRPr="00F5731A" w:rsidRDefault="00F5731A" w:rsidP="00F5731A">
      <w:pPr>
        <w:spacing w:before="96" w:after="96" w:line="23" w:lineRule="atLeast"/>
        <w:rPr>
          <w:rFonts w:hint="eastAsia"/>
          <w:sz w:val="16"/>
          <w:szCs w:val="16"/>
        </w:rPr>
      </w:pPr>
      <w:r>
        <w:rPr>
          <w:rFonts w:hint="eastAsia"/>
          <w:sz w:val="16"/>
          <w:szCs w:val="16"/>
        </w:rPr>
        <w:t>```</w:t>
      </w:r>
    </w:p>
    <w:p w14:paraId="2C4FF7E3" w14:textId="233BE1B3" w:rsidR="00F5731A" w:rsidRPr="00F5731A" w:rsidRDefault="00F5731A" w:rsidP="00F5731A">
      <w:pPr>
        <w:spacing w:before="96" w:after="96" w:line="23" w:lineRule="atLeast"/>
        <w:rPr>
          <w:rFonts w:hint="eastAsia"/>
          <w:sz w:val="16"/>
          <w:szCs w:val="16"/>
        </w:rPr>
      </w:pPr>
      <w:r>
        <w:rPr>
          <w:rFonts w:hint="eastAsia"/>
          <w:sz w:val="16"/>
          <w:szCs w:val="16"/>
        </w:rPr>
        <w:t>问题：支付管理表格点击“编号”列以外的字段无法弹出详情</w:t>
      </w:r>
    </w:p>
    <w:p w14:paraId="12E5866D" w14:textId="073E7FE9" w:rsidR="00F5731A" w:rsidRPr="00F5731A" w:rsidRDefault="00F5731A" w:rsidP="00F5731A">
      <w:pPr>
        <w:spacing w:before="96" w:after="96" w:line="23" w:lineRule="atLeast"/>
        <w:rPr>
          <w:rFonts w:hint="eastAsia"/>
          <w:sz w:val="16"/>
          <w:szCs w:val="16"/>
        </w:rPr>
      </w:pPr>
      <w:r>
        <w:rPr>
          <w:rFonts w:hint="eastAsia"/>
          <w:sz w:val="16"/>
          <w:szCs w:val="16"/>
        </w:rPr>
        <w:t>期望：点击表格行的任意字段（编号、项目名称、承建单位、申请金额……）都能打开详情弹窗</w:t>
      </w:r>
    </w:p>
    <w:p w14:paraId="0A62B79A" w14:textId="7DE0DE8E" w:rsidR="00F5731A" w:rsidRPr="00F5731A" w:rsidRDefault="00F5731A" w:rsidP="00F5731A">
      <w:pPr>
        <w:spacing w:before="96" w:after="96" w:line="23" w:lineRule="atLeast"/>
        <w:rPr>
          <w:rFonts w:hint="eastAsia"/>
          <w:sz w:val="16"/>
          <w:szCs w:val="16"/>
        </w:rPr>
      </w:pPr>
      <w:r>
        <w:rPr>
          <w:rFonts w:hint="eastAsia"/>
          <w:sz w:val="16"/>
          <w:szCs w:val="16"/>
        </w:rPr>
        <w:t>参考：已正确实现此效果的模块是 XX（若已有）</w:t>
      </w:r>
    </w:p>
    <w:p w14:paraId="082A44AC" w14:textId="42BB2BF5" w:rsidR="00F5731A" w:rsidRPr="00F5731A" w:rsidRDefault="00F5731A" w:rsidP="00F5731A">
      <w:pPr>
        <w:spacing w:before="96" w:after="96" w:line="23" w:lineRule="atLeast"/>
        <w:rPr>
          <w:rFonts w:hint="eastAsia"/>
          <w:sz w:val="16"/>
          <w:szCs w:val="16"/>
        </w:rPr>
      </w:pPr>
      <w:r>
        <w:rPr>
          <w:rFonts w:hint="eastAsia"/>
          <w:sz w:val="16"/>
          <w:szCs w:val="16"/>
        </w:rPr>
        <w:t>```</w:t>
      </w:r>
    </w:p>
    <w:p w14:paraId="08E0D865" w14:textId="20A00D9A" w:rsidR="00F5731A" w:rsidRPr="00F5731A" w:rsidRDefault="00F5731A" w:rsidP="00F5731A">
      <w:pPr>
        <w:spacing w:before="96" w:after="96" w:line="23" w:lineRule="atLeast"/>
        <w:rPr>
          <w:rFonts w:hint="eastAsia"/>
          <w:sz w:val="16"/>
          <w:szCs w:val="16"/>
        </w:rPr>
      </w:pPr>
      <w:r>
        <w:rPr>
          <w:rFonts w:hint="eastAsia"/>
          <w:b/>
          <w:sz w:val="16"/>
          <w:szCs w:val="16"/>
        </w:rPr>
        <w:t>价值：减少“我去排查到底哪里没改对”的时间。直接告诉问题所在，可以一步到位修改。</w:t>
      </w:r>
    </w:p>
    <w:p w14:paraId="35E739F1" w14:textId="09EA8EDB" w:rsidR="00F5731A" w:rsidRPr="00F5731A" w:rsidRDefault="00F5731A" w:rsidP="00F5731A">
      <w:pPr>
        <w:pStyle w:val="3"/>
      </w:pPr>
      <w:r>
        <w:t>建议 4：文档/交付物的规范，第一次就说清楚</w:t>
      </w:r>
    </w:p>
    <w:p w14:paraId="4C75C96D" w14:textId="3AC80F8D" w:rsidR="00F5731A" w:rsidRPr="00F5731A" w:rsidRDefault="00F5731A" w:rsidP="00F5731A">
      <w:pPr>
        <w:spacing w:before="96" w:after="96" w:line="23" w:lineRule="atLeast"/>
        <w:rPr>
          <w:rFonts w:hint="eastAsia"/>
          <w:sz w:val="16"/>
          <w:szCs w:val="16"/>
        </w:rPr>
      </w:pPr>
      <w:r>
        <w:rPr>
          <w:rFonts w:hint="eastAsia"/>
          <w:b/>
          <w:sz w:val="16"/>
          <w:szCs w:val="16"/>
        </w:rPr>
        <w:t>推荐做法：当您要求生成文档时，一次性给出完整规范：</w:t>
      </w:r>
    </w:p>
    <w:p w14:paraId="3F18AF49" w14:textId="24145533" w:rsidR="00F5731A" w:rsidRPr="00F5731A" w:rsidRDefault="00F5731A" w:rsidP="00F5731A">
      <w:pPr>
        <w:spacing w:before="96" w:after="96" w:line="23" w:lineRule="atLeast"/>
        <w:rPr>
          <w:rFonts w:hint="eastAsia"/>
          <w:sz w:val="16"/>
          <w:szCs w:val="16"/>
        </w:rPr>
      </w:pPr>
      <w:r>
        <w:rPr>
          <w:rFonts w:hint="eastAsia"/>
          <w:sz w:val="16"/>
          <w:szCs w:val="16"/>
        </w:rPr>
        <w:t>```</w:t>
      </w:r>
    </w:p>
    <w:p w14:paraId="310951F8" w14:textId="5C15EAA6" w:rsidR="00F5731A" w:rsidRPr="00F5731A" w:rsidRDefault="00F5731A" w:rsidP="00F5731A">
      <w:pPr>
        <w:spacing w:before="96" w:after="96" w:line="23" w:lineRule="atLeast"/>
        <w:rPr>
          <w:rFonts w:hint="eastAsia"/>
          <w:sz w:val="16"/>
          <w:szCs w:val="16"/>
        </w:rPr>
      </w:pPr>
      <w:r>
        <w:rPr>
          <w:rFonts w:hint="eastAsia"/>
          <w:sz w:val="16"/>
          <w:szCs w:val="16"/>
        </w:rPr>
        <w:t>生成两份文件：</w:t>
      </w:r>
    </w:p>
    <w:p w14:paraId="4D9A77C0" w14:textId="179D9A4E" w:rsidR="00F5731A" w:rsidRPr="00F5731A" w:rsidRDefault="00F5731A" w:rsidP="00F5731A">
      <w:pPr>
        <w:spacing w:before="96" w:after="96" w:line="23" w:lineRule="atLeast"/>
        <w:rPr>
          <w:rFonts w:hint="eastAsia"/>
          <w:sz w:val="16"/>
          <w:szCs w:val="16"/>
        </w:rPr>
      </w:pPr>
      <w:r>
        <w:rPr>
          <w:rFonts w:hint="eastAsia"/>
          <w:sz w:val="16"/>
          <w:szCs w:val="16"/>
        </w:rPr>
        <w:t>1. 指令原文.md：</w:t>
      </w:r>
    </w:p>
    <w:p w14:paraId="39F0E6BA" w14:textId="276B6EC5" w:rsidR="00F5731A" w:rsidRPr="00F5731A" w:rsidRDefault="00F5731A" w:rsidP="00F5731A">
      <w:pPr>
        <w:spacing w:before="96" w:after="96" w:line="23" w:lineRule="atLeast"/>
        <w:rPr>
          <w:rFonts w:hint="eastAsia"/>
          <w:sz w:val="16"/>
          <w:szCs w:val="16"/>
        </w:rPr>
      </w:pPr>
      <w:r>
        <w:rPr>
          <w:rFonts w:hint="eastAsia"/>
          <w:sz w:val="16"/>
          <w:szCs w:val="16"/>
        </w:rPr>
        <w:t>- 时间倒序或正序均可，建议正序</w:t>
      </w:r>
    </w:p>
    <w:p w14:paraId="69D04F93" w14:textId="3B6E4617" w:rsidR="00F5731A" w:rsidRPr="00F5731A" w:rsidRDefault="00F5731A" w:rsidP="00F5731A">
      <w:pPr>
        <w:spacing w:before="96" w:after="96" w:line="23" w:lineRule="atLeast"/>
        <w:rPr>
          <w:rFonts w:hint="eastAsia"/>
          <w:sz w:val="16"/>
          <w:szCs w:val="16"/>
        </w:rPr>
      </w:pPr>
      <w:r>
        <w:rPr>
          <w:rFonts w:hint="eastAsia"/>
          <w:sz w:val="16"/>
          <w:szCs w:val="16"/>
        </w:rPr>
        <w:t>- 每条用户输入原文逐字保留，不得改写</w:t>
      </w:r>
    </w:p>
    <w:p w14:paraId="7789AAB7" w14:textId="59998879" w:rsidR="00F5731A" w:rsidRPr="00F5731A" w:rsidRDefault="00F5731A" w:rsidP="00F5731A">
      <w:pPr>
        <w:spacing w:before="96" w:after="96" w:line="23" w:lineRule="atLeast"/>
        <w:rPr>
          <w:rFonts w:hint="eastAsia"/>
          <w:sz w:val="16"/>
          <w:szCs w:val="16"/>
        </w:rPr>
      </w:pPr>
      <w:r>
        <w:rPr>
          <w:rFonts w:hint="eastAsia"/>
          <w:sz w:val="16"/>
          <w:szCs w:val="16"/>
        </w:rPr>
        <w:t>- 可附极简元信息（时间/分类标记），但不得修改正文</w:t>
      </w:r>
    </w:p>
    <w:p w14:paraId="77673965" w14:textId="2E4DECE1" w:rsidR="00F5731A" w:rsidRPr="00F5731A" w:rsidRDefault="00F5731A" w:rsidP="00F5731A">
      <w:pPr>
        <w:spacing w:before="96" w:after="96" w:line="23" w:lineRule="atLeast"/>
        <w:rPr>
          <w:rFonts w:hint="eastAsia"/>
          <w:sz w:val="16"/>
          <w:szCs w:val="16"/>
        </w:rPr>
      </w:pPr>
      <w:r>
        <w:rPr>
          <w:rFonts w:hint="eastAsia"/>
          <w:sz w:val="16"/>
          <w:szCs w:val="16"/>
        </w:rPr>
        <w:t>2. 会话总结V0.1.docx：</w:t>
      </w:r>
    </w:p>
    <w:p w14:paraId="4E11CEE7" w14:textId="31076DCA" w:rsidR="00F5731A" w:rsidRPr="00F5731A" w:rsidRDefault="00F5731A" w:rsidP="00F5731A">
      <w:pPr>
        <w:spacing w:before="96" w:after="96" w:line="23" w:lineRule="atLeast"/>
        <w:rPr>
          <w:rFonts w:hint="eastAsia"/>
          <w:sz w:val="16"/>
          <w:szCs w:val="16"/>
        </w:rPr>
      </w:pPr>
      <w:r>
        <w:rPr>
          <w:rFonts w:hint="eastAsia"/>
          <w:sz w:val="16"/>
          <w:szCs w:val="16"/>
        </w:rPr>
        <w:t>- 分三类：指令类、需求补充类、纠错类</w:t>
      </w:r>
    </w:p>
    <w:p w14:paraId="1C3B4D76" w14:textId="0AFCB9FB" w:rsidR="00F5731A" w:rsidRPr="00F5731A" w:rsidRDefault="00F5731A" w:rsidP="00F5731A">
      <w:pPr>
        <w:spacing w:before="96" w:after="96" w:line="23" w:lineRule="atLeast"/>
        <w:rPr>
          <w:rFonts w:hint="eastAsia"/>
          <w:sz w:val="16"/>
          <w:szCs w:val="16"/>
        </w:rPr>
      </w:pPr>
      <w:r>
        <w:rPr>
          <w:rFonts w:hint="eastAsia"/>
          <w:sz w:val="16"/>
          <w:szCs w:val="16"/>
        </w:rPr>
        <w:t>- 重复或相近需求合并，保留原文引用，不做主观归纳</w:t>
      </w:r>
    </w:p>
    <w:p w14:paraId="2A175DAB" w14:textId="515F4D6F" w:rsidR="00F5731A" w:rsidRPr="00F5731A" w:rsidRDefault="00F5731A" w:rsidP="00F5731A">
      <w:pPr>
        <w:spacing w:before="96" w:after="96" w:line="23" w:lineRule="atLeast"/>
        <w:rPr>
          <w:rFonts w:hint="eastAsia"/>
          <w:sz w:val="16"/>
          <w:szCs w:val="16"/>
        </w:rPr>
      </w:pPr>
      <w:r>
        <w:rPr>
          <w:rFonts w:hint="eastAsia"/>
          <w:sz w:val="16"/>
          <w:szCs w:val="16"/>
        </w:rPr>
        <w:t>- 前后不一致处以最后一次输入为准，并在文中用“说明”标注</w:t>
      </w:r>
    </w:p>
    <w:p w14:paraId="5D712CA1" w14:textId="46011C93" w:rsidR="00F5731A" w:rsidRPr="00F5731A" w:rsidRDefault="00F5731A" w:rsidP="00F5731A">
      <w:pPr>
        <w:spacing w:before="96" w:after="96" w:line="23" w:lineRule="atLeast"/>
        <w:rPr>
          <w:rFonts w:hint="eastAsia"/>
          <w:sz w:val="16"/>
          <w:szCs w:val="16"/>
        </w:rPr>
      </w:pPr>
      <w:r>
        <w:rPr>
          <w:rFonts w:hint="eastAsia"/>
          <w:sz w:val="16"/>
          <w:szCs w:val="16"/>
        </w:rPr>
        <w:t>```</w:t>
      </w:r>
    </w:p>
    <w:p w14:paraId="37C47A9B" w14:textId="5252BDE7" w:rsidR="00F5731A" w:rsidRPr="00F5731A" w:rsidRDefault="00F5731A" w:rsidP="00F5731A">
      <w:pPr>
        <w:spacing w:before="96" w:after="96" w:line="23" w:lineRule="atLeast"/>
        <w:rPr>
          <w:rFonts w:hint="eastAsia"/>
          <w:sz w:val="16"/>
          <w:szCs w:val="16"/>
        </w:rPr>
      </w:pPr>
      <w:r>
        <w:rPr>
          <w:rFonts w:hint="eastAsia"/>
          <w:b/>
          <w:sz w:val="16"/>
          <w:szCs w:val="16"/>
        </w:rPr>
        <w:t>不推荐：先要求“归纳总结 + 命名《X》”，完成后又要求“保留原文不要归纳 + 新增 md + 改名《Y》”。这类变更产生的返工成本最高。</w:t>
      </w:r>
    </w:p>
    <w:p w14:paraId="2E423F93" w14:textId="03D35E3B" w:rsidR="00F5731A" w:rsidRPr="00F5731A" w:rsidRDefault="00F5731A" w:rsidP="00F5731A">
      <w:pPr>
        <w:pStyle w:val="3"/>
      </w:pPr>
      <w:r>
        <w:t>建议 5：对“数据类”需求，直接给出完整的数据样例而不是描述</w:t>
      </w:r>
    </w:p>
    <w:p w14:paraId="5DF0C43D" w14:textId="2EF76B51" w:rsidR="00F5731A" w:rsidRPr="00F5731A" w:rsidRDefault="00F5731A" w:rsidP="00F5731A">
      <w:pPr>
        <w:spacing w:before="96" w:after="96" w:line="23" w:lineRule="atLeast"/>
        <w:rPr>
          <w:rFonts w:hint="eastAsia"/>
          <w:sz w:val="16"/>
          <w:szCs w:val="16"/>
        </w:rPr>
      </w:pPr>
      <w:r>
        <w:rPr>
          <w:rFonts w:hint="eastAsia"/>
          <w:sz w:val="16"/>
          <w:szCs w:val="16"/>
        </w:rPr>
        <w:t>比如要求“审批人应该是具体人名”时，直接给一份对照：</w:t>
      </w:r>
    </w:p>
    <w:p w14:paraId="7827F161" w14:textId="7DDC02B6" w:rsidR="00F5731A" w:rsidRPr="00F5731A" w:rsidRDefault="00F5731A" w:rsidP="00F5731A">
      <w:pPr>
        <w:spacing w:before="96" w:after="96" w:line="23" w:lineRule="atLeast"/>
        <w:rPr>
          <w:rFonts w:hint="eastAsia"/>
          <w:sz w:val="16"/>
          <w:szCs w:val="16"/>
        </w:rPr>
      </w:pPr>
      <w:r>
        <w:rPr>
          <w:rFonts w:hint="eastAsia"/>
          <w:sz w:val="16"/>
          <w:szCs w:val="16"/>
        </w:rPr>
        <w:t>```</w:t>
      </w:r>
    </w:p>
    <w:p w14:paraId="2F641132" w14:textId="09D422DE" w:rsidR="00F5731A" w:rsidRPr="00F5731A" w:rsidRDefault="00F5731A" w:rsidP="00F5731A">
      <w:pPr>
        <w:spacing w:before="96" w:after="96" w:line="23" w:lineRule="atLeast"/>
        <w:rPr>
          <w:rFonts w:hint="eastAsia"/>
          <w:sz w:val="16"/>
          <w:szCs w:val="16"/>
        </w:rPr>
      </w:pPr>
      <w:r>
        <w:rPr>
          <w:rFonts w:hint="eastAsia"/>
          <w:sz w:val="16"/>
          <w:szCs w:val="16"/>
        </w:rPr>
        <w:t>审批人对照：</w:t>
      </w:r>
    </w:p>
    <w:p w14:paraId="2CF487DA" w14:textId="2A9AA142" w:rsidR="00F5731A" w:rsidRPr="00F5731A" w:rsidRDefault="00F5731A" w:rsidP="00F5731A">
      <w:pPr>
        <w:spacing w:before="96" w:after="96" w:line="23" w:lineRule="atLeast"/>
        <w:rPr>
          <w:rFonts w:hint="eastAsia"/>
          <w:sz w:val="16"/>
          <w:szCs w:val="16"/>
        </w:rPr>
      </w:pPr>
      <w:r>
        <w:rPr>
          <w:rFonts w:hint="eastAsia"/>
          <w:sz w:val="16"/>
          <w:szCs w:val="16"/>
        </w:rPr>
        <w:t>角色名 → 具体人名</w:t>
      </w:r>
    </w:p>
    <w:p w14:paraId="3C0C841F" w14:textId="58893941" w:rsidR="00F5731A" w:rsidRPr="00F5731A" w:rsidRDefault="00F5731A" w:rsidP="00F5731A">
      <w:pPr>
        <w:spacing w:before="96" w:after="96" w:line="23" w:lineRule="atLeast"/>
        <w:rPr>
          <w:rFonts w:hint="eastAsia"/>
          <w:sz w:val="16"/>
          <w:szCs w:val="16"/>
        </w:rPr>
      </w:pPr>
      <w:r>
        <w:rPr>
          <w:rFonts w:hint="eastAsia"/>
          <w:sz w:val="16"/>
          <w:szCs w:val="16"/>
        </w:rPr>
        <w:lastRenderedPageBreak/>
        <w:t>总监理工程师 → 韦江腾</w:t>
      </w:r>
    </w:p>
    <w:p w14:paraId="47356F81" w14:textId="4F6E7AB4" w:rsidR="00F5731A" w:rsidRPr="00F5731A" w:rsidRDefault="00F5731A" w:rsidP="00F5731A">
      <w:pPr>
        <w:spacing w:before="96" w:after="96" w:line="23" w:lineRule="atLeast"/>
        <w:rPr>
          <w:rFonts w:hint="eastAsia"/>
          <w:sz w:val="16"/>
          <w:szCs w:val="16"/>
        </w:rPr>
      </w:pPr>
      <w:r>
        <w:rPr>
          <w:rFonts w:hint="eastAsia"/>
          <w:sz w:val="16"/>
          <w:szCs w:val="16"/>
        </w:rPr>
        <w:t>监理工程师 → 滕海燕</w:t>
      </w:r>
    </w:p>
    <w:p w14:paraId="68038453" w14:textId="4B95DB1A" w:rsidR="00F5731A" w:rsidRPr="00F5731A" w:rsidRDefault="00F5731A" w:rsidP="00F5731A">
      <w:pPr>
        <w:spacing w:before="96" w:after="96" w:line="23" w:lineRule="atLeast"/>
        <w:rPr>
          <w:rFonts w:hint="eastAsia"/>
          <w:sz w:val="16"/>
          <w:szCs w:val="16"/>
        </w:rPr>
      </w:pPr>
      <w:r>
        <w:rPr>
          <w:rFonts w:hint="eastAsia"/>
          <w:sz w:val="16"/>
          <w:szCs w:val="16"/>
        </w:rPr>
        <w:t>销售 → 孙永秀（默认）/ 蔡海婷 / 许琰芳 / 李金花（下拉可选）</w:t>
      </w:r>
    </w:p>
    <w:p w14:paraId="69F84389" w14:textId="360426B8" w:rsidR="00F5731A" w:rsidRPr="00F5731A" w:rsidRDefault="00F5731A" w:rsidP="00F5731A">
      <w:pPr>
        <w:spacing w:before="96" w:after="96" w:line="23" w:lineRule="atLeast"/>
        <w:rPr>
          <w:rFonts w:hint="eastAsia"/>
          <w:sz w:val="16"/>
          <w:szCs w:val="16"/>
        </w:rPr>
      </w:pPr>
      <w:r>
        <w:rPr>
          <w:rFonts w:hint="eastAsia"/>
          <w:sz w:val="16"/>
          <w:szCs w:val="16"/>
        </w:rPr>
        <w:t>部门经理 → 王华</w:t>
      </w:r>
    </w:p>
    <w:p w14:paraId="7443C15F" w14:textId="74C34344" w:rsidR="00F5731A" w:rsidRPr="00F5731A" w:rsidRDefault="00F5731A" w:rsidP="00F5731A">
      <w:pPr>
        <w:spacing w:before="96" w:after="96" w:line="23" w:lineRule="atLeast"/>
        <w:rPr>
          <w:rFonts w:hint="eastAsia"/>
          <w:sz w:val="16"/>
          <w:szCs w:val="16"/>
        </w:rPr>
      </w:pPr>
      <w:r>
        <w:rPr>
          <w:rFonts w:hint="eastAsia"/>
          <w:sz w:val="16"/>
          <w:szCs w:val="16"/>
        </w:rPr>
        <w:t>分管副总经理 → 王小平</w:t>
      </w:r>
    </w:p>
    <w:p w14:paraId="665E5B36" w14:textId="4B65A801" w:rsidR="00F5731A" w:rsidRPr="00F5731A" w:rsidRDefault="00F5731A" w:rsidP="00F5731A">
      <w:pPr>
        <w:spacing w:before="96" w:after="96" w:line="23" w:lineRule="atLeast"/>
        <w:rPr>
          <w:rFonts w:hint="eastAsia"/>
          <w:sz w:val="16"/>
          <w:szCs w:val="16"/>
        </w:rPr>
      </w:pPr>
      <w:r>
        <w:rPr>
          <w:rFonts w:hint="eastAsia"/>
          <w:sz w:val="16"/>
          <w:szCs w:val="16"/>
        </w:rPr>
        <w:t>管理员 → 韦江腾</w:t>
      </w:r>
    </w:p>
    <w:p w14:paraId="4CDE10A4" w14:textId="5EB8DE57" w:rsidR="00F5731A" w:rsidRPr="00F5731A" w:rsidRDefault="00F5731A" w:rsidP="00F5731A">
      <w:pPr>
        <w:spacing w:before="96" w:after="96" w:line="23" w:lineRule="atLeast"/>
        <w:rPr>
          <w:rFonts w:hint="eastAsia"/>
          <w:sz w:val="16"/>
          <w:szCs w:val="16"/>
        </w:rPr>
      </w:pPr>
      <w:r>
        <w:rPr>
          <w:rFonts w:hint="eastAsia"/>
          <w:sz w:val="16"/>
          <w:szCs w:val="16"/>
        </w:rPr>
        <w:t>适用模块：approvalRecords / acceptanceChecks / changeRequests / quality /</w:t>
      </w:r>
    </w:p>
    <w:p w14:paraId="7E313E3D" w14:textId="4EE007B1" w:rsidR="00F5731A" w:rsidRPr="00F5731A" w:rsidRDefault="00F5731A" w:rsidP="00F5731A">
      <w:pPr>
        <w:spacing w:before="96" w:after="96" w:line="23" w:lineRule="atLeast"/>
        <w:rPr>
          <w:rFonts w:hint="eastAsia"/>
          <w:sz w:val="16"/>
          <w:szCs w:val="16"/>
        </w:rPr>
      </w:pPr>
      <w:r>
        <w:rPr>
          <w:rFonts w:hint="eastAsia"/>
          <w:sz w:val="16"/>
          <w:szCs w:val="16"/>
        </w:rPr>
        <w:t>projects / meetings / knowledge / infoDocuments / schedule /</w:t>
      </w:r>
    </w:p>
    <w:p w14:paraId="422DA21F" w14:textId="3E8963F8" w:rsidR="00F5731A" w:rsidRPr="00F5731A" w:rsidRDefault="00F5731A" w:rsidP="00F5731A">
      <w:pPr>
        <w:spacing w:before="96" w:after="96" w:line="23" w:lineRule="atLeast"/>
        <w:rPr>
          <w:rFonts w:hint="eastAsia"/>
          <w:sz w:val="16"/>
          <w:szCs w:val="16"/>
        </w:rPr>
      </w:pPr>
      <w:r>
        <w:rPr>
          <w:rFonts w:hint="eastAsia"/>
          <w:sz w:val="16"/>
          <w:szCs w:val="16"/>
        </w:rPr>
        <w:t>cost / fileArchives / supervisorCertificates</w:t>
      </w:r>
    </w:p>
    <w:p w14:paraId="6BB151C1" w14:textId="03E7B138" w:rsidR="00F5731A" w:rsidRPr="00F5731A" w:rsidRDefault="00F5731A" w:rsidP="00F5731A">
      <w:pPr>
        <w:spacing w:before="96" w:after="96" w:line="23" w:lineRule="atLeast"/>
        <w:rPr>
          <w:rFonts w:hint="eastAsia"/>
          <w:sz w:val="16"/>
          <w:szCs w:val="16"/>
        </w:rPr>
      </w:pPr>
      <w:r>
        <w:rPr>
          <w:rFonts w:hint="eastAsia"/>
          <w:sz w:val="16"/>
          <w:szCs w:val="16"/>
        </w:rPr>
        <w:t>```</w:t>
      </w:r>
    </w:p>
    <w:p w14:paraId="184D2B01" w14:textId="7AF0C006" w:rsidR="00F5731A" w:rsidRPr="00F5731A" w:rsidRDefault="00F5731A" w:rsidP="00F5731A">
      <w:pPr>
        <w:spacing w:before="96" w:after="96" w:line="23" w:lineRule="atLeast"/>
        <w:rPr>
          <w:rFonts w:hint="eastAsia"/>
          <w:sz w:val="16"/>
          <w:szCs w:val="16"/>
        </w:rPr>
      </w:pPr>
      <w:r>
        <w:rPr>
          <w:rFonts w:hint="eastAsia"/>
          <w:b/>
          <w:sz w:val="16"/>
          <w:szCs w:val="16"/>
        </w:rPr>
        <w:t>价值：避免我只改了一个模块而遗漏其他，也避免我把“监理工程师”的默认人选成别人。</w:t>
      </w:r>
    </w:p>
    <w:p w14:paraId="7DA510C2" w14:textId="1CBE5254" w:rsidR="00F5731A" w:rsidRPr="00F5731A" w:rsidRDefault="00F5731A" w:rsidP="00F5731A">
      <w:pPr>
        <w:pStyle w:val="3"/>
      </w:pPr>
      <w:r>
        <w:t>建议 6：第一次指令就带上“版本号”和“公司名称”，不要事后改</w:t>
      </w:r>
    </w:p>
    <w:p w14:paraId="2D1A4CA6" w14:textId="09F7BC50" w:rsidR="00F5731A" w:rsidRPr="00F5731A" w:rsidRDefault="00F5731A" w:rsidP="00F5731A">
      <w:pPr>
        <w:spacing w:before="96" w:after="96" w:line="23" w:lineRule="atLeast"/>
        <w:rPr>
          <w:rFonts w:hint="eastAsia"/>
          <w:sz w:val="16"/>
          <w:szCs w:val="16"/>
        </w:rPr>
      </w:pPr>
      <w:r>
        <w:rPr>
          <w:rFonts w:hint="eastAsia"/>
          <w:sz w:val="16"/>
          <w:szCs w:val="16"/>
        </w:rPr>
        <w:t>V0.1 → V0.2 这个改动本身不大，但会影响多处文件（版本号展示、导出文件命名等）。如果最开始就确定是 V0.2，能省一次专门的“版本升级”对话。</w:t>
      </w:r>
    </w:p>
    <w:p w14:paraId="183BC597" w14:textId="3784420A" w:rsidR="00F5731A" w:rsidRPr="00F5731A" w:rsidRDefault="00F5731A" w:rsidP="00F5731A">
      <w:pPr>
        <w:spacing w:before="96" w:after="96" w:line="23" w:lineRule="atLeast"/>
        <w:rPr>
          <w:rFonts w:hint="eastAsia"/>
          <w:sz w:val="16"/>
          <w:szCs w:val="16"/>
        </w:rPr>
      </w:pPr>
      <w:r>
        <w:rPr>
          <w:rFonts w:hint="eastAsia"/>
          <w:sz w:val="16"/>
          <w:szCs w:val="16"/>
        </w:rPr>
        <w:t>同理，“广东信佰 → 广东亿迅”是典型的“最开始就应明确”的信息。</w:t>
      </w:r>
    </w:p>
    <w:p w14:paraId="5BBC71E6" w14:textId="7437EE91" w:rsidR="00F5731A" w:rsidRPr="00F5731A" w:rsidRDefault="00F5731A" w:rsidP="00F5731A">
      <w:pPr>
        <w:spacing w:before="96" w:after="96" w:line="23" w:lineRule="atLeast"/>
        <w:rPr>
          <w:rFonts w:hint="eastAsia"/>
          <w:sz w:val="16"/>
          <w:szCs w:val="16"/>
        </w:rPr>
      </w:pPr>
      <w:r>
        <w:rPr>
          <w:rFonts w:hint="eastAsia"/>
          <w:sz w:val="16"/>
          <w:szCs w:val="16"/>
        </w:rPr>
        <w:t>---</w:t>
      </w:r>
    </w:p>
    <w:p w14:paraId="7718B5D5" w14:textId="37ABF629" w:rsidR="00F5731A" w:rsidRPr="00F5731A" w:rsidRDefault="00F5731A" w:rsidP="00F5731A">
      <w:pPr>
        <w:pStyle w:val="2"/>
      </w:pPr>
      <w:r>
        <w:t>三、一个理想的“从头启动”对话模板</w:t>
      </w:r>
    </w:p>
    <w:p w14:paraId="71ADF2AB" w14:textId="6F596373" w:rsidR="00F5731A" w:rsidRPr="00F5731A" w:rsidRDefault="00F5731A" w:rsidP="00F5731A">
      <w:pPr>
        <w:spacing w:before="96" w:after="96" w:line="23" w:lineRule="atLeast"/>
        <w:rPr>
          <w:rFonts w:hint="eastAsia"/>
          <w:sz w:val="16"/>
          <w:szCs w:val="16"/>
        </w:rPr>
      </w:pPr>
      <w:r>
        <w:rPr>
          <w:rFonts w:hint="eastAsia"/>
          <w:sz w:val="16"/>
          <w:szCs w:val="16"/>
        </w:rPr>
        <w:t>如果重开发这个项目，您用 3 轮对话就能达到当前效果：</w:t>
      </w:r>
    </w:p>
    <w:p w14:paraId="6BC8AA62" w14:textId="1905A02A" w:rsidR="00F5731A" w:rsidRPr="00F5731A" w:rsidRDefault="00F5731A" w:rsidP="00F5731A">
      <w:pPr>
        <w:spacing w:before="96" w:after="96" w:line="23" w:lineRule="atLeast"/>
        <w:rPr>
          <w:rFonts w:hint="eastAsia"/>
          <w:sz w:val="16"/>
          <w:szCs w:val="16"/>
        </w:rPr>
      </w:pPr>
      <w:r>
        <w:rPr>
          <w:rFonts w:hint="eastAsia"/>
          <w:b/>
          <w:sz w:val="16"/>
          <w:szCs w:val="16"/>
        </w:rPr>
        <w:t>第 1 轮：系统初始化 + 业务规范（建议 1 的完整版）</w:t>
      </w:r>
    </w:p>
    <w:p w14:paraId="484B219A" w14:textId="29712B04" w:rsidR="00F5731A" w:rsidRDefault="00F5731A" w:rsidP="00F5731A">
      <w:pPr>
        <w:spacing w:before="96" w:after="96" w:line="23" w:lineRule="atLeast"/>
        <w:rPr>
          <w:rFonts w:hint="eastAsia"/>
          <w:sz w:val="16"/>
          <w:szCs w:val="16"/>
        </w:rPr>
      </w:pPr>
      <w:r>
        <w:rPr>
          <w:rFonts w:hint="eastAsia"/>
          <w:sz w:val="16"/>
          <w:szCs w:val="16"/>
        </w:rPr>
        <w:t>&gt; “用 React + Ant Design + TypeScript 生成一个信息化监理系统的后台管理原型，当前版本 V0.2。</w:t>
      </w:r>
    </w:p>
    <w:p w14:paraId="23924BC8" w14:textId="48941647" w:rsidR="00F5731A" w:rsidRDefault="00F5731A" w:rsidP="00F5731A">
      <w:pPr>
        <w:spacing w:before="96" w:after="96" w:line="23" w:lineRule="atLeast"/>
        <w:rPr>
          <w:rFonts w:hint="eastAsia"/>
          <w:sz w:val="16"/>
          <w:szCs w:val="16"/>
        </w:rPr>
      </w:pPr>
      <w:r>
        <w:rPr>
          <w:rFonts w:hint="eastAsia"/>
          <w:sz w:val="16"/>
          <w:szCs w:val="16"/>
        </w:rPr>
        <w:t>&gt; 主要模块：工作台、项目管理、合同管理（含支付）、变更控制、质量控制、进度管理、</w:t>
      </w:r>
    </w:p>
    <w:p w14:paraId="38191231" w14:textId="066FA0CE" w:rsidR="00F5731A" w:rsidRDefault="00F5731A" w:rsidP="00F5731A">
      <w:pPr>
        <w:spacing w:before="96" w:after="96" w:line="23" w:lineRule="atLeast"/>
        <w:rPr>
          <w:rFonts w:hint="eastAsia"/>
          <w:sz w:val="16"/>
          <w:szCs w:val="16"/>
        </w:rPr>
      </w:pPr>
      <w:r>
        <w:rPr>
          <w:rFonts w:hint="eastAsia"/>
          <w:sz w:val="16"/>
          <w:szCs w:val="16"/>
        </w:rPr>
        <w:t>&gt; 费用管理、信息管理、验收归档、监理师管理。</w:t>
      </w:r>
    </w:p>
    <w:p w14:paraId="7D0CDB26" w14:textId="44670D62" w:rsidR="00F5731A" w:rsidRPr="00F5731A" w:rsidRDefault="00F5731A" w:rsidP="00F5731A">
      <w:pPr>
        <w:spacing w:before="96" w:after="96" w:line="23" w:lineRule="atLeast"/>
        <w:rPr>
          <w:rFonts w:hint="eastAsia"/>
          <w:sz w:val="16"/>
          <w:szCs w:val="16"/>
        </w:rPr>
      </w:pPr>
      <w:r>
        <w:rPr>
          <w:rFonts w:hint="eastAsia"/>
          <w:sz w:val="16"/>
          <w:szCs w:val="16"/>
        </w:rPr>
        <w:t>&gt; 以下为业务规范（附人员/承建单位/数据字段/审批流程规范）……”</w:t>
      </w:r>
    </w:p>
    <w:p w14:paraId="46E5B419" w14:textId="36EA4354" w:rsidR="00F5731A" w:rsidRPr="00F5731A" w:rsidRDefault="00F5731A" w:rsidP="00F5731A">
      <w:pPr>
        <w:spacing w:before="96" w:after="96" w:line="23" w:lineRule="atLeast"/>
        <w:rPr>
          <w:rFonts w:hint="eastAsia"/>
          <w:sz w:val="16"/>
          <w:szCs w:val="16"/>
        </w:rPr>
      </w:pPr>
      <w:r>
        <w:rPr>
          <w:rFonts w:hint="eastAsia"/>
          <w:b/>
          <w:sz w:val="16"/>
          <w:szCs w:val="16"/>
        </w:rPr>
        <w:t>第 2 轮：各模块功能补充（建议 2 的结构化描述）</w:t>
      </w:r>
    </w:p>
    <w:p w14:paraId="31FA6BD0" w14:textId="77EAE182" w:rsidR="00F5731A" w:rsidRDefault="00F5731A" w:rsidP="00F5731A">
      <w:pPr>
        <w:spacing w:before="96" w:after="96" w:line="23" w:lineRule="atLeast"/>
        <w:rPr>
          <w:rFonts w:hint="eastAsia"/>
          <w:sz w:val="16"/>
          <w:szCs w:val="16"/>
        </w:rPr>
      </w:pPr>
      <w:r>
        <w:rPr>
          <w:rFonts w:hint="eastAsia"/>
          <w:sz w:val="16"/>
          <w:szCs w:val="16"/>
        </w:rPr>
        <w:t>&gt; “逐个模块补充功能需求：</w:t>
      </w:r>
    </w:p>
    <w:p w14:paraId="75CE5C96" w14:textId="70A27A78" w:rsidR="00F5731A" w:rsidRDefault="00F5731A" w:rsidP="00F5731A">
      <w:pPr>
        <w:spacing w:before="96" w:after="96" w:line="23" w:lineRule="atLeast"/>
        <w:rPr>
          <w:rFonts w:hint="eastAsia"/>
          <w:sz w:val="16"/>
          <w:szCs w:val="16"/>
        </w:rPr>
      </w:pPr>
      <w:r>
        <w:rPr>
          <w:rFonts w:hint="eastAsia"/>
          <w:sz w:val="16"/>
          <w:szCs w:val="16"/>
        </w:rPr>
        <w:t>&gt; 合同支付：监理工程师代录申请 + level1/2 审批 + 支付意见导出打印；</w:t>
      </w:r>
    </w:p>
    <w:p w14:paraId="395AFDED" w14:textId="692F1B46" w:rsidR="00F5731A" w:rsidRDefault="00F5731A" w:rsidP="00F5731A">
      <w:pPr>
        <w:spacing w:before="96" w:after="96" w:line="23" w:lineRule="atLeast"/>
        <w:rPr>
          <w:rFonts w:hint="eastAsia"/>
          <w:sz w:val="16"/>
          <w:szCs w:val="16"/>
        </w:rPr>
      </w:pPr>
      <w:r>
        <w:rPr>
          <w:rFonts w:hint="eastAsia"/>
          <w:sz w:val="16"/>
          <w:szCs w:val="16"/>
        </w:rPr>
        <w:t>&gt; 项目管理：项目启动列表与项目列表名称一致；</w:t>
      </w:r>
    </w:p>
    <w:p w14:paraId="22964DAE" w14:textId="0AED7E07" w:rsidR="00F5731A" w:rsidRDefault="00F5731A" w:rsidP="00F5731A">
      <w:pPr>
        <w:spacing w:before="96" w:after="96" w:line="23" w:lineRule="atLeast"/>
        <w:rPr>
          <w:rFonts w:hint="eastAsia"/>
          <w:sz w:val="16"/>
          <w:szCs w:val="16"/>
        </w:rPr>
      </w:pPr>
      <w:r>
        <w:rPr>
          <w:rFonts w:hint="eastAsia"/>
          <w:sz w:val="16"/>
          <w:szCs w:val="16"/>
        </w:rPr>
        <w:t>&gt; 监理师管理：韦江腾/滕海燕的证书与人员信息；</w:t>
      </w:r>
    </w:p>
    <w:p w14:paraId="4D933C8E" w14:textId="101E62DF" w:rsidR="00F5731A" w:rsidRDefault="00F5731A" w:rsidP="00F5731A">
      <w:pPr>
        <w:spacing w:before="96" w:after="96" w:line="23" w:lineRule="atLeast"/>
        <w:rPr>
          <w:rFonts w:hint="eastAsia"/>
          <w:sz w:val="16"/>
          <w:szCs w:val="16"/>
        </w:rPr>
      </w:pPr>
      <w:r>
        <w:rPr>
          <w:rFonts w:hint="eastAsia"/>
          <w:sz w:val="16"/>
          <w:szCs w:val="16"/>
        </w:rPr>
        <w:t>&gt; 列表交互：整行点击；</w:t>
      </w:r>
    </w:p>
    <w:p w14:paraId="07D86977" w14:textId="55AFD520" w:rsidR="00F5731A" w:rsidRPr="00F5731A" w:rsidRDefault="00F5731A" w:rsidP="00F5731A">
      <w:pPr>
        <w:spacing w:before="96" w:after="96" w:line="23" w:lineRule="atLeast"/>
        <w:rPr>
          <w:rFonts w:hint="eastAsia"/>
          <w:sz w:val="16"/>
          <w:szCs w:val="16"/>
        </w:rPr>
      </w:pPr>
      <w:r>
        <w:rPr>
          <w:rFonts w:hint="eastAsia"/>
          <w:sz w:val="16"/>
          <w:szCs w:val="16"/>
        </w:rPr>
        <w:t>&gt; ……”</w:t>
      </w:r>
    </w:p>
    <w:p w14:paraId="412CBDF4" w14:textId="26071EF5" w:rsidR="00F5731A" w:rsidRPr="00F5731A" w:rsidRDefault="00F5731A" w:rsidP="00F5731A">
      <w:pPr>
        <w:spacing w:before="96" w:after="96" w:line="23" w:lineRule="atLeast"/>
        <w:rPr>
          <w:rFonts w:hint="eastAsia"/>
          <w:sz w:val="16"/>
          <w:szCs w:val="16"/>
        </w:rPr>
      </w:pPr>
      <w:r>
        <w:rPr>
          <w:rFonts w:hint="eastAsia"/>
          <w:b/>
          <w:sz w:val="16"/>
          <w:szCs w:val="16"/>
        </w:rPr>
        <w:t>第 3 轮：问题反馈与文档生成（建议 3 + 建议 4）</w:t>
      </w:r>
    </w:p>
    <w:p w14:paraId="5055478A" w14:textId="3697AA1D" w:rsidR="00F5731A" w:rsidRDefault="00F5731A" w:rsidP="00F5731A">
      <w:pPr>
        <w:spacing w:before="96" w:after="96" w:line="23" w:lineRule="atLeast"/>
        <w:rPr>
          <w:rFonts w:hint="eastAsia"/>
          <w:sz w:val="16"/>
          <w:szCs w:val="16"/>
        </w:rPr>
      </w:pPr>
      <w:r>
        <w:rPr>
          <w:rFonts w:hint="eastAsia"/>
          <w:sz w:val="16"/>
          <w:szCs w:val="16"/>
        </w:rPr>
        <w:t>&gt; “检查后发现的数据问题清单：SP-007 重复；SCT-015/016 重复；</w:t>
      </w:r>
    </w:p>
    <w:p w14:paraId="7350DA8A" w14:textId="7726963E" w:rsidR="00F5731A" w:rsidRDefault="00F5731A" w:rsidP="00F5731A">
      <w:pPr>
        <w:spacing w:before="96" w:after="96" w:line="23" w:lineRule="atLeast"/>
        <w:rPr>
          <w:rFonts w:hint="eastAsia"/>
          <w:sz w:val="16"/>
          <w:szCs w:val="16"/>
        </w:rPr>
      </w:pPr>
      <w:r>
        <w:rPr>
          <w:rFonts w:hint="eastAsia"/>
          <w:sz w:val="16"/>
          <w:szCs w:val="16"/>
        </w:rPr>
        <w:t>&gt; 多模块 reviewer 仍为角色名（对照……）；请一并修复。</w:t>
      </w:r>
    </w:p>
    <w:p w14:paraId="1BF8E9D4" w14:textId="73AC5E97" w:rsidR="00F5731A" w:rsidRPr="00F5731A" w:rsidRDefault="00F5731A" w:rsidP="00F5731A">
      <w:pPr>
        <w:spacing w:before="96" w:after="96" w:line="23" w:lineRule="atLeast"/>
        <w:rPr>
          <w:rFonts w:hint="eastAsia"/>
          <w:sz w:val="16"/>
          <w:szCs w:val="16"/>
        </w:rPr>
      </w:pPr>
      <w:r>
        <w:rPr>
          <w:rFonts w:hint="eastAsia"/>
          <w:sz w:val="16"/>
          <w:szCs w:val="16"/>
        </w:rPr>
        <w:t>&gt; 最终交付以下两份文档：① 指令原文.md；② 会话总结V0.1.docx（规范如下……）”</w:t>
      </w:r>
    </w:p>
    <w:p w14:paraId="251B217E" w14:textId="0B31D1CE" w:rsidR="00F5731A" w:rsidRPr="00F5731A" w:rsidRDefault="00F5731A" w:rsidP="00F5731A">
      <w:pPr>
        <w:spacing w:before="96" w:after="96" w:line="23" w:lineRule="atLeast"/>
        <w:rPr>
          <w:rFonts w:hint="eastAsia"/>
          <w:sz w:val="16"/>
          <w:szCs w:val="16"/>
        </w:rPr>
      </w:pPr>
      <w:r>
        <w:rPr>
          <w:rFonts w:hint="eastAsia"/>
          <w:b/>
          <w:sz w:val="16"/>
          <w:szCs w:val="16"/>
        </w:rPr>
        <w:t>对比：本次用了 15+ 条输入（不含文档整理），按上述模式可以压缩到 3-4 条指令。交互时间至少节省 60%-70%。</w:t>
      </w:r>
    </w:p>
    <w:p w14:paraId="6F5D0727" w14:textId="1CBF640B" w:rsidR="00F5731A" w:rsidRPr="00F5731A" w:rsidRDefault="00F5731A" w:rsidP="00F5731A">
      <w:pPr>
        <w:spacing w:before="96" w:after="96" w:line="23" w:lineRule="atLeast"/>
        <w:rPr>
          <w:rFonts w:hint="eastAsia"/>
          <w:sz w:val="16"/>
          <w:szCs w:val="16"/>
        </w:rPr>
      </w:pPr>
      <w:r>
        <w:rPr>
          <w:rFonts w:hint="eastAsia"/>
          <w:sz w:val="16"/>
          <w:szCs w:val="16"/>
        </w:rPr>
        <w:t>---</w:t>
      </w:r>
    </w:p>
    <w:p w14:paraId="01976CC5" w14:textId="478FDC0A" w:rsidR="00F5731A" w:rsidRPr="00F5731A" w:rsidRDefault="00F5731A" w:rsidP="00F5731A">
      <w:pPr>
        <w:spacing w:before="96" w:after="96" w:line="23" w:lineRule="atLeast"/>
        <w:rPr>
          <w:rFonts w:hint="eastAsia"/>
          <w:sz w:val="16"/>
          <w:szCs w:val="16"/>
        </w:rPr>
      </w:pPr>
      <w:r>
        <w:rPr>
          <w:rFonts w:hint="eastAsia"/>
          <w:sz w:val="16"/>
          <w:szCs w:val="16"/>
        </w:rPr>
        <w:t>总结一句话：最开始一次性给出“业务规范 + 数据样板 + 各模块的完整需求 + 交付物规范”，而不是分散提出、边做边补。前者模式下，我的工作流是“理解→设计→实现→自查”，后者模式下我的工作流是“实现→等问题→定位→改→再等→再定位→再改……”，效率差异非常明显。</w:t>
      </w:r>
    </w:p>
    <w:sectPr w:rsidR="00F5731A" w:rsidRPr="00F5731A">
      <w:pgSz w:w="11906" w:h="16839"/>
      <w:pgMar w:top="1440" w:right="1800" w:bottom="1440" w:left="1800" w:header="851" w:footer="992" w:gutter="0"/>
      <w:cols w:space="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EA5701" w14:textId="77777777" w:rsidR="00863337" w:rsidRDefault="00863337" w:rsidP="00F5731A">
      <w:pPr>
        <w:rPr>
          <w:rFonts w:hint="eastAsia"/>
        </w:rPr>
      </w:pPr>
      <w:r>
        <w:separator/>
      </w:r>
    </w:p>
  </w:endnote>
  <w:endnote w:type="continuationSeparator" w:id="0">
    <w:p w14:paraId="79C4CE89" w14:textId="77777777" w:rsidR="00863337" w:rsidRDefault="00863337" w:rsidP="00F5731A">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微软雅黑">
    <w:panose1 w:val="020B0503020204020204"/>
    <w:charset w:val="86"/>
    <w:family w:val="swiss"/>
    <w:pitch w:val="variable"/>
    <w:sig w:usb0="80000287" w:usb1="2ACF3C50" w:usb2="00000016" w:usb3="00000000" w:csb0="0004001F" w:csb1="00000000"/>
  </w:font>
  <w:font w:name="Segoe UI Emoji">
    <w:panose1 w:val="020B0502040204020203"/>
    <w:charset w:val="00"/>
    <w:family w:val="swiss"/>
    <w:pitch w:val="variable"/>
    <w:sig w:usb0="00000003" w:usb1="02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94519F" w14:textId="77777777" w:rsidR="00863337" w:rsidRDefault="00863337" w:rsidP="00F5731A">
      <w:pPr>
        <w:rPr>
          <w:rFonts w:hint="eastAsia"/>
        </w:rPr>
      </w:pPr>
      <w:r>
        <w:separator/>
      </w:r>
    </w:p>
  </w:footnote>
  <w:footnote w:type="continuationSeparator" w:id="0">
    <w:p w14:paraId="0F51E691" w14:textId="77777777" w:rsidR="00863337" w:rsidRDefault="00863337" w:rsidP="00F5731A">
      <w:pPr>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694FFA2"/>
    <w:multiLevelType w:val="multilevel"/>
    <w:tmpl w:val="7694FFA2"/>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num w:numId="1" w16cid:durableId="61980358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bordersDoNotSurroundHeader/>
  <w:bordersDoNotSurroundFooter/>
  <w:doNotTrackMoves/>
  <w:defaultTabStop w:val="420"/>
  <w:noPunctuationKerning/>
  <w:characterSpacingControl w:val="doNotCompress"/>
  <w:hdrShapeDefaults>
    <o:shapedefaults v:ext="edit" spidmax="2050"/>
  </w:hdrShapeDefaults>
  <w:footnotePr>
    <w:footnote w:id="-1"/>
    <w:footnote w:id="0"/>
  </w:footnotePr>
  <w:endnotePr>
    <w:endnote w:id="-1"/>
    <w:endnote w:id="0"/>
  </w:endnotePr>
  <w:compat>
    <w:doNotBreakWrappedTables/>
    <w:doNotWrapTextWithPunct/>
    <w:doNotUseEastAsianBreak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263799"/>
    <w:rsid w:val="00076478"/>
    <w:rsid w:val="00263799"/>
    <w:rsid w:val="00263E84"/>
    <w:rsid w:val="002D1658"/>
    <w:rsid w:val="00713F29"/>
    <w:rsid w:val="007614F3"/>
    <w:rsid w:val="007C5F22"/>
    <w:rsid w:val="00863337"/>
    <w:rsid w:val="00A27519"/>
    <w:rsid w:val="00A66A2B"/>
    <w:rsid w:val="00B27629"/>
    <w:rsid w:val="00B610A3"/>
    <w:rsid w:val="00DD1D05"/>
    <w:rsid w:val="00E219D9"/>
    <w:rsid w:val="00F14F3C"/>
    <w:rsid w:val="00F5731A"/>
    <w:rsid w:val="00FE5D9B"/>
    <w:rsid w:val="22AD410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0D4B756"/>
  <w15:docId w15:val="{28843ACC-C771-4027-94C6-4C898F37BB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semiHidden="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Pr>
      <w:rFonts w:ascii="宋体" w:hAnsi="宋体"/>
      <w:sz w:val="24"/>
      <w:szCs w:val="24"/>
    </w:rPr>
  </w:style>
  <w:style w:type="paragraph" w:styleId="1">
    <w:name w:val="heading 1"/>
    <w:basedOn w:val="a"/>
    <w:next w:val="a"/>
    <w:qFormat/>
    <w:pPr>
      <w:pBdr>
        <w:bottom w:val="double" w:sz="4" w:space="9" w:color="333333"/>
      </w:pBdr>
      <w:spacing w:beforeAutospacing="1" w:after="336"/>
      <w:jc w:val="center"/>
      <w:outlineLvl w:val="0"/>
    </w:pPr>
    <w:rPr>
      <w:rFonts w:hint="eastAsia"/>
      <w:b/>
      <w:bCs/>
      <w:spacing w:val="48"/>
      <w:kern w:val="44"/>
      <w:sz w:val="28"/>
      <w:szCs w:val="28"/>
    </w:rPr>
  </w:style>
  <w:style w:type="paragraph" w:styleId="2">
    <w:name w:val="heading 2"/>
    <w:basedOn w:val="a"/>
    <w:next w:val="a"/>
    <w:unhideWhenUsed/>
    <w:qFormat/>
    <w:pPr>
      <w:pBdr>
        <w:left w:val="single" w:sz="24" w:space="7" w:color="1A4D8F"/>
      </w:pBdr>
      <w:shd w:val="clear" w:color="auto" w:fill="F0F6FF"/>
      <w:spacing w:before="384" w:after="192"/>
      <w:outlineLvl w:val="1"/>
    </w:pPr>
    <w:rPr>
      <w:rFonts w:hint="eastAsia"/>
      <w:b/>
      <w:bCs/>
      <w:color w:val="1A4D8F"/>
      <w:sz w:val="21"/>
      <w:szCs w:val="21"/>
    </w:rPr>
  </w:style>
  <w:style w:type="paragraph" w:styleId="3">
    <w:name w:val="heading 3"/>
    <w:basedOn w:val="a"/>
    <w:next w:val="a"/>
    <w:unhideWhenUsed/>
    <w:qFormat/>
    <w:pPr>
      <w:spacing w:before="240" w:after="96"/>
      <w:outlineLvl w:val="2"/>
    </w:pPr>
    <w:rPr>
      <w:rFonts w:hint="eastAsia"/>
      <w:b/>
      <w:bCs/>
      <w:color w:val="333333"/>
      <w:sz w:val="18"/>
      <w:szCs w:val="18"/>
    </w:rPr>
  </w:style>
  <w:style w:type="paragraph" w:styleId="4">
    <w:name w:val="heading 4"/>
    <w:basedOn w:val="a"/>
    <w:next w:val="a"/>
    <w:semiHidden/>
    <w:unhideWhenUsed/>
    <w:qFormat/>
    <w:pPr>
      <w:spacing w:beforeAutospacing="1" w:afterAutospacing="1"/>
      <w:outlineLvl w:val="3"/>
    </w:pPr>
    <w:rPr>
      <w:rFonts w:hint="eastAsia"/>
      <w:b/>
      <w:bCs/>
    </w:rPr>
  </w:style>
  <w:style w:type="paragraph" w:styleId="5">
    <w:name w:val="heading 5"/>
    <w:basedOn w:val="a"/>
    <w:next w:val="a"/>
    <w:semiHidden/>
    <w:unhideWhenUsed/>
    <w:qFormat/>
    <w:pPr>
      <w:spacing w:beforeAutospacing="1" w:afterAutospacing="1"/>
      <w:outlineLvl w:val="4"/>
    </w:pPr>
    <w:rPr>
      <w:rFonts w:hint="eastAsia"/>
      <w:b/>
      <w:bCs/>
      <w:sz w:val="20"/>
      <w:szCs w:val="20"/>
    </w:rPr>
  </w:style>
  <w:style w:type="paragraph" w:styleId="6">
    <w:name w:val="heading 6"/>
    <w:basedOn w:val="a"/>
    <w:next w:val="a"/>
    <w:semiHidden/>
    <w:unhideWhenUsed/>
    <w:qFormat/>
    <w:pPr>
      <w:spacing w:beforeAutospacing="1" w:afterAutospacing="1"/>
      <w:outlineLvl w:val="5"/>
    </w:pPr>
    <w:rPr>
      <w:rFonts w:hint="eastAsia"/>
      <w:b/>
      <w:bCs/>
      <w:sz w:val="15"/>
      <w:szCs w:val="15"/>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HTML">
    <w:name w:val="HTML Preformatted"/>
    <w:basedOn w:val="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hint="eastAsia"/>
    </w:rPr>
  </w:style>
  <w:style w:type="paragraph" w:styleId="a3">
    <w:name w:val="Normal (Web)"/>
    <w:basedOn w:val="a"/>
    <w:pPr>
      <w:spacing w:before="72" w:after="72"/>
      <w:ind w:firstLine="420"/>
    </w:pPr>
    <w:rPr>
      <w:sz w:val="16"/>
      <w:szCs w:val="16"/>
    </w:rPr>
  </w:style>
  <w:style w:type="paragraph" w:customStyle="1" w:styleId="10">
    <w:name w:val="引用1"/>
    <w:basedOn w:val="a"/>
    <w:pPr>
      <w:pBdr>
        <w:left w:val="single" w:sz="18" w:space="9" w:color="888888"/>
      </w:pBdr>
      <w:shd w:val="clear" w:color="auto" w:fill="F5F5F5"/>
      <w:spacing w:before="120" w:after="120" w:line="22" w:lineRule="atLeast"/>
    </w:pPr>
    <w:rPr>
      <w:color w:val="333333"/>
      <w:sz w:val="16"/>
      <w:szCs w:val="16"/>
    </w:rPr>
  </w:style>
  <w:style w:type="paragraph" w:customStyle="1" w:styleId="merge-info">
    <w:name w:val="merge-info"/>
    <w:basedOn w:val="a"/>
    <w:pPr>
      <w:pBdr>
        <w:left w:val="single" w:sz="18" w:space="9" w:color="4CAF50"/>
      </w:pBdr>
      <w:shd w:val="clear" w:color="auto" w:fill="E8F5E9"/>
      <w:spacing w:before="120" w:after="120" w:line="22" w:lineRule="atLeast"/>
    </w:pPr>
    <w:rPr>
      <w:color w:val="1B5E20"/>
      <w:sz w:val="15"/>
      <w:szCs w:val="15"/>
    </w:rPr>
  </w:style>
  <w:style w:type="paragraph" w:customStyle="1" w:styleId="note">
    <w:name w:val="note"/>
    <w:basedOn w:val="a"/>
    <w:pPr>
      <w:pBdr>
        <w:left w:val="single" w:sz="18" w:space="9" w:color="F5A623"/>
      </w:pBdr>
      <w:shd w:val="clear" w:color="auto" w:fill="FFF8E1"/>
      <w:spacing w:before="192" w:after="192"/>
    </w:pPr>
    <w:rPr>
      <w:color w:val="555555"/>
      <w:sz w:val="15"/>
      <w:szCs w:val="15"/>
    </w:rPr>
  </w:style>
  <w:style w:type="paragraph" w:customStyle="1" w:styleId="doc-meta">
    <w:name w:val="doc-meta"/>
    <w:basedOn w:val="a"/>
    <w:pPr>
      <w:spacing w:after="360"/>
      <w:jc w:val="right"/>
    </w:pPr>
    <w:rPr>
      <w:color w:val="666666"/>
      <w:sz w:val="14"/>
      <w:szCs w:val="14"/>
    </w:rPr>
  </w:style>
  <w:style w:type="paragraph" w:customStyle="1" w:styleId="intro">
    <w:name w:val="intro"/>
    <w:basedOn w:val="a"/>
    <w:pPr>
      <w:pBdr>
        <w:top w:val="single" w:sz="4" w:space="9" w:color="EEEEEE"/>
        <w:left w:val="single" w:sz="4" w:space="12" w:color="EEEEEE"/>
        <w:bottom w:val="single" w:sz="4" w:space="9" w:color="EEEEEE"/>
        <w:right w:val="single" w:sz="4" w:space="12" w:color="EEEEEE"/>
      </w:pBdr>
      <w:shd w:val="clear" w:color="auto" w:fill="FAFAFA"/>
      <w:spacing w:after="240"/>
    </w:pPr>
  </w:style>
  <w:style w:type="paragraph" w:styleId="a4">
    <w:name w:val="header"/>
    <w:basedOn w:val="a"/>
    <w:link w:val="a5"/>
    <w:rsid w:val="00F5731A"/>
    <w:pPr>
      <w:tabs>
        <w:tab w:val="center" w:pos="4153"/>
        <w:tab w:val="right" w:pos="8306"/>
      </w:tabs>
      <w:snapToGrid w:val="0"/>
      <w:jc w:val="center"/>
    </w:pPr>
    <w:rPr>
      <w:sz w:val="18"/>
      <w:szCs w:val="18"/>
    </w:rPr>
  </w:style>
  <w:style w:type="character" w:customStyle="1" w:styleId="a5">
    <w:name w:val="页眉 字符"/>
    <w:link w:val="a4"/>
    <w:rsid w:val="00F5731A"/>
    <w:rPr>
      <w:rFonts w:ascii="宋体" w:eastAsia="宋体" w:hAnsi="宋体"/>
      <w:sz w:val="18"/>
      <w:szCs w:val="18"/>
    </w:rPr>
  </w:style>
  <w:style w:type="paragraph" w:styleId="a6">
    <w:name w:val="footer"/>
    <w:basedOn w:val="a"/>
    <w:link w:val="a7"/>
    <w:rsid w:val="00F5731A"/>
    <w:pPr>
      <w:tabs>
        <w:tab w:val="center" w:pos="4153"/>
        <w:tab w:val="right" w:pos="8306"/>
      </w:tabs>
      <w:snapToGrid w:val="0"/>
    </w:pPr>
    <w:rPr>
      <w:sz w:val="18"/>
      <w:szCs w:val="18"/>
    </w:rPr>
  </w:style>
  <w:style w:type="character" w:customStyle="1" w:styleId="a7">
    <w:name w:val="页脚 字符"/>
    <w:link w:val="a6"/>
    <w:rsid w:val="00F5731A"/>
    <w:rPr>
      <w:rFonts w:ascii="宋体" w:eastAsia="宋体" w:hAnsi="宋体"/>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220</TotalTime>
  <Pages>10</Pages>
  <Words>1774</Words>
  <Characters>10112</Characters>
  <Application>Microsoft Office Word</Application>
  <DocSecurity>0</DocSecurity>
  <Lines>84</Lines>
  <Paragraphs>23</Paragraphs>
  <ScaleCrop>false</ScaleCrop>
  <Company/>
  <LinksUpToDate>false</LinksUpToDate>
  <CharactersWithSpaces>11863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admin</cp:lastModifiedBy>
  <cp:revision>9</cp:revision>
  <dcterms:created xsi:type="dcterms:W3CDTF">2026-06-12T08:59:00Z</dcterms:created>
  <dcterms:modified xsi:type="dcterms:W3CDTF">2026-06-13T16:27:00Z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2052-12.1.0.22130</vt:lpwstr>
  </property>
  <property fmtid="{D5CDD505-2E9C-101B-9397-08002B2CF9AE}" pid="3" name="ICV">
    <vt:lpwstr>AD7B533D62B2487D9B1B52A25B4EA14F_13</vt:lpwstr>
  </property>
</Properties>
</file>