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90A6722" w14:textId="42ED58C3" w:rsidR="00263799" w:rsidRDefault="00F5731A">
      <w:pPr>
        <w:pStyle w:val="1"/>
        <w:spacing w:line="23" w:lineRule="atLeast"/>
      </w:pPr>
      <w:r>
        <w:rPr>
          <w:color w:val="222222"/>
        </w:rPr>
        <w:t>信佰监理系统原型构建会话总结V0.1</w:t>
      </w:r>
    </w:p>
    <w:p w14:paraId="28D716FB" w14:textId="4A2C6867" w:rsidR="00263799" w:rsidRDefault="00F5731A">
      <w:pPr>
        <w:spacing w:before="480" w:after="360" w:line="23" w:lineRule="atLeast"/>
        <w:jc w:val="right"/>
        <w:rPr>
          <w:rFonts w:ascii="微软雅黑" w:eastAsia="微软雅黑" w:hAnsi="微软雅黑" w:cs="微软雅黑" w:hint="eastAsia"/>
          <w:color w:val="666666"/>
          <w:sz w:val="14"/>
          <w:szCs w:val="14"/>
        </w:rPr>
      </w:pPr>
      <w:r>
        <w:rPr>
          <w:rFonts w:ascii="微软雅黑" w:eastAsia="微软雅黑" w:hAnsi="微软雅黑" w:cs="微软雅黑" w:hint="eastAsia"/>
          <w:color w:val="666666"/>
          <w:sz w:val="14"/>
          <w:szCs w:val="14"/>
        </w:rPr>
        <w:t>文档编号：XBJL-SUMMARY-V0.1  |  签发日期：2026-06-12</w:t>
      </w:r>
    </w:p>
    <w:p w14:paraId="63E8E1AB" w14:textId="32645F6B" w:rsidR="00263799" w:rsidRDefault="00F5731A">
      <w:pPr>
        <w:pStyle w:val="a3"/>
        <w:spacing w:after="240" w:line="23" w:lineRule="atLeast"/>
        <w:rPr>
          <w:rFonts w:hint="eastAsia"/>
        </w:rPr>
      </w:pPr>
      <w:r>
        <w:rPr>
          <w:rFonts w:ascii="微软雅黑" w:eastAsia="微软雅黑" w:hAnsi="微软雅黑" w:cs="微软雅黑" w:hint="eastAsia"/>
          <w:color w:val="222222"/>
          <w:shd w:val="clear" w:color="auto" w:fill="FAFAFA"/>
        </w:rPr>
        <w:t>本文档整理了“信佰监理服务管理系统”原型从项目启动（版本 V0.1）至当前版本（V0.2）构建过程中，用户的全部输入指令，分为“指令类输入、需求补充类输入、纠错类输入”三大类。重复或相近的需求已做合并处理；前后不一致的要求以最后一次输入为准。每条均保留用户原文，不作改写或归纳。</w:t>
      </w:r>
    </w:p>
    <w:p w14:paraId="3381C591" w14:textId="52A1F6AC" w:rsidR="00263799" w:rsidRDefault="00F5731A">
      <w:pPr>
        <w:pStyle w:val="2"/>
        <w:spacing w:line="23" w:lineRule="atLeast"/>
      </w:pPr>
      <w:r>
        <w:t>一、指令类输入（方向性与操作指令）</w:t>
      </w:r>
    </w:p>
    <w:p w14:paraId="6035910E" w14:textId="7FBAB218" w:rsidR="00263799" w:rsidRDefault="00F5731A">
      <w:pPr>
        <w:pStyle w:val="a3"/>
        <w:spacing w:line="23" w:lineRule="atLeast"/>
        <w:rPr>
          <w:rFonts w:hint="eastAsia"/>
        </w:rPr>
      </w:pPr>
      <w:r>
        <w:rPr>
          <w:rFonts w:ascii="微软雅黑" w:eastAsia="微软雅黑" w:hAnsi="微软雅黑" w:cs="微软雅黑" w:hint="eastAsia"/>
          <w:color w:val="222222"/>
        </w:rPr>
        <w:t>指令类输入指用户明确给出的全局性、方向性指令，涉及系统的初始化、版本管理、整体审查与修复、以及文档输出等。</w:t>
      </w:r>
    </w:p>
    <w:p w14:paraId="7564C76F" w14:textId="1B7E6D6C" w:rsidR="00263799" w:rsidRDefault="00F5731A">
      <w:pPr>
        <w:pStyle w:val="3"/>
        <w:spacing w:line="23" w:lineRule="atLeast"/>
      </w:pPr>
      <w:r>
        <w:t>1. 系统初始化与框架搭建</w:t>
      </w:r>
    </w:p>
    <w:p w14:paraId="0EAA6B84" w14:textId="4D84C8B9" w:rsidR="00263799" w:rsidRDefault="00F5731A">
      <w:pPr>
        <w:pBdr>
          <w:left w:val="single" w:sz="18" w:space="9" w:color="888888"/>
        </w:pBdr>
        <w:shd w:val="clear" w:color="auto" w:fill="F5F5F5"/>
        <w:spacing w:before="120" w:after="120" w:line="22" w:lineRule="atLeast"/>
        <w:rPr>
          <w:rFonts w:ascii="微软雅黑" w:eastAsia="微软雅黑" w:hAnsi="微软雅黑" w:cs="微软雅黑" w:hint="eastAsia"/>
          <w:color w:val="333333"/>
          <w:sz w:val="16"/>
          <w:szCs w:val="16"/>
        </w:rPr>
      </w:pPr>
      <w:r>
        <w:rPr>
          <w:rFonts w:ascii="微软雅黑" w:eastAsia="微软雅黑" w:hAnsi="微软雅黑" w:cs="微软雅黑" w:hint="eastAsia"/>
          <w:color w:val="333333"/>
          <w:sz w:val="16"/>
          <w:szCs w:val="16"/>
          <w:shd w:val="clear" w:color="auto" w:fill="F5F5F5"/>
        </w:rPr>
        <w:t>“生成一个基于 Ant Design 的 React 后台管理布局，包含侧边栏、顶部导航、内容区域，支持路由切换，使用 TypeScript，版本为 V0.1”</w:t>
      </w:r>
    </w:p>
    <w:p w14:paraId="30BF63DE" w14:textId="479E53C5" w:rsidR="00263799" w:rsidRDefault="00F5731A">
      <w:pPr>
        <w:pStyle w:val="a3"/>
        <w:spacing w:line="23" w:lineRule="atLeast"/>
        <w:rPr>
          <w:rFonts w:hint="eastAsia"/>
        </w:rPr>
      </w:pPr>
      <w:r>
        <w:rPr>
          <w:rFonts w:ascii="微软雅黑" w:eastAsia="微软雅黑" w:hAnsi="微软雅黑" w:cs="微软雅黑" w:hint="eastAsia"/>
          <w:color w:val="222222"/>
        </w:rPr>
        <w:t>落地：生成了 antd + React + TypeScript 的后台管理模板，包括侧边栏导航菜单、顶部状态栏、主内容区与路由切换。</w:t>
      </w:r>
    </w:p>
    <w:p w14:paraId="45D613B8" w14:textId="71277E13" w:rsidR="00263799" w:rsidRDefault="00F5731A">
      <w:pPr>
        <w:pStyle w:val="3"/>
        <w:spacing w:line="23" w:lineRule="atLeast"/>
      </w:pPr>
      <w:r>
        <w:t>2. 版本升级设定</w:t>
      </w:r>
    </w:p>
    <w:p w14:paraId="01F8FBA5" w14:textId="561FC545" w:rsidR="00263799" w:rsidRDefault="00F5731A">
      <w:pPr>
        <w:pBdr>
          <w:left w:val="single" w:sz="18" w:space="9" w:color="888888"/>
        </w:pBdr>
        <w:shd w:val="clear" w:color="auto" w:fill="F5F5F5"/>
        <w:spacing w:before="120" w:after="120" w:line="22" w:lineRule="atLeast"/>
        <w:rPr>
          <w:rFonts w:ascii="微软雅黑" w:eastAsia="微软雅黑" w:hAnsi="微软雅黑" w:cs="微软雅黑" w:hint="eastAsia"/>
          <w:color w:val="333333"/>
          <w:sz w:val="16"/>
          <w:szCs w:val="16"/>
        </w:rPr>
      </w:pPr>
      <w:r>
        <w:rPr>
          <w:rFonts w:ascii="微软雅黑" w:eastAsia="微软雅黑" w:hAnsi="微软雅黑" w:cs="微软雅黑" w:hint="eastAsia"/>
          <w:color w:val="333333"/>
          <w:sz w:val="16"/>
          <w:szCs w:val="16"/>
          <w:shd w:val="clear" w:color="auto" w:fill="F5F5F5"/>
        </w:rPr>
        <w:t>“将当前版本设定为V0.2”</w:t>
      </w:r>
    </w:p>
    <w:p w14:paraId="7C7402B2" w14:textId="4BA1E49B" w:rsidR="00263799" w:rsidRDefault="00F5731A">
      <w:pPr>
        <w:pStyle w:val="a3"/>
        <w:spacing w:line="23" w:lineRule="atLeast"/>
        <w:rPr>
          <w:rFonts w:hint="eastAsia"/>
        </w:rPr>
      </w:pPr>
      <w:r>
        <w:rPr>
          <w:rFonts w:ascii="微软雅黑" w:eastAsia="微软雅黑" w:hAnsi="微软雅黑" w:cs="微软雅黑" w:hint="eastAsia"/>
          <w:color w:val="222222"/>
        </w:rPr>
        <w:t>落地：覆盖第 1 条中的 V0.1 设定，在审批意见、支付意见、开工令等文件中统一标注 V0.2 版本号。</w:t>
      </w:r>
    </w:p>
    <w:p w14:paraId="6F88D4B9" w14:textId="6716ED38" w:rsidR="00263799" w:rsidRDefault="00F5731A">
      <w:pPr>
        <w:pStyle w:val="3"/>
        <w:spacing w:line="23" w:lineRule="atLeast"/>
      </w:pPr>
      <w:r>
        <w:t>3. 全面测试审查与问题修复</w:t>
      </w:r>
    </w:p>
    <w:p w14:paraId="74BA3468" w14:textId="67F51889" w:rsidR="00263799" w:rsidRDefault="00F5731A">
      <w:pPr>
        <w:pBdr>
          <w:left w:val="single" w:sz="18" w:space="9" w:color="888888"/>
        </w:pBdr>
        <w:shd w:val="clear" w:color="auto" w:fill="F5F5F5"/>
        <w:spacing w:before="120" w:after="120" w:line="22" w:lineRule="atLeast"/>
        <w:rPr>
          <w:rFonts w:ascii="微软雅黑" w:eastAsia="微软雅黑" w:hAnsi="微软雅黑" w:cs="微软雅黑" w:hint="eastAsia"/>
          <w:color w:val="333333"/>
          <w:sz w:val="16"/>
          <w:szCs w:val="16"/>
        </w:rPr>
      </w:pPr>
      <w:r>
        <w:rPr>
          <w:rFonts w:ascii="微软雅黑" w:eastAsia="微软雅黑" w:hAnsi="微软雅黑" w:cs="微软雅黑" w:hint="eastAsia"/>
          <w:color w:val="333333"/>
          <w:sz w:val="16"/>
          <w:szCs w:val="16"/>
          <w:shd w:val="clear" w:color="auto" w:fill="F5F5F5"/>
        </w:rPr>
        <w:t>“以软件测试专家和资深监理工程师角色，检查整个系统页面逻辑、功能逻辑、数据逻辑是否合理，是否符合信息化监理工作实际；是否存在未实现的功能操作按钮，是否存在未知的代码错误或空链接等，并进行修复”</w:t>
      </w:r>
    </w:p>
    <w:p w14:paraId="6C7D64E1" w14:textId="0ABC874E" w:rsidR="00263799" w:rsidRDefault="00F5731A">
      <w:pPr>
        <w:pStyle w:val="a3"/>
        <w:spacing w:line="23" w:lineRule="atLeast"/>
        <w:rPr>
          <w:rFonts w:hint="eastAsia"/>
        </w:rPr>
      </w:pPr>
      <w:r>
        <w:rPr>
          <w:rFonts w:ascii="微软雅黑" w:eastAsia="微软雅黑" w:hAnsi="微软雅黑" w:cs="微软雅黑" w:hint="eastAsia"/>
          <w:color w:val="222222"/>
        </w:rPr>
        <w:t>落地：覆盖工作台、项目管理、合同管理、变更控制、质量控制、进度管理、费用 / 成本管理、信息管理、验收归档、监理师管理等全部业务模块；修复了空按钮点击事件、统一了状态字段、完善了审批记录生成逻辑，增加了多处缺失的 handleView / handleEdit 实现。</w:t>
      </w:r>
    </w:p>
    <w:p w14:paraId="1221BFF3" w14:textId="62E8D82B" w:rsidR="00263799" w:rsidRDefault="00F5731A">
      <w:pPr>
        <w:pStyle w:val="3"/>
        <w:spacing w:line="23" w:lineRule="atLeast"/>
      </w:pPr>
      <w:r>
        <w:t>4. 本次文档整理指令</w:t>
      </w:r>
    </w:p>
    <w:p w14:paraId="30ADF322" w14:textId="23F27E50" w:rsidR="00263799" w:rsidRDefault="00F5731A">
      <w:pPr>
        <w:pBdr>
          <w:left w:val="single" w:sz="18" w:space="9" w:color="888888"/>
        </w:pBdr>
        <w:shd w:val="clear" w:color="auto" w:fill="F5F5F5"/>
        <w:spacing w:before="120" w:after="120" w:line="22" w:lineRule="atLeast"/>
        <w:rPr>
          <w:rFonts w:ascii="微软雅黑" w:eastAsia="微软雅黑" w:hAnsi="微软雅黑" w:cs="微软雅黑" w:hint="eastAsia"/>
          <w:color w:val="333333"/>
          <w:sz w:val="16"/>
          <w:szCs w:val="16"/>
        </w:rPr>
      </w:pPr>
      <w:r>
        <w:rPr>
          <w:rFonts w:ascii="微软雅黑" w:eastAsia="微软雅黑" w:hAnsi="微软雅黑" w:cs="微软雅黑" w:hint="eastAsia"/>
          <w:color w:val="333333"/>
          <w:sz w:val="16"/>
          <w:szCs w:val="16"/>
          <w:shd w:val="clear" w:color="auto" w:fill="F5F5F5"/>
        </w:rPr>
        <w:t>“总结归纳这个原型系统从最初开始到上一次对话的我的所有输入指令，分三类：</w:t>
      </w:r>
      <w:r>
        <w:rPr>
          <w:rFonts w:ascii="微软雅黑" w:eastAsia="微软雅黑" w:hAnsi="微软雅黑" w:cs="微软雅黑" w:hint="eastAsia"/>
          <w:color w:val="333333"/>
          <w:sz w:val="16"/>
          <w:szCs w:val="16"/>
          <w:shd w:val="clear" w:color="auto" w:fill="F5F5F5"/>
        </w:rPr>
        <w:br/>
        <w:t>  1. 指令类输入，例如最开始的‘生成一个基于 Ant Design 的 React 后台管理布局......’、‘将当前版本设定为V0.2’、‘以软件测试专家和资深监理工程师角色，检查整个系统页面逻辑、功能逻辑、数据逻辑是否合理，是否符合信息化监理工作实际；是否存在未实现的功能操作按钮，是否存在未知的代码错误或空链接等，并进行修复’</w:t>
      </w:r>
      <w:r>
        <w:rPr>
          <w:rFonts w:ascii="微软雅黑" w:eastAsia="微软雅黑" w:hAnsi="微软雅黑" w:cs="微软雅黑" w:hint="eastAsia"/>
          <w:color w:val="333333"/>
          <w:sz w:val="16"/>
          <w:szCs w:val="16"/>
          <w:shd w:val="clear" w:color="auto" w:fill="F5F5F5"/>
        </w:rPr>
        <w:br/>
        <w:t>  2. 需求补充类输入，例如：合同支付，支持由监理工程师代承建单位录入支付申请，监理工程师和总监理工程师分级审批，并生成支付意见（文件），支持支付意见导出、打印</w:t>
      </w:r>
      <w:r>
        <w:rPr>
          <w:rFonts w:ascii="微软雅黑" w:eastAsia="微软雅黑" w:hAnsi="微软雅黑" w:cs="微软雅黑" w:hint="eastAsia"/>
          <w:color w:val="333333"/>
          <w:sz w:val="16"/>
          <w:szCs w:val="16"/>
          <w:shd w:val="clear" w:color="auto" w:fill="F5F5F5"/>
        </w:rPr>
        <w:br/>
        <w:t>  3. 纠错类输入，例如：工作台的‘欢迎回来，管理员’，要能根据登录用户自动替换</w:t>
      </w:r>
      <w:r>
        <w:rPr>
          <w:rFonts w:ascii="微软雅黑" w:eastAsia="微软雅黑" w:hAnsi="微软雅黑" w:cs="微软雅黑" w:hint="eastAsia"/>
          <w:color w:val="333333"/>
          <w:sz w:val="16"/>
          <w:szCs w:val="16"/>
          <w:shd w:val="clear" w:color="auto" w:fill="F5F5F5"/>
        </w:rPr>
        <w:br/>
        <w:t>重复的或类似的输入要整合，前后不一致的要求以最后的为准</w:t>
      </w:r>
      <w:r>
        <w:rPr>
          <w:rFonts w:ascii="微软雅黑" w:eastAsia="微软雅黑" w:hAnsi="微软雅黑" w:cs="微软雅黑" w:hint="eastAsia"/>
          <w:color w:val="333333"/>
          <w:sz w:val="16"/>
          <w:szCs w:val="16"/>
          <w:shd w:val="clear" w:color="auto" w:fill="F5F5F5"/>
        </w:rPr>
        <w:br/>
        <w:t>将上述总结生成word文档，命名《信佰监理系统原型构建会话总结V0.1》”</w:t>
      </w:r>
    </w:p>
    <w:p w14:paraId="51599FF1" w14:textId="6A8D868E" w:rsidR="00263799" w:rsidRDefault="00F5731A">
      <w:pPr>
        <w:pStyle w:val="a3"/>
        <w:spacing w:line="23" w:lineRule="atLeast"/>
        <w:rPr>
          <w:rFonts w:ascii="微软雅黑" w:eastAsia="微软雅黑" w:hAnsi="微软雅黑" w:cs="微软雅黑"/>
          <w:color w:val="222222"/>
        </w:rPr>
      </w:pPr>
      <w:r>
        <w:rPr>
          <w:rFonts w:ascii="微软雅黑" w:eastAsia="微软雅黑" w:hAnsi="微软雅黑" w:cs="微软雅黑" w:hint="eastAsia"/>
          <w:color w:val="222222"/>
        </w:rPr>
        <w:t>落地：即本文档。</w:t>
      </w:r>
    </w:p>
    <w:p w14:paraId="1BEA0F4D" w14:textId="77777777" w:rsidR="007614F3" w:rsidRDefault="007614F3">
      <w:pPr>
        <w:pStyle w:val="a3"/>
        <w:spacing w:line="23" w:lineRule="atLeast"/>
        <w:rPr>
          <w:rFonts w:ascii="微软雅黑" w:eastAsia="微软雅黑" w:hAnsi="微软雅黑" w:cs="微软雅黑"/>
          <w:color w:val="222222"/>
        </w:rPr>
      </w:pPr>
    </w:p>
    <w:p w14:paraId="313DCA90" w14:textId="666716FF" w:rsidR="007614F3" w:rsidRPr="007614F3" w:rsidRDefault="007614F3" w:rsidP="007614F3">
      <w:pPr>
        <w:pStyle w:val="3"/>
        <w:spacing w:line="23" w:lineRule="atLeast"/>
      </w:pPr>
      <w:r w:rsidRPr="007614F3">
        <w:t>Git 操作</w:t>
      </w:r>
    </w:p>
    <w:p w14:paraId="169BB7B0" w14:textId="77777777" w:rsidR="007614F3" w:rsidRPr="007614F3" w:rsidRDefault="007614F3" w:rsidP="007614F3">
      <w:pPr>
        <w:pStyle w:val="a3"/>
        <w:spacing w:line="23" w:lineRule="atLeast"/>
        <w:rPr>
          <w:rFonts w:ascii="微软雅黑" w:eastAsia="微软雅黑" w:hAnsi="微软雅黑" w:cs="微软雅黑" w:hint="eastAsia"/>
          <w:color w:val="222222"/>
        </w:rPr>
      </w:pPr>
      <w:r w:rsidRPr="007614F3">
        <w:rPr>
          <w:rFonts w:ascii="微软雅黑" w:eastAsia="微软雅黑" w:hAnsi="微软雅黑" w:cs="微软雅黑" w:hint="eastAsia"/>
          <w:color w:val="222222"/>
        </w:rPr>
        <w:t>Git 操作涉及 历史记录、分支管理、远端同步 等不可逆操作，默认由你 显式控制 更安全。你可以在任何时候告诉我：</w:t>
      </w:r>
    </w:p>
    <w:p w14:paraId="08A01A97" w14:textId="77777777" w:rsidR="007614F3" w:rsidRPr="007614F3" w:rsidRDefault="007614F3" w:rsidP="007614F3">
      <w:pPr>
        <w:pStyle w:val="a3"/>
        <w:spacing w:line="23" w:lineRule="atLeast"/>
        <w:rPr>
          <w:rFonts w:ascii="微软雅黑" w:eastAsia="微软雅黑" w:hAnsi="微软雅黑" w:cs="微软雅黑" w:hint="eastAsia"/>
          <w:color w:val="222222"/>
        </w:rPr>
      </w:pPr>
      <w:r w:rsidRPr="007614F3">
        <w:rPr>
          <w:rFonts w:ascii="微软雅黑" w:eastAsia="微软雅黑" w:hAnsi="微软雅黑" w:cs="微软雅黑" w:hint="eastAsia"/>
          <w:color w:val="222222"/>
        </w:rPr>
        <w:lastRenderedPageBreak/>
        <w:t>- "提交并推送到 GitHub" → 我会执行 git add + git commit + git push</w:t>
      </w:r>
    </w:p>
    <w:p w14:paraId="0128D805" w14:textId="77777777" w:rsidR="007614F3" w:rsidRPr="007614F3" w:rsidRDefault="007614F3" w:rsidP="007614F3">
      <w:pPr>
        <w:pStyle w:val="a3"/>
        <w:spacing w:line="23" w:lineRule="atLeast"/>
        <w:rPr>
          <w:rFonts w:ascii="微软雅黑" w:eastAsia="微软雅黑" w:hAnsi="微软雅黑" w:cs="微软雅黑" w:hint="eastAsia"/>
          <w:color w:val="222222"/>
        </w:rPr>
      </w:pPr>
      <w:r w:rsidRPr="007614F3">
        <w:rPr>
          <w:rFonts w:ascii="微软雅黑" w:eastAsia="微软雅黑" w:hAnsi="微软雅黑" w:cs="微软雅黑" w:hint="eastAsia"/>
          <w:color w:val="222222"/>
        </w:rPr>
        <w:t>- "查看当前 git 状态" → git status 显示未提交的修改</w:t>
      </w:r>
    </w:p>
    <w:p w14:paraId="0ED0ADE3" w14:textId="16F3DE08" w:rsidR="007614F3" w:rsidRDefault="007614F3" w:rsidP="007614F3">
      <w:pPr>
        <w:pStyle w:val="a3"/>
        <w:spacing w:line="23" w:lineRule="atLeast"/>
        <w:rPr>
          <w:rFonts w:ascii="微软雅黑" w:eastAsia="微软雅黑" w:hAnsi="微软雅黑" w:cs="微软雅黑"/>
          <w:color w:val="222222"/>
        </w:rPr>
      </w:pPr>
      <w:r w:rsidRPr="007614F3">
        <w:rPr>
          <w:rFonts w:ascii="微软雅黑" w:eastAsia="微软雅黑" w:hAnsi="微软雅黑" w:cs="微软雅黑" w:hint="eastAsia"/>
          <w:color w:val="222222"/>
        </w:rPr>
        <w:t>- "拉取最新代码" → git pull 同步远端最新内容</w:t>
      </w:r>
    </w:p>
    <w:p w14:paraId="329034EF" w14:textId="77777777" w:rsidR="007614F3" w:rsidRDefault="007614F3">
      <w:pPr>
        <w:pStyle w:val="a3"/>
        <w:spacing w:line="23" w:lineRule="atLeast"/>
      </w:pPr>
    </w:p>
    <w:p w14:paraId="0F8A4C0C" w14:textId="77777777" w:rsidR="00263E84" w:rsidRDefault="00263E84" w:rsidP="00263E84">
      <w:pPr>
        <w:pStyle w:val="3"/>
        <w:spacing w:line="23" w:lineRule="atLeast"/>
      </w:pPr>
      <w:r>
        <w:t>持久化机制 ：</w:t>
      </w:r>
    </w:p>
    <w:p w14:paraId="1938E431" w14:textId="77777777" w:rsidR="00263E84" w:rsidRDefault="00263E84" w:rsidP="00263E84">
      <w:pPr>
        <w:pStyle w:val="a3"/>
        <w:spacing w:line="23" w:lineRule="atLeast"/>
        <w:rPr>
          <w:rFonts w:hint="eastAsia"/>
        </w:rPr>
      </w:pPr>
      <w:r>
        <w:rPr>
          <w:rFonts w:hint="eastAsia"/>
        </w:rPr>
        <w:t>- 所有数据变更自动同步到 localStorage （key: xb-demo-contracts / xb-demo-contract-approvals ）</w:t>
      </w:r>
    </w:p>
    <w:p w14:paraId="6852BAFC" w14:textId="3696E5DF" w:rsidR="00263E84" w:rsidRDefault="00263E84" w:rsidP="00263E84">
      <w:pPr>
        <w:pStyle w:val="a3"/>
        <w:spacing w:line="23" w:lineRule="atLeast"/>
      </w:pPr>
      <w:r>
        <w:rPr>
          <w:rFonts w:hint="eastAsia"/>
        </w:rPr>
        <w:t>- 页面刷新/重载时自动从 localStorage 恢复</w:t>
      </w:r>
    </w:p>
    <w:p w14:paraId="65DACFD4" w14:textId="2A17D57E" w:rsidR="00263E84" w:rsidRDefault="00263E84" w:rsidP="00263E84">
      <w:pPr>
        <w:pStyle w:val="a3"/>
        <w:spacing w:line="23" w:lineRule="atLeast"/>
        <w:rPr>
          <w:rFonts w:hint="eastAsia"/>
        </w:rPr>
      </w:pPr>
      <w:r w:rsidRPr="00263E84">
        <w:t>注意 ：由于数据持久化到 localStorage，若需完全重置演示数据，可在浏览器控制台执行 localStorage.clear() 后刷新页面。</w:t>
      </w:r>
    </w:p>
    <w:p w14:paraId="1ACB5CB8" w14:textId="35E1879E" w:rsidR="00263799" w:rsidRDefault="00F5731A">
      <w:pPr>
        <w:pStyle w:val="2"/>
        <w:spacing w:line="23" w:lineRule="atLeast"/>
      </w:pPr>
      <w:r>
        <w:t>二、需求补充类输入（业务功能扩展与完善）</w:t>
      </w:r>
    </w:p>
    <w:p w14:paraId="1A660ED4" w14:textId="56A39660" w:rsidR="00263799" w:rsidRDefault="00F5731A">
      <w:pPr>
        <w:pStyle w:val="a3"/>
        <w:spacing w:line="23" w:lineRule="atLeast"/>
        <w:rPr>
          <w:rFonts w:hint="eastAsia"/>
        </w:rPr>
      </w:pPr>
      <w:r>
        <w:rPr>
          <w:rFonts w:ascii="微软雅黑" w:eastAsia="微软雅黑" w:hAnsi="微软雅黑" w:cs="微软雅黑" w:hint="eastAsia"/>
          <w:color w:val="222222"/>
        </w:rPr>
        <w:t>需求补充类输入指用户对具体业务功能提出的扩展、完善与新增要求。</w:t>
      </w:r>
    </w:p>
    <w:p w14:paraId="088FE10C" w14:textId="438E9C92" w:rsidR="00263799" w:rsidRDefault="00F5731A">
      <w:pPr>
        <w:pStyle w:val="3"/>
        <w:spacing w:line="23" w:lineRule="atLeast"/>
      </w:pPr>
      <w:r>
        <w:t>1. 合同支付管理（核心补充需求）</w:t>
      </w:r>
    </w:p>
    <w:p w14:paraId="119627AB" w14:textId="487D07F4" w:rsidR="00263799" w:rsidRDefault="00F5731A">
      <w:pPr>
        <w:pBdr>
          <w:left w:val="single" w:sz="18" w:space="9" w:color="888888"/>
        </w:pBdr>
        <w:shd w:val="clear" w:color="auto" w:fill="F5F5F5"/>
        <w:spacing w:before="120" w:after="120" w:line="22" w:lineRule="atLeast"/>
        <w:rPr>
          <w:rFonts w:ascii="微软雅黑" w:eastAsia="微软雅黑" w:hAnsi="微软雅黑" w:cs="微软雅黑" w:hint="eastAsia"/>
          <w:color w:val="333333"/>
          <w:sz w:val="16"/>
          <w:szCs w:val="16"/>
        </w:rPr>
      </w:pPr>
      <w:r>
        <w:rPr>
          <w:rFonts w:ascii="微软雅黑" w:eastAsia="微软雅黑" w:hAnsi="微软雅黑" w:cs="微软雅黑" w:hint="eastAsia"/>
          <w:color w:val="333333"/>
          <w:sz w:val="16"/>
          <w:szCs w:val="16"/>
          <w:shd w:val="clear" w:color="auto" w:fill="F5F5F5"/>
        </w:rPr>
        <w:t>“合同支付，支持由监理工程师代承建单位录入支付申请，监理工程师和总监理工程师分级审批，并生成支付意见（文件），支持支付意见导出、打印”</w:t>
      </w:r>
    </w:p>
    <w:p w14:paraId="3AC5E2F0" w14:textId="59CAB521" w:rsidR="00263799" w:rsidRDefault="00F5731A">
      <w:pPr>
        <w:pStyle w:val="a3"/>
        <w:spacing w:line="23" w:lineRule="atLeast"/>
        <w:rPr>
          <w:rFonts w:hint="eastAsia"/>
        </w:rPr>
      </w:pPr>
      <w:r>
        <w:rPr>
          <w:rFonts w:ascii="微软雅黑" w:eastAsia="微软雅黑" w:hAnsi="微软雅黑" w:cs="微软雅黑" w:hint="eastAsia"/>
          <w:color w:val="222222"/>
        </w:rPr>
        <w:t>落地：新增“新增支付申请”表单，承建单位字段预填，申请人默认为当前登录监理工程师；引入通用审批时间线组件，支持 level1（监理工程师）/ level2（总监理工程师）级联审批；生成包含项目名称、合同编号、付款依据、支付金额、付款建议等关键字段的支付意见书，支持浏览器导出为 HTML 并打印。</w:t>
      </w:r>
    </w:p>
    <w:p w14:paraId="675EFFAF" w14:textId="737285B5" w:rsidR="00263799" w:rsidRDefault="00F5731A">
      <w:pPr>
        <w:pStyle w:val="3"/>
        <w:spacing w:line="23" w:lineRule="atLeast"/>
      </w:pPr>
      <w:r>
        <w:t>2. 项目启动列表与项目列表名称一致性</w:t>
      </w:r>
    </w:p>
    <w:p w14:paraId="34DB03CF" w14:textId="2FF604AB" w:rsidR="00263799" w:rsidRDefault="00F5731A">
      <w:pPr>
        <w:pBdr>
          <w:left w:val="single" w:sz="18" w:space="9" w:color="888888"/>
        </w:pBdr>
        <w:shd w:val="clear" w:color="auto" w:fill="F5F5F5"/>
        <w:spacing w:before="120" w:after="120" w:line="22" w:lineRule="atLeast"/>
        <w:rPr>
          <w:rFonts w:ascii="微软雅黑" w:eastAsia="微软雅黑" w:hAnsi="微软雅黑" w:cs="微软雅黑" w:hint="eastAsia"/>
          <w:color w:val="333333"/>
          <w:sz w:val="16"/>
          <w:szCs w:val="16"/>
        </w:rPr>
      </w:pPr>
      <w:r>
        <w:rPr>
          <w:rFonts w:ascii="微软雅黑" w:eastAsia="微软雅黑" w:hAnsi="微软雅黑" w:cs="微软雅黑" w:hint="eastAsia"/>
          <w:color w:val="333333"/>
          <w:sz w:val="16"/>
          <w:szCs w:val="16"/>
          <w:shd w:val="clear" w:color="auto" w:fill="F5F5F5"/>
        </w:rPr>
        <w:t>“项目启动列表中项目名称，应与项目列表中的相关名称一致，保持整个系统演示数据的衔接，而不是独立造一套数据”</w:t>
      </w:r>
    </w:p>
    <w:p w14:paraId="044C1413" w14:textId="67255BD9" w:rsidR="00263799" w:rsidRDefault="00F5731A">
      <w:pPr>
        <w:pStyle w:val="a3"/>
        <w:spacing w:line="23" w:lineRule="atLeast"/>
        <w:rPr>
          <w:rFonts w:hint="eastAsia"/>
        </w:rPr>
      </w:pPr>
      <w:r>
        <w:rPr>
          <w:rFonts w:ascii="微软雅黑" w:eastAsia="微软雅黑" w:hAnsi="微软雅黑" w:cs="微软雅黑" w:hint="eastAsia"/>
          <w:color w:val="222222"/>
        </w:rPr>
        <w:t>落地：在项目启动列表 initialData 中统一引用项目管理模块 projects 的 projectCode，并通过共享工具函数解析项目名称，杜绝两套数据各自硬编码。</w:t>
      </w:r>
    </w:p>
    <w:p w14:paraId="7594566C" w14:textId="4C561D29" w:rsidR="00263799" w:rsidRDefault="00F5731A">
      <w:pPr>
        <w:pStyle w:val="3"/>
        <w:spacing w:line="23" w:lineRule="atLeast"/>
      </w:pPr>
      <w:r>
        <w:t>3. 承建单位信息与名称统一</w:t>
      </w:r>
    </w:p>
    <w:p w14:paraId="4F51F13A" w14:textId="362A77A9" w:rsidR="00263799" w:rsidRDefault="00F5731A">
      <w:pPr>
        <w:pBdr>
          <w:left w:val="single" w:sz="18" w:space="9" w:color="4CAF50"/>
        </w:pBdr>
        <w:shd w:val="clear" w:color="auto" w:fill="E8F5E9"/>
        <w:spacing w:before="120" w:after="120" w:line="22" w:lineRule="atLeast"/>
        <w:rPr>
          <w:rFonts w:ascii="微软雅黑" w:eastAsia="微软雅黑" w:hAnsi="微软雅黑" w:cs="微软雅黑" w:hint="eastAsia"/>
          <w:color w:val="1B5E20"/>
          <w:sz w:val="15"/>
          <w:szCs w:val="15"/>
        </w:rPr>
      </w:pPr>
      <w:r>
        <w:rPr>
          <w:rFonts w:ascii="微软雅黑" w:eastAsia="微软雅黑" w:hAnsi="微软雅黑" w:cs="微软雅黑" w:hint="eastAsia"/>
          <w:b/>
          <w:bCs/>
          <w:color w:val="1B5E20"/>
          <w:sz w:val="15"/>
          <w:szCs w:val="15"/>
          <w:shd w:val="clear" w:color="auto" w:fill="E8F5E9"/>
        </w:rPr>
        <w:t>合并说明：以下两条输入为同一件事（承建单位信息补齐）——第 a 条强调“要补齐承建单位信息”，第 b 条强调名称统一。二者合并处理，同时完成补齐与改名。</w:t>
      </w:r>
    </w:p>
    <w:p w14:paraId="4EF0D15E" w14:textId="67A19B44" w:rsidR="00263799" w:rsidRDefault="00F5731A">
      <w:pPr>
        <w:pBdr>
          <w:left w:val="single" w:sz="18" w:space="9" w:color="888888"/>
        </w:pBdr>
        <w:shd w:val="clear" w:color="auto" w:fill="F5F5F5"/>
        <w:spacing w:before="120" w:after="120" w:line="22" w:lineRule="atLeast"/>
        <w:rPr>
          <w:rFonts w:ascii="微软雅黑" w:eastAsia="微软雅黑" w:hAnsi="微软雅黑" w:cs="微软雅黑" w:hint="eastAsia"/>
          <w:color w:val="333333"/>
          <w:sz w:val="16"/>
          <w:szCs w:val="16"/>
        </w:rPr>
      </w:pPr>
      <w:r>
        <w:rPr>
          <w:rFonts w:ascii="微软雅黑" w:eastAsia="微软雅黑" w:hAnsi="微软雅黑" w:cs="微软雅黑" w:hint="eastAsia"/>
          <w:color w:val="333333"/>
          <w:sz w:val="16"/>
          <w:szCs w:val="16"/>
          <w:shd w:val="clear" w:color="auto" w:fill="F5F5F5"/>
        </w:rPr>
        <w:t>a) “支付管理界面的问题未能解决……二是要补齐承建单位信息，目前还是为空”</w:t>
      </w:r>
    </w:p>
    <w:p w14:paraId="07A492DB" w14:textId="249D16F2" w:rsidR="00263799" w:rsidRDefault="00F5731A">
      <w:pPr>
        <w:pBdr>
          <w:left w:val="single" w:sz="18" w:space="9" w:color="888888"/>
        </w:pBdr>
        <w:shd w:val="clear" w:color="auto" w:fill="F5F5F5"/>
        <w:spacing w:before="120" w:after="120" w:line="22" w:lineRule="atLeast"/>
        <w:rPr>
          <w:rFonts w:ascii="微软雅黑" w:eastAsia="微软雅黑" w:hAnsi="微软雅黑" w:cs="微软雅黑" w:hint="eastAsia"/>
          <w:color w:val="333333"/>
          <w:sz w:val="16"/>
          <w:szCs w:val="16"/>
        </w:rPr>
      </w:pPr>
      <w:r>
        <w:rPr>
          <w:rFonts w:ascii="微软雅黑" w:eastAsia="微软雅黑" w:hAnsi="微软雅黑" w:cs="微软雅黑" w:hint="eastAsia"/>
          <w:color w:val="333333"/>
          <w:sz w:val="16"/>
          <w:szCs w:val="16"/>
          <w:shd w:val="clear" w:color="auto" w:fill="F5F5F5"/>
        </w:rPr>
        <w:t>b) “系统中出现的‘广东信佰科技发展有限公司’，全部改为‘广东亿迅科技有限公司’”</w:t>
      </w:r>
    </w:p>
    <w:p w14:paraId="360380BD" w14:textId="389E9D5E" w:rsidR="00263799" w:rsidRDefault="00F5731A">
      <w:pPr>
        <w:pStyle w:val="a3"/>
        <w:spacing w:line="23" w:lineRule="atLeast"/>
        <w:rPr>
          <w:rFonts w:hint="eastAsia"/>
        </w:rPr>
      </w:pPr>
      <w:r>
        <w:rPr>
          <w:rFonts w:ascii="微软雅黑" w:eastAsia="微软雅黑" w:hAnsi="微软雅黑" w:cs="微软雅黑" w:hint="eastAsia"/>
          <w:color w:val="222222"/>
        </w:rPr>
        <w:t>落地：在 contractMgmt 的 paymentMgmtData 中为每一条支付记录补充 contractor 字段；所有出现“广东信佰科技发展有限公司”的地方统一替换为“广东亿迅科技有限公司”，保证合同 / 支付 / 审批记录中的承建单位名称一致。</w:t>
      </w:r>
    </w:p>
    <w:p w14:paraId="264D27E2" w14:textId="61AC3C22" w:rsidR="00263799" w:rsidRDefault="00F5731A">
      <w:pPr>
        <w:pStyle w:val="3"/>
        <w:spacing w:line="23" w:lineRule="atLeast"/>
      </w:pPr>
      <w:r>
        <w:t>4. 监理工程师人员配置统一</w:t>
      </w:r>
    </w:p>
    <w:p w14:paraId="5570C528" w14:textId="0B8B23FC" w:rsidR="00263799" w:rsidRDefault="00F5731A">
      <w:pPr>
        <w:pBdr>
          <w:left w:val="single" w:sz="18" w:space="9" w:color="4CAF50"/>
        </w:pBdr>
        <w:shd w:val="clear" w:color="auto" w:fill="E8F5E9"/>
        <w:spacing w:before="120" w:after="120" w:line="22" w:lineRule="atLeast"/>
        <w:rPr>
          <w:rFonts w:ascii="微软雅黑" w:eastAsia="微软雅黑" w:hAnsi="微软雅黑" w:cs="微软雅黑" w:hint="eastAsia"/>
          <w:color w:val="1B5E20"/>
          <w:sz w:val="15"/>
          <w:szCs w:val="15"/>
        </w:rPr>
      </w:pPr>
      <w:r>
        <w:rPr>
          <w:rFonts w:ascii="微软雅黑" w:eastAsia="微软雅黑" w:hAnsi="微软雅黑" w:cs="微软雅黑" w:hint="eastAsia"/>
          <w:b/>
          <w:bCs/>
          <w:color w:val="1B5E20"/>
          <w:sz w:val="15"/>
          <w:szCs w:val="15"/>
          <w:shd w:val="clear" w:color="auto" w:fill="E8F5E9"/>
        </w:rPr>
        <w:t>合并说明：以下两条输入为同一件事——韦江腾 / 滕海燕在系统中的统一配置，合并为一条。</w:t>
      </w:r>
    </w:p>
    <w:p w14:paraId="6E8FC5F8" w14:textId="5DE5AA9F" w:rsidR="00263799" w:rsidRDefault="00F5731A">
      <w:pPr>
        <w:pBdr>
          <w:left w:val="single" w:sz="18" w:space="9" w:color="888888"/>
        </w:pBdr>
        <w:shd w:val="clear" w:color="auto" w:fill="F5F5F5"/>
        <w:spacing w:before="120" w:after="120" w:line="22" w:lineRule="atLeast"/>
        <w:rPr>
          <w:rFonts w:ascii="微软雅黑" w:eastAsia="微软雅黑" w:hAnsi="微软雅黑" w:cs="微软雅黑" w:hint="eastAsia"/>
          <w:color w:val="333333"/>
          <w:sz w:val="16"/>
          <w:szCs w:val="16"/>
        </w:rPr>
      </w:pPr>
      <w:r>
        <w:rPr>
          <w:rFonts w:ascii="微软雅黑" w:eastAsia="微软雅黑" w:hAnsi="微软雅黑" w:cs="微软雅黑" w:hint="eastAsia"/>
          <w:color w:val="333333"/>
          <w:sz w:val="16"/>
          <w:szCs w:val="16"/>
          <w:shd w:val="clear" w:color="auto" w:fill="F5F5F5"/>
        </w:rPr>
        <w:t>a) “修改所有跟项目相关的表单，其中的总监理工程师，改为韦江腾；监理工程师改为滕海燕，如果有多个监理工程师，应该确保其中一人为滕海燕”</w:t>
      </w:r>
    </w:p>
    <w:p w14:paraId="61880725" w14:textId="2075B0D8" w:rsidR="00263799" w:rsidRDefault="00F5731A">
      <w:pPr>
        <w:pBdr>
          <w:left w:val="single" w:sz="18" w:space="9" w:color="888888"/>
        </w:pBdr>
        <w:shd w:val="clear" w:color="auto" w:fill="F5F5F5"/>
        <w:spacing w:before="120" w:after="120" w:line="22" w:lineRule="atLeast"/>
        <w:rPr>
          <w:rFonts w:ascii="微软雅黑" w:eastAsia="微软雅黑" w:hAnsi="微软雅黑" w:cs="微软雅黑" w:hint="eastAsia"/>
          <w:color w:val="333333"/>
          <w:sz w:val="16"/>
          <w:szCs w:val="16"/>
        </w:rPr>
      </w:pPr>
      <w:r>
        <w:rPr>
          <w:rFonts w:ascii="微软雅黑" w:eastAsia="微软雅黑" w:hAnsi="微软雅黑" w:cs="微软雅黑" w:hint="eastAsia"/>
          <w:color w:val="333333"/>
          <w:sz w:val="16"/>
          <w:szCs w:val="16"/>
          <w:shd w:val="clear" w:color="auto" w:fill="F5F5F5"/>
        </w:rPr>
        <w:t>b) “监理师管理模块，增加韦江腾（监理师、项目管理师、软件造价工程师、架构师）、滕海燕（监理师、软件造价师）的人员信息和证书信息”</w:t>
      </w:r>
    </w:p>
    <w:p w14:paraId="0D257589" w14:textId="2FD81A0D" w:rsidR="00263799" w:rsidRDefault="00F5731A">
      <w:pPr>
        <w:pStyle w:val="a3"/>
        <w:spacing w:line="23" w:lineRule="atLeast"/>
        <w:rPr>
          <w:rFonts w:hint="eastAsia"/>
        </w:rPr>
      </w:pPr>
      <w:r>
        <w:rPr>
          <w:rFonts w:ascii="微软雅黑" w:eastAsia="微软雅黑" w:hAnsi="微软雅黑" w:cs="微软雅黑" w:hint="eastAsia"/>
          <w:color w:val="222222"/>
        </w:rPr>
        <w:t>落地：在 supervisors 中更新两人的岗位、职称、描述字段；在 supervisorCertificates 中为两人绑定对应类型的证书编号与有效期；项目相关表单中的总监理工程师字段统一为韦江腾，监理工程师字段统一为滕海燕（多人列表至少含滕海燕）。</w:t>
      </w:r>
    </w:p>
    <w:p w14:paraId="44536B50" w14:textId="40D7603A" w:rsidR="00263799" w:rsidRDefault="00F5731A">
      <w:pPr>
        <w:pStyle w:val="3"/>
        <w:spacing w:line="23" w:lineRule="atLeast"/>
      </w:pPr>
      <w:r>
        <w:lastRenderedPageBreak/>
        <w:t>5. 审批人字段实名化</w:t>
      </w:r>
    </w:p>
    <w:p w14:paraId="5F3EDBA7" w14:textId="056CC05F" w:rsidR="00263799" w:rsidRDefault="00F5731A">
      <w:pPr>
        <w:pBdr>
          <w:left w:val="single" w:sz="18" w:space="9" w:color="888888"/>
        </w:pBdr>
        <w:shd w:val="clear" w:color="auto" w:fill="F5F5F5"/>
        <w:spacing w:before="120" w:after="120" w:line="22" w:lineRule="atLeast"/>
        <w:rPr>
          <w:rFonts w:ascii="微软雅黑" w:eastAsia="微软雅黑" w:hAnsi="微软雅黑" w:cs="微软雅黑" w:hint="eastAsia"/>
          <w:color w:val="333333"/>
          <w:sz w:val="16"/>
          <w:szCs w:val="16"/>
        </w:rPr>
      </w:pPr>
      <w:r>
        <w:rPr>
          <w:rFonts w:ascii="微软雅黑" w:eastAsia="微软雅黑" w:hAnsi="微软雅黑" w:cs="微软雅黑" w:hint="eastAsia"/>
          <w:color w:val="333333"/>
          <w:sz w:val="16"/>
          <w:szCs w:val="16"/>
          <w:shd w:val="clear" w:color="auto" w:fill="F5F5F5"/>
        </w:rPr>
        <w:t>“审批记录中，如果已审批或部分环节已审批的，要填写具体的审批人（目前只是填写了角色），以下是审批人相关信息：</w:t>
      </w:r>
      <w:r>
        <w:rPr>
          <w:rFonts w:ascii="微软雅黑" w:eastAsia="微软雅黑" w:hAnsi="微软雅黑" w:cs="微软雅黑" w:hint="eastAsia"/>
          <w:color w:val="333333"/>
          <w:sz w:val="16"/>
          <w:szCs w:val="16"/>
          <w:shd w:val="clear" w:color="auto" w:fill="F5F5F5"/>
        </w:rPr>
        <w:br/>
        <w:t>  销售：孙永秀、蔡海婷、许琰芳、李金花四人之一</w:t>
      </w:r>
      <w:r>
        <w:rPr>
          <w:rFonts w:ascii="微软雅黑" w:eastAsia="微软雅黑" w:hAnsi="微软雅黑" w:cs="微软雅黑" w:hint="eastAsia"/>
          <w:color w:val="333333"/>
          <w:sz w:val="16"/>
          <w:szCs w:val="16"/>
          <w:shd w:val="clear" w:color="auto" w:fill="F5F5F5"/>
        </w:rPr>
        <w:br/>
        <w:t>  部门经理：王华</w:t>
      </w:r>
      <w:r>
        <w:rPr>
          <w:rFonts w:ascii="微软雅黑" w:eastAsia="微软雅黑" w:hAnsi="微软雅黑" w:cs="微软雅黑" w:hint="eastAsia"/>
          <w:color w:val="333333"/>
          <w:sz w:val="16"/>
          <w:szCs w:val="16"/>
          <w:shd w:val="clear" w:color="auto" w:fill="F5F5F5"/>
        </w:rPr>
        <w:br/>
        <w:t>  分管副总经理：王小平</w:t>
      </w:r>
      <w:r>
        <w:rPr>
          <w:rFonts w:ascii="微软雅黑" w:eastAsia="微软雅黑" w:hAnsi="微软雅黑" w:cs="微软雅黑" w:hint="eastAsia"/>
          <w:color w:val="333333"/>
          <w:sz w:val="16"/>
          <w:szCs w:val="16"/>
          <w:shd w:val="clear" w:color="auto" w:fill="F5F5F5"/>
        </w:rPr>
        <w:br/>
        <w:t>  总监理工程师：韦江腾</w:t>
      </w:r>
      <w:r>
        <w:rPr>
          <w:rFonts w:ascii="微软雅黑" w:eastAsia="微软雅黑" w:hAnsi="微软雅黑" w:cs="微软雅黑" w:hint="eastAsia"/>
          <w:color w:val="333333"/>
          <w:sz w:val="16"/>
          <w:szCs w:val="16"/>
          <w:shd w:val="clear" w:color="auto" w:fill="F5F5F5"/>
        </w:rPr>
        <w:br/>
        <w:t>  监理工程师：根据项目实际的监理工程师来设置”</w:t>
      </w:r>
    </w:p>
    <w:p w14:paraId="27094BB8" w14:textId="52A57B68" w:rsidR="00263799" w:rsidRDefault="00F5731A">
      <w:pPr>
        <w:pBdr>
          <w:left w:val="single" w:sz="18" w:space="9" w:color="F5A623"/>
        </w:pBdr>
        <w:shd w:val="clear" w:color="auto" w:fill="FFF8E1"/>
        <w:spacing w:before="192" w:after="192" w:line="23" w:lineRule="atLeast"/>
        <w:rPr>
          <w:rFonts w:ascii="微软雅黑" w:eastAsia="微软雅黑" w:hAnsi="微软雅黑" w:cs="微软雅黑" w:hint="eastAsia"/>
          <w:color w:val="555555"/>
          <w:sz w:val="15"/>
          <w:szCs w:val="15"/>
        </w:rPr>
      </w:pPr>
      <w:r>
        <w:rPr>
          <w:rFonts w:ascii="微软雅黑" w:eastAsia="微软雅黑" w:hAnsi="微软雅黑" w:cs="微软雅黑" w:hint="eastAsia"/>
          <w:b/>
          <w:bCs/>
          <w:color w:val="555555"/>
          <w:sz w:val="15"/>
          <w:szCs w:val="15"/>
          <w:shd w:val="clear" w:color="auto" w:fill="FFF8E1"/>
        </w:rPr>
        <w:t>说明：“根据项目实际的监理工程师来设置”这一条，结合第 4 条“监理工程师改为滕海燕”的要求，实际项目中默认审批人统一为滕海燕。前后不一致处以后续要求（第 4 条）为准。</w:t>
      </w:r>
    </w:p>
    <w:p w14:paraId="2AB22191" w14:textId="0A3BC7AC" w:rsidR="00263799" w:rsidRDefault="00F5731A">
      <w:pPr>
        <w:pStyle w:val="a3"/>
        <w:spacing w:line="23" w:lineRule="atLeast"/>
        <w:rPr>
          <w:rFonts w:ascii="微软雅黑" w:eastAsia="微软雅黑" w:hAnsi="微软雅黑" w:cs="微软雅黑"/>
          <w:color w:val="222222"/>
        </w:rPr>
      </w:pPr>
      <w:r>
        <w:rPr>
          <w:rFonts w:ascii="微软雅黑" w:eastAsia="微软雅黑" w:hAnsi="微软雅黑" w:cs="微软雅黑" w:hint="eastAsia"/>
          <w:color w:val="222222"/>
        </w:rPr>
        <w:t>落地：在通用审批链配置中统一以上述人名作为默认审批人；所有数据文件中的 reviewer、applicant、approver、uploadedBy 字段全面从角色名替换为具体人名。</w:t>
      </w:r>
    </w:p>
    <w:p w14:paraId="1FC81AFD" w14:textId="77777777" w:rsidR="00E219D9" w:rsidRDefault="00E219D9">
      <w:pPr>
        <w:pStyle w:val="a3"/>
        <w:spacing w:line="23" w:lineRule="atLeast"/>
        <w:rPr>
          <w:rFonts w:ascii="微软雅黑" w:eastAsia="微软雅黑" w:hAnsi="微软雅黑" w:cs="微软雅黑"/>
          <w:color w:val="222222"/>
        </w:rPr>
      </w:pPr>
    </w:p>
    <w:p w14:paraId="18AD3184" w14:textId="77777777" w:rsidR="00E219D9" w:rsidRDefault="00E219D9">
      <w:pPr>
        <w:pStyle w:val="a3"/>
        <w:spacing w:line="23" w:lineRule="atLeast"/>
        <w:rPr>
          <w:rFonts w:ascii="微软雅黑" w:eastAsia="微软雅黑" w:hAnsi="微软雅黑" w:cs="微软雅黑"/>
          <w:color w:val="222222"/>
        </w:rPr>
      </w:pPr>
    </w:p>
    <w:p w14:paraId="398475EC" w14:textId="6B5B8A33" w:rsidR="00E219D9" w:rsidRDefault="00E219D9" w:rsidP="00E219D9">
      <w:pPr>
        <w:pStyle w:val="3"/>
        <w:spacing w:line="23" w:lineRule="atLeast"/>
      </w:pPr>
      <w:r>
        <w:t>6</w:t>
      </w:r>
      <w:r>
        <w:t>.监理合同模块的审批，增加权限控制：</w:t>
      </w:r>
    </w:p>
    <w:p w14:paraId="29ACB833" w14:textId="77777777" w:rsidR="00E219D9" w:rsidRDefault="00E219D9" w:rsidP="00E219D9">
      <w:pPr>
        <w:pStyle w:val="a3"/>
        <w:spacing w:line="23" w:lineRule="atLeast"/>
        <w:rPr>
          <w:rFonts w:hint="eastAsia"/>
        </w:rPr>
      </w:pPr>
    </w:p>
    <w:p w14:paraId="622351B8" w14:textId="77777777" w:rsidR="00E219D9" w:rsidRDefault="00E219D9" w:rsidP="00E219D9">
      <w:pPr>
        <w:pStyle w:val="a3"/>
        <w:spacing w:line="23" w:lineRule="atLeast"/>
        <w:rPr>
          <w:rFonts w:hint="eastAsia"/>
        </w:rPr>
      </w:pPr>
      <w:r>
        <w:rPr>
          <w:rFonts w:hint="eastAsia"/>
        </w:rPr>
        <w:t>（1）只有销售角色的用户（孙永秀），才能显示“发起审批”这个操作按钮，其他用户能看到“待审批”的记录但看不到“发起审批”这个按钮</w:t>
      </w:r>
    </w:p>
    <w:p w14:paraId="0002EDD8" w14:textId="77777777" w:rsidR="00E219D9" w:rsidRDefault="00E219D9" w:rsidP="00E219D9">
      <w:pPr>
        <w:pStyle w:val="a3"/>
        <w:spacing w:line="23" w:lineRule="atLeast"/>
        <w:rPr>
          <w:rFonts w:hint="eastAsia"/>
        </w:rPr>
      </w:pPr>
    </w:p>
    <w:p w14:paraId="0B6B1D76" w14:textId="77777777" w:rsidR="00E219D9" w:rsidRDefault="00E219D9" w:rsidP="00E219D9">
      <w:pPr>
        <w:pStyle w:val="a3"/>
        <w:spacing w:line="23" w:lineRule="atLeast"/>
        <w:rPr>
          <w:rFonts w:hint="eastAsia"/>
        </w:rPr>
      </w:pPr>
      <w:r>
        <w:rPr>
          <w:rFonts w:hint="eastAsia"/>
        </w:rPr>
        <w:t>（2）对于待总监理工程师审批的合同，只有总监理工程师角色的用户（韦江腾），才能显示“审批”按钮，其他用户能看到记录但看不到“审批”按钮</w:t>
      </w:r>
    </w:p>
    <w:p w14:paraId="2755EEDE" w14:textId="77777777" w:rsidR="00E219D9" w:rsidRDefault="00E219D9" w:rsidP="00E219D9">
      <w:pPr>
        <w:pStyle w:val="a3"/>
        <w:spacing w:line="23" w:lineRule="atLeast"/>
        <w:rPr>
          <w:rFonts w:hint="eastAsia"/>
        </w:rPr>
      </w:pPr>
    </w:p>
    <w:p w14:paraId="26B98866" w14:textId="77777777" w:rsidR="00E219D9" w:rsidRDefault="00E219D9" w:rsidP="00E219D9">
      <w:pPr>
        <w:pStyle w:val="a3"/>
        <w:spacing w:line="23" w:lineRule="atLeast"/>
        <w:rPr>
          <w:rFonts w:hint="eastAsia"/>
        </w:rPr>
      </w:pPr>
      <w:r>
        <w:rPr>
          <w:rFonts w:hint="eastAsia"/>
        </w:rPr>
        <w:t>（3）对于待部门经理审批审批的合同，只有部门经理审批角色的用户（王华），才能显示“审批”按钮，其他用户能看到记录但看不到“审批”按钮</w:t>
      </w:r>
    </w:p>
    <w:p w14:paraId="36B271F2" w14:textId="77777777" w:rsidR="00E219D9" w:rsidRDefault="00E219D9" w:rsidP="00E219D9">
      <w:pPr>
        <w:pStyle w:val="a3"/>
        <w:spacing w:line="23" w:lineRule="atLeast"/>
        <w:rPr>
          <w:rFonts w:hint="eastAsia"/>
        </w:rPr>
      </w:pPr>
    </w:p>
    <w:p w14:paraId="76CA0FED" w14:textId="77777777" w:rsidR="00E219D9" w:rsidRDefault="00E219D9" w:rsidP="00E219D9">
      <w:pPr>
        <w:pStyle w:val="a3"/>
        <w:spacing w:line="23" w:lineRule="atLeast"/>
        <w:rPr>
          <w:rFonts w:hint="eastAsia"/>
        </w:rPr>
      </w:pPr>
      <w:r>
        <w:rPr>
          <w:rFonts w:hint="eastAsia"/>
        </w:rPr>
        <w:t>（4）对于分管副总经理审批的合同，只有分管副总经理角色的用户（王小平），才能显示“审批”按钮，其他用户能看到记录但看不到“审批”按钮</w:t>
      </w:r>
    </w:p>
    <w:p w14:paraId="40D1EE16" w14:textId="77777777" w:rsidR="00E219D9" w:rsidRDefault="00E219D9" w:rsidP="00E219D9">
      <w:pPr>
        <w:pStyle w:val="a3"/>
        <w:spacing w:line="23" w:lineRule="atLeast"/>
        <w:rPr>
          <w:rFonts w:hint="eastAsia"/>
        </w:rPr>
      </w:pPr>
    </w:p>
    <w:p w14:paraId="13578104" w14:textId="68585AE9" w:rsidR="00E219D9" w:rsidRDefault="00E219D9" w:rsidP="00E219D9">
      <w:pPr>
        <w:pStyle w:val="3"/>
        <w:spacing w:line="23" w:lineRule="atLeast"/>
        <w:rPr>
          <w:rFonts w:hint="default"/>
        </w:rPr>
      </w:pPr>
      <w:r>
        <w:t>7</w:t>
      </w:r>
      <w:r>
        <w:t>.在销售发起监理合同审批的界面，增加总监理工程师的下拉选择列表（包括韦江腾、赵雄飞、许小嘉）（比选项），销售选择总监理工程师，填写意见并点击提交后，弹出窗口提示AI正在智能审核监理合同，等待15秒后（不需要在界面显示15秒的提示信息）模拟显示AI返回的合同审核意见（例如项目首付款低于合同总金额30%，注意项目收款风险；违约条款甲乙双方不对等，注意项目违约风险等），并提示用户是否继续提交，继续提交则改为待总监理工程师审批</w:t>
      </w:r>
    </w:p>
    <w:p w14:paraId="5C5677FB" w14:textId="77777777" w:rsidR="007C5F22" w:rsidRDefault="007C5F22" w:rsidP="007C5F22"/>
    <w:p w14:paraId="57A37968" w14:textId="37690F84" w:rsidR="007C5F22" w:rsidRDefault="007C5F22" w:rsidP="007C5F22">
      <w:pPr>
        <w:pStyle w:val="3"/>
        <w:spacing w:line="23" w:lineRule="atLeast"/>
      </w:pPr>
      <w:r>
        <w:t>8.</w:t>
      </w:r>
      <w:r>
        <w:t>修改完善数据逻辑，将工作台与后面各模块的实际数据保持逻辑上一致，具体包括：</w:t>
      </w:r>
    </w:p>
    <w:p w14:paraId="35756226" w14:textId="77777777" w:rsidR="007C5F22" w:rsidRDefault="007C5F22" w:rsidP="007C5F22">
      <w:pPr>
        <w:rPr>
          <w:rFonts w:hint="eastAsia"/>
        </w:rPr>
      </w:pPr>
    </w:p>
    <w:p w14:paraId="73431DB3" w14:textId="77777777" w:rsidR="007C5F22" w:rsidRDefault="007C5F22" w:rsidP="007C5F22">
      <w:pPr>
        <w:rPr>
          <w:rFonts w:hint="eastAsia"/>
        </w:rPr>
      </w:pPr>
      <w:r>
        <w:rPr>
          <w:rFonts w:hint="eastAsia"/>
        </w:rPr>
        <w:t>1.工作台的项目总数、监理合同数、质量问题数、安全隐患数、变更申请数、验收备案数，点开后的列表数据，应与后面具体模块的内容一致，例如工作台的项目总数点开后所看到的数据，应该与项目管理模块中项目列表点开看到的一致</w:t>
      </w:r>
    </w:p>
    <w:p w14:paraId="70D74A52" w14:textId="77777777" w:rsidR="007C5F22" w:rsidRDefault="007C5F22" w:rsidP="007C5F22">
      <w:pPr>
        <w:rPr>
          <w:rFonts w:hint="eastAsia"/>
        </w:rPr>
      </w:pPr>
    </w:p>
    <w:p w14:paraId="1BD09F11" w14:textId="0E4B1405" w:rsidR="007C5F22" w:rsidRPr="007C5F22" w:rsidRDefault="007C5F22" w:rsidP="007C5F22">
      <w:pPr>
        <w:rPr>
          <w:rFonts w:hint="eastAsia"/>
        </w:rPr>
      </w:pPr>
      <w:r>
        <w:rPr>
          <w:rFonts w:hint="eastAsia"/>
        </w:rPr>
        <w:t>2.进行中项目、待验收项目、待支付金额、待审批变更，应该与后面相应模块的数据状态保持一致，例如进行中项目数，应该与项目列表中状态为进行中的项目数和具体项目保持一致</w:t>
      </w:r>
    </w:p>
    <w:p w14:paraId="4A4D5376" w14:textId="74AA3DDA" w:rsidR="00263799" w:rsidRDefault="00F5731A">
      <w:pPr>
        <w:pStyle w:val="2"/>
        <w:spacing w:line="23" w:lineRule="atLeast"/>
      </w:pPr>
      <w:r>
        <w:lastRenderedPageBreak/>
        <w:t>三、纠错类输入（问题反馈与修复要求）</w:t>
      </w:r>
    </w:p>
    <w:p w14:paraId="5FCAB26A" w14:textId="520A1347" w:rsidR="00263799" w:rsidRDefault="00F5731A">
      <w:pPr>
        <w:pStyle w:val="a3"/>
        <w:spacing w:line="23" w:lineRule="atLeast"/>
        <w:rPr>
          <w:rFonts w:hint="eastAsia"/>
        </w:rPr>
      </w:pPr>
      <w:r>
        <w:rPr>
          <w:rFonts w:ascii="微软雅黑" w:eastAsia="微软雅黑" w:hAnsi="微软雅黑" w:cs="微软雅黑" w:hint="eastAsia"/>
          <w:color w:val="222222"/>
        </w:rPr>
        <w:t>纠错类输入指用户在评审演示版本时发现的错误、遗漏或不合理之处，要求修复。</w:t>
      </w:r>
    </w:p>
    <w:p w14:paraId="50F93D5A" w14:textId="2C7087EC" w:rsidR="00263799" w:rsidRDefault="00F5731A">
      <w:pPr>
        <w:pStyle w:val="3"/>
        <w:spacing w:line="23" w:lineRule="atLeast"/>
      </w:pPr>
      <w:r>
        <w:t>1. 登录用户展示问题</w:t>
      </w:r>
    </w:p>
    <w:p w14:paraId="425E6137" w14:textId="76A8D652" w:rsidR="00263799" w:rsidRDefault="00F5731A">
      <w:pPr>
        <w:pBdr>
          <w:left w:val="single" w:sz="18" w:space="9" w:color="888888"/>
        </w:pBdr>
        <w:shd w:val="clear" w:color="auto" w:fill="F5F5F5"/>
        <w:spacing w:before="120" w:after="120" w:line="22" w:lineRule="atLeast"/>
        <w:rPr>
          <w:rFonts w:ascii="微软雅黑" w:eastAsia="微软雅黑" w:hAnsi="微软雅黑" w:cs="微软雅黑" w:hint="eastAsia"/>
          <w:color w:val="333333"/>
          <w:sz w:val="16"/>
          <w:szCs w:val="16"/>
        </w:rPr>
      </w:pPr>
      <w:r>
        <w:rPr>
          <w:rFonts w:ascii="微软雅黑" w:eastAsia="微软雅黑" w:hAnsi="微软雅黑" w:cs="微软雅黑" w:hint="eastAsia"/>
          <w:color w:val="333333"/>
          <w:sz w:val="16"/>
          <w:szCs w:val="16"/>
          <w:shd w:val="clear" w:color="auto" w:fill="F5F5F5"/>
        </w:rPr>
        <w:t>“工作台的‘欢迎回来，管理员’，要能根据登录用户自动替换”</w:t>
      </w:r>
    </w:p>
    <w:p w14:paraId="15E64F2A" w14:textId="061E71E1"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color w:val="222222"/>
        </w:rPr>
        <w:t>落地：在 UserContext 中引入 DEMOUSERS 状态（韦江腾、滕海燕、王华、王小平等），顶部欢迎栏通过当前登录用户的 name 字段读取并显示，切换账号后自动替换。</w:t>
      </w:r>
    </w:p>
    <w:p w14:paraId="6D07352F" w14:textId="24086204"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2. 资质证书所属人名称不完整</w:t>
      </w:r>
    </w:p>
    <w:p w14:paraId="5FC5D467" w14:textId="4EFA080A"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“编号‘SCT-010’的资质证书，所属人名称不合适，应该是中文姓名”</w:t>
      </w:r>
    </w:p>
    <w:p w14:paraId="1477BE3A" w14:textId="5572180A"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落地：修正证书数据中的 supervisorCode 字段指向正确监理师；所有证书数据的所属人名称字段统一为中文姓名；补充监理师条目，保证 SCT 系列每一张证书在监理师详情页中都能找到对应人员。</w:t>
      </w:r>
    </w:p>
    <w:p w14:paraId="5C0617A4" w14:textId="29677F68"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3. 支付管理：表格仅点击编号可弹出详情</w:t>
      </w:r>
    </w:p>
    <w:p w14:paraId="6B578761" w14:textId="2C0525D9"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合并说明：以下两条输入为同一件事——支付管理表格交互逻辑的修复，合并为一条处理。</w:t>
      </w:r>
    </w:p>
    <w:p w14:paraId="286E5518" w14:textId="697341AF"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a) “支付管理界面的问题未能解决，一是只有点击编号才弹出窗口，点击其他字段弹不了”</w:t>
      </w:r>
    </w:p>
    <w:p w14:paraId="7DB75A25" w14:textId="0A6F490C"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b) “支付管理的问题还是没解决”</w:t>
      </w:r>
    </w:p>
    <w:p w14:paraId="6B1F46EC" w14:textId="51941081"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落地：在各页面的 Table 组件上使用 onRow 属性统一绑定整行点击事件，替代仅对编号列的点击；操作按钮加 stopPropagation 避免事件冒泡。该规范同样应用于合同、支付、项目、变更、质量、验收、证书等列表类页面。</w:t>
      </w:r>
    </w:p>
    <w:p w14:paraId="14FD9140" w14:textId="3C9A8C52"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4. 支付管理：承建单位字段为空（同二·3，此处仅保留纠错原文）</w:t>
      </w:r>
    </w:p>
    <w:p w14:paraId="5C081B45" w14:textId="7E35F0C4"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“支付管理界面的问题未能解决……二是要补齐承建单位信息，目前还是为空”</w:t>
      </w:r>
    </w:p>
    <w:p w14:paraId="484A2A78" w14:textId="3D61458D"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（修复详情见本文档“二·3 承建单位信息与名称统一”。）</w:t>
      </w:r>
    </w:p>
    <w:p w14:paraId="61EC91D7" w14:textId="2CC6070F"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5. 监理师条目重复</w:t>
      </w:r>
    </w:p>
    <w:p w14:paraId="65E6844E" w14:textId="7138AD86"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“监理师 SP-007，是重复的，要删除”</w:t>
      </w:r>
    </w:p>
    <w:p w14:paraId="48AB6AD3" w14:textId="740E48E8"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落地：在 supervisors 中移除 SP-007 滕海燕条目，保留 SP-004 滕海燕为主条目；同步调整证书数据中的 supervisorCode 指向，避免证书悬空。</w:t>
      </w:r>
    </w:p>
    <w:p w14:paraId="46907E34" w14:textId="561AEAF7"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6. 资质证书条目重复</w:t>
      </w:r>
    </w:p>
    <w:p w14:paraId="1856DB29" w14:textId="221C082F"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“资质证书 SCT-015、SCT-016 是重复的要删除”</w:t>
      </w:r>
    </w:p>
    <w:p w14:paraId="4C1895F0" w14:textId="76A7531D"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落地：在 supervisorCertificates 中移除 SCT-015、SCT-016 重复条目，保留每个监理师至少一张信息系统监理师证书与对应软件造价 / 管理 / 架构类证书。</w:t>
      </w:r>
    </w:p>
    <w:p w14:paraId="4B9962A7" w14:textId="589E311F"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四、版本要求与一致化规则汇总</w:t>
      </w:r>
    </w:p>
    <w:p w14:paraId="5009E675" w14:textId="20655C5E"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当前版本：V0.2（用于审批意见、支付意见、开工令等导出文件的版本标识）。</w:t>
      </w:r>
    </w:p>
    <w:p w14:paraId="36746677" w14:textId="0A86A80D"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承建单位名称统一：“广东信佰科技发展有限公司” → 统一为“广东亿迅科技有限公司”。</w:t>
      </w:r>
    </w:p>
    <w:p w14:paraId="49C23CAC" w14:textId="6B5DFBA6"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审批人统一：</w:t>
      </w:r>
    </w:p>
    <w:p w14:paraId="4A0D0289" w14:textId="1511A68D"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角色</w:t>
      </w:r>
    </w:p>
    <w:p w14:paraId="29354C02" w14:textId="1CAD190D"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对应姓名</w:t>
      </w:r>
    </w:p>
    <w:p w14:paraId="771A43EE" w14:textId="667B6DD8"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销售</w:t>
      </w:r>
    </w:p>
    <w:p w14:paraId="18C403D5" w14:textId="78E59FF3"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孙永秀 / 蔡海婷 / 许琰芳 / 李金花（默认孙永秀，下拉可选全部四人）</w:t>
      </w:r>
    </w:p>
    <w:p w14:paraId="0C98BADB" w14:textId="0B934926"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部门经理</w:t>
      </w:r>
    </w:p>
    <w:p w14:paraId="272B7A89" w14:textId="7E800305"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lastRenderedPageBreak/>
        <w:t>王华</w:t>
      </w:r>
    </w:p>
    <w:p w14:paraId="54D2C542" w14:textId="2A987205"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分管副总经理</w:t>
      </w:r>
    </w:p>
    <w:p w14:paraId="04BD7ED5" w14:textId="24D02682"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王小平</w:t>
      </w:r>
    </w:p>
    <w:p w14:paraId="26356200" w14:textId="03573CB4"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总监理工程师</w:t>
      </w:r>
    </w:p>
    <w:p w14:paraId="59A046D6" w14:textId="50D7EFF3"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韦江腾</w:t>
      </w:r>
    </w:p>
    <w:p w14:paraId="4D4097E5" w14:textId="51DC8AAE"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监理工程师</w:t>
      </w:r>
    </w:p>
    <w:p w14:paraId="7EFA4D96" w14:textId="398F0ED3"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滕海燕</w:t>
      </w:r>
    </w:p>
    <w:p w14:paraId="65440B4F" w14:textId="72F712BE"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韦江腾的人员与证书配置：监理师、项目管理师、软件造价工程师、架构师。</w:t>
      </w:r>
    </w:p>
    <w:p w14:paraId="11CD86E9" w14:textId="47446EB5"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滕海燕的人员与证书配置：监理师、软件造价工程师。</w:t>
      </w:r>
    </w:p>
    <w:p w14:paraId="3DBF0BB1" w14:textId="7C5E76C8"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表格交互规范：列表类页面统一支持整行点击查看详情，操作按钮加 stopPropagation 防冒泡。</w:t>
      </w:r>
    </w:p>
    <w:p w14:paraId="0B967B90" w14:textId="425F9D50"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重复 / 冲突处理规则：前后要求不一致时，以最后一次输入为准；同类需求按合并后的最高要求落地。</w:t>
      </w:r>
    </w:p>
    <w:p w14:paraId="06F2D478" w14:textId="7C2479D2"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其他</w:t>
      </w:r>
    </w:p>
    <w:p w14:paraId="69E2D0A4" w14:textId="29AB507C"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1.重新理顺所有模块的审批逻辑：</w:t>
      </w:r>
    </w:p>
    <w:p w14:paraId="4F68A26F" w14:textId="6E4C6514"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（1）监理合同，需要销售、总监理工程师、部门经理、分管副总经理审批；</w:t>
      </w:r>
    </w:p>
    <w:p w14:paraId="4EC0FA99" w14:textId="5F10EB48"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（2）知识文档，需要知识管理员发起审批，分管副总经理审批发布；</w:t>
      </w:r>
    </w:p>
    <w:p w14:paraId="1A83DF3D" w14:textId="26E67AAA"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（3）其余审批流程（即具体监理项目相关的管理流程），只需要监理工程师发起、总监理工程师审批即可。</w:t>
      </w:r>
    </w:p>
    <w:p w14:paraId="403F38F6" w14:textId="6033C589"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2.将当前版本设定为V0.2</w:t>
      </w:r>
    </w:p>
    <w:p w14:paraId="43F2CE4C" w14:textId="50BC6978"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3.合同支付，支持由监理工程师代承建单位录入支付申请，监理工程师和总监理工程师分级审批，并生成支付意见（文件），支持支付意见导出、打印；</w:t>
      </w:r>
    </w:p>
    <w:p w14:paraId="57B16B99" w14:textId="711BCC6C"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4.项目管理模块下增加项目启动，支持由监理工程师代承建单位录入开工申请并上传实施方案，监理工程师和总监理工程师分级审批，并审查开工令（文件），支持开工令导出、打印</w:t>
      </w:r>
    </w:p>
    <w:p w14:paraId="4851DD89" w14:textId="16A326F7"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5.文档管理，支持由监理工程师代承建单位上传各类文档，包括实施方案、审核设计方案、试运行报告、支付申请等，并发起审核流程，监理工程师和总，分级审批，并审查对应的监理审核意见（文件），支持文件导出、打印</w:t>
      </w:r>
    </w:p>
    <w:p w14:paraId="04D802D5" w14:textId="22C3CFC7"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6.以软件测试专家和资深监理工程师角色，检查整个系统页面逻辑、功能逻辑、数据逻辑是否合理，是否符合信息化监理工作实际；是否存在未实现的功能操作按钮，是否存在未知的代码错误或空链接等，并进行修复。</w:t>
      </w:r>
    </w:p>
    <w:p w14:paraId="2ACB31E8" w14:textId="6148AADB"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智能问答的应答界面，如果用户提出的不是预设问题，其应答中的“（模拟智能问答）”应删除，其他保留</w:t>
      </w:r>
    </w:p>
    <w:p w14:paraId="36E4A8D1" w14:textId="5E65D49F"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项目启动菜单放在监理规划后面</w:t>
      </w:r>
    </w:p>
    <w:p w14:paraId="12906849" w14:textId="38D0CB94" w:rsidR="00F5731A" w:rsidRP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团队管理，改为面向项目组各类关系人的人员管理，以项目为单位（每个项目一条记录），可以在记录的详细信息中分别维护业主方、承建方、监理方、验收测评方、安全测评方的负责人、联系人的姓名、职务、联系方式</w:t>
      </w:r>
    </w:p>
    <w:p w14:paraId="5F61CD44" w14:textId="0217BFBC"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1.将右上方的”信佰监理服务管理系统vO.2”，改为“广东信佰监理服务管理系统”，字体使用仿宋字体颜色更显眼些，目前偏浅灰，整体看怎么设计得更美观</w:t>
      </w:r>
    </w:p>
    <w:p w14:paraId="6C161B06" w14:textId="6653F80D"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2.所有列表的颜色风格应参照问题整改单的界面风格进行统一，例如编号、标题、日期、金额等统一为黑色，类型、级别、状态等有固定类型值的用颜色块区分，但颜色块的色系也要统一，避免不同界面采用不同的色系。</w:t>
      </w:r>
    </w:p>
    <w:p w14:paraId="51741AEB" w14:textId="757D15BF"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3.设定演示账号和权限，并支持点击右上角的用户图标进行用户切换，用户密码均为xinbai，用户账号使用姓名，所有用户能看到所有界面，并进行所有操作，用户姓名、职务分为:</w:t>
      </w:r>
    </w:p>
    <w:p w14:paraId="32C139E1" w14:textId="7451350C"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(1)王小平，常务副总经理。</w:t>
      </w:r>
    </w:p>
    <w:p w14:paraId="71B36E43" w14:textId="03CD691D"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(2)王华，部门经理。</w:t>
      </w:r>
    </w:p>
    <w:p w14:paraId="2ED15DB5" w14:textId="125ABB7C"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(3)韦江腾，总监理工程师+知识管理员</w:t>
      </w:r>
    </w:p>
    <w:p w14:paraId="1F1FED97" w14:textId="14126A24"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(4)滕海燕，监理工程师</w:t>
      </w:r>
    </w:p>
    <w:p w14:paraId="315C72E4" w14:textId="64BD699A"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lastRenderedPageBreak/>
        <w:t>项目管理模块的各个界面的字体颜色，例如项目列表的项目编号、项目名称等，还是蓝色，与问题整改单的黑色不一致，要将项目管理模块的各页面按照问题整改单的配色风格进行调整</w:t>
      </w:r>
    </w:p>
    <w:p w14:paraId="00E69D99" w14:textId="72EFAF39"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点击右上角用户名称或图标，弹出窗口提示切换用户账号，可以输入用户名称和密码，删除演示用户、演示密码等提示信息，删除标题中的“演示”，删除目前列出的用户列表（但是在系统中要记录这些用户列表，以便实际用户切换）</w:t>
      </w:r>
    </w:p>
    <w:p w14:paraId="7C67874D" w14:textId="714EB279"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1.监理师管理，增加二级菜单证书管理，对监理师持有的工程师、高级工程师、正高级工程师，以及软件的信息系统监理工程师、项目管理师等证书进行查询的功能；目前的监理师信息，应该包括上述资质证书的维护管理功能（作为人员信息的属性之一，支持上传和删除等操作）</w:t>
      </w:r>
    </w:p>
    <w:p w14:paraId="695174FE" w14:textId="75D04FD8"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2.知识库模块，增加智能问答二级菜单，界面支持输入问题、上传文件，显示问答窗口。实现模拟功能，用户输入“信息系统等级保护2.0的实施要点包括哪些”，提交后，等待15秒，在问答窗口显示：</w:t>
      </w:r>
    </w:p>
    <w:p w14:paraId="02A0CAB5" w14:textId="063F6FB6"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等保2.0的核心是构建 “技术+管理”双维度的主动防御体系。实施要点主要包括精准定级、闭环流程、技术管理双合规，以及关注云、工控等新领域的扩展要求。</w:t>
      </w:r>
    </w:p>
    <w:p w14:paraId="5FA70E6E" w14:textId="03B4C648"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Segoe UI Emoji" w:eastAsia="微软雅黑" w:hAnsi="Segoe UI Emoji" w:cs="Segoe UI Emoji" w:hint="eastAsia"/>
          <w:i/>
          <w:color w:val="222222"/>
          <w:sz w:val="16"/>
          <w:szCs w:val="16"/>
        </w:rPr>
        <w:t xml:space="preserve">🔎 </w:t>
      </w:r>
      <w:r>
        <w:rPr>
          <w:rFonts w:ascii="Segoe UI Emoji" w:eastAsia="微软雅黑" w:hAnsi="Segoe UI Emoji" w:cs="Segoe UI Emoji" w:hint="eastAsia"/>
          <w:i/>
          <w:color w:val="222222"/>
          <w:sz w:val="16"/>
          <w:szCs w:val="16"/>
        </w:rPr>
        <w:t>等保</w:t>
      </w:r>
      <w:r>
        <w:rPr>
          <w:rFonts w:ascii="Segoe UI Emoji" w:eastAsia="微软雅黑" w:hAnsi="Segoe UI Emoji" w:cs="Segoe UI Emoji" w:hint="eastAsia"/>
          <w:i/>
          <w:color w:val="222222"/>
          <w:sz w:val="16"/>
          <w:szCs w:val="16"/>
        </w:rPr>
        <w:t>2.0</w:t>
      </w:r>
      <w:r>
        <w:rPr>
          <w:rFonts w:ascii="Segoe UI Emoji" w:eastAsia="微软雅黑" w:hAnsi="Segoe UI Emoji" w:cs="Segoe UI Emoji" w:hint="eastAsia"/>
          <w:i/>
          <w:color w:val="222222"/>
          <w:sz w:val="16"/>
          <w:szCs w:val="16"/>
        </w:rPr>
        <w:t>的核心变化</w:t>
      </w:r>
    </w:p>
    <w:p w14:paraId="3466C150" w14:textId="3CEA66E7"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相较于1.0版本，等保2.0有两个重大变化：</w:t>
      </w:r>
    </w:p>
    <w:p w14:paraId="2293FD0F" w14:textId="2D07B403"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保护对象更广：从传统信息系统，扩展至云计算、物联网、工业控制系统等新领域。</w:t>
      </w:r>
    </w:p>
    <w:p w14:paraId="5495CCF9" w14:textId="766D1697"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要求体系升级：从“一个中心、三重防护”升级为 “通用要求+扩展要求” 的灵活框架，针对不同场景有定制化规范。</w:t>
      </w:r>
    </w:p>
    <w:p w14:paraId="250E548A" w14:textId="605B6EF0"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智能问答的应答窗口，应增加滚动条，在应答输出后，可滚动显示应答内容</w:t>
      </w:r>
    </w:p>
    <w:p w14:paraId="4732B233" w14:textId="78805442"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在知识文档界面，增加点评这个操作按钮，可以增加点评信息，并在知识文档查看、编辑界面可看到各人的点评信息</w:t>
      </w:r>
    </w:p>
    <w:p w14:paraId="190E3747" w14:textId="26FF77CE"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在智能问答的应答窗口，提供喜欢、不喜欢的点评功能，点击不喜欢可以录入具体点评信息</w:t>
      </w:r>
    </w:p>
    <w:p w14:paraId="20566F2D" w14:textId="458F12E5" w:rsidR="00F5731A" w:rsidRDefault="00F5731A" w:rsidP="00F5731A">
      <w:pPr>
        <w:spacing w:before="96" w:after="96" w:line="23" w:lineRule="atLeast"/>
        <w:rPr>
          <w:rFonts w:ascii="微软雅黑" w:eastAsia="微软雅黑" w:hAnsi="微软雅黑" w:cs="微软雅黑" w:hint="eastAsia"/>
          <w:i/>
          <w:color w:val="222222"/>
          <w:sz w:val="16"/>
          <w:szCs w:val="16"/>
        </w:rPr>
      </w:pPr>
      <w:r>
        <w:rPr>
          <w:rFonts w:ascii="微软雅黑" w:eastAsia="微软雅黑" w:hAnsi="微软雅黑" w:cs="微软雅黑" w:hint="eastAsia"/>
          <w:i/>
          <w:color w:val="222222"/>
          <w:sz w:val="16"/>
          <w:szCs w:val="16"/>
        </w:rPr>
        <w:t>智能问答界面，不需要显示“（约15秒）”；最开始智能助手的自我介绍不需要喜欢不喜欢的按钮，AI后续回答的后面才需要</w:t>
      </w:r>
    </w:p>
    <w:p w14:paraId="43E1AA28" w14:textId="0C13EBF8" w:rsidR="00F5731A" w:rsidRDefault="00F5731A" w:rsidP="00F5731A">
      <w:pPr>
        <w:pStyle w:val="1"/>
        <w:jc w:val="left"/>
      </w:pPr>
      <w:r>
        <w:t>！！！开发小结（重来一遍）</w:t>
      </w:r>
    </w:p>
    <w:p w14:paraId="302F6B3E" w14:textId="6EEC77FE" w:rsidR="00F5731A" w:rsidRDefault="00F5731A" w:rsidP="00F5731A">
      <w:pPr>
        <w:pBdr>
          <w:bottom w:val="single" w:sz="6" w:space="1" w:color="auto"/>
        </w:pBdr>
        <w:spacing w:before="96" w:after="96" w:line="23" w:lineRule="atLeast"/>
        <w:rPr>
          <w:rFonts w:hint="eastAsia"/>
          <w:sz w:val="16"/>
          <w:szCs w:val="16"/>
        </w:rPr>
      </w:pPr>
      <w:r>
        <w:rPr>
          <w:rFonts w:ascii="微软雅黑" w:eastAsia="微软雅黑" w:hAnsi="微软雅黑" w:cs="微软雅黑" w:hint="eastAsia"/>
          <w:i/>
          <w:color w:val="222222"/>
          <w:sz w:val="16"/>
          <w:szCs w:val="16"/>
        </w:rPr>
        <w:t>以下是基于本次原型系统开发全过程的复盘总结，重点放在”如果重来一遍，如何用更少的交互和时间达到同样效果“。内容分为”问题复盘“和”优化建议（含您如何给指令/需求）“两部分。</w:t>
      </w:r>
    </w:p>
    <w:p w14:paraId="0D13D06E" w14:textId="77777777" w:rsidR="007614F3" w:rsidRDefault="007614F3" w:rsidP="00F5731A">
      <w:pPr>
        <w:spacing w:before="96" w:after="96" w:line="23" w:lineRule="atLeast"/>
        <w:rPr>
          <w:sz w:val="16"/>
          <w:szCs w:val="16"/>
        </w:rPr>
      </w:pPr>
    </w:p>
    <w:p w14:paraId="18DE3473" w14:textId="77777777" w:rsidR="007614F3" w:rsidRDefault="007614F3" w:rsidP="00F5731A">
      <w:pPr>
        <w:spacing w:before="96" w:after="96" w:line="23" w:lineRule="atLeast"/>
        <w:rPr>
          <w:sz w:val="16"/>
          <w:szCs w:val="16"/>
        </w:rPr>
      </w:pPr>
    </w:p>
    <w:p w14:paraId="3C6DB613" w14:textId="77777777" w:rsidR="007614F3" w:rsidRPr="007614F3" w:rsidRDefault="007614F3" w:rsidP="007614F3">
      <w:pPr>
        <w:spacing w:before="96" w:after="96" w:line="23" w:lineRule="atLeast"/>
        <w:rPr>
          <w:rFonts w:hint="eastAsia"/>
          <w:sz w:val="16"/>
          <w:szCs w:val="16"/>
        </w:rPr>
      </w:pPr>
      <w:r w:rsidRPr="007614F3">
        <w:rPr>
          <w:rFonts w:hint="eastAsia"/>
          <w:sz w:val="16"/>
          <w:szCs w:val="16"/>
        </w:rPr>
        <w:t>修改完善数据逻辑，将工作台与后面各模块的实际数据保持逻辑上一致，具体包括：</w:t>
      </w:r>
    </w:p>
    <w:p w14:paraId="7DD3D153" w14:textId="77777777" w:rsidR="007614F3" w:rsidRPr="007614F3" w:rsidRDefault="007614F3" w:rsidP="007614F3">
      <w:pPr>
        <w:spacing w:before="96" w:after="96" w:line="23" w:lineRule="atLeast"/>
        <w:rPr>
          <w:rFonts w:hint="eastAsia"/>
          <w:sz w:val="16"/>
          <w:szCs w:val="16"/>
        </w:rPr>
      </w:pPr>
      <w:r w:rsidRPr="007614F3">
        <w:rPr>
          <w:rFonts w:hint="eastAsia"/>
          <w:sz w:val="16"/>
          <w:szCs w:val="16"/>
        </w:rPr>
        <w:t>1.工作台的项目总数、监理合同数、质量问题数、安全隐患数、变更申请数、验收备案数，点开后的列表数据，应与后面具体模块的内容一致，例如工作台的项目总数点开后所看到的数据，应该与项目管理模块中项目列表点开看到的一致</w:t>
      </w:r>
    </w:p>
    <w:p w14:paraId="45B59180" w14:textId="545AEBFA" w:rsidR="007614F3" w:rsidRDefault="007614F3" w:rsidP="007614F3">
      <w:pPr>
        <w:spacing w:before="96" w:after="96" w:line="23" w:lineRule="atLeast"/>
        <w:rPr>
          <w:sz w:val="16"/>
          <w:szCs w:val="16"/>
        </w:rPr>
      </w:pPr>
      <w:r w:rsidRPr="007614F3">
        <w:rPr>
          <w:rFonts w:hint="eastAsia"/>
          <w:sz w:val="16"/>
          <w:szCs w:val="16"/>
        </w:rPr>
        <w:t>2.进行中项目、待验收项目、待支付金额、待审批变更，应该与后面相应模块的数据状态保持一致，例如进行中项目数，应该与项目列表中状态为进行中的项目数和具体项目保持一致</w:t>
      </w:r>
    </w:p>
    <w:p w14:paraId="2487D40F" w14:textId="77777777" w:rsidR="007614F3" w:rsidRDefault="007614F3" w:rsidP="007614F3">
      <w:pPr>
        <w:spacing w:before="96" w:after="96" w:line="23" w:lineRule="atLeast"/>
        <w:rPr>
          <w:sz w:val="16"/>
          <w:szCs w:val="16"/>
        </w:rPr>
      </w:pPr>
    </w:p>
    <w:p w14:paraId="4D7C6830" w14:textId="77777777" w:rsidR="007614F3" w:rsidRPr="007614F3" w:rsidRDefault="007614F3" w:rsidP="007614F3">
      <w:pPr>
        <w:spacing w:before="96" w:after="96" w:line="23" w:lineRule="atLeast"/>
        <w:rPr>
          <w:rFonts w:hint="eastAsia"/>
          <w:sz w:val="16"/>
          <w:szCs w:val="16"/>
        </w:rPr>
      </w:pPr>
    </w:p>
    <w:p w14:paraId="5E7F80FB" w14:textId="77777777" w:rsidR="007614F3" w:rsidRDefault="007614F3" w:rsidP="00F5731A">
      <w:pPr>
        <w:spacing w:before="96" w:after="96" w:line="23" w:lineRule="atLeast"/>
        <w:rPr>
          <w:sz w:val="16"/>
          <w:szCs w:val="16"/>
        </w:rPr>
      </w:pPr>
    </w:p>
    <w:p w14:paraId="2E590207" w14:textId="77777777" w:rsidR="007614F3" w:rsidRPr="007614F3" w:rsidRDefault="007614F3" w:rsidP="007614F3">
      <w:pPr>
        <w:spacing w:before="96" w:after="96" w:line="23" w:lineRule="atLeast"/>
        <w:rPr>
          <w:rFonts w:hint="eastAsia"/>
          <w:sz w:val="16"/>
          <w:szCs w:val="16"/>
        </w:rPr>
      </w:pPr>
      <w:r w:rsidRPr="007614F3">
        <w:rPr>
          <w:rFonts w:hint="eastAsia"/>
          <w:sz w:val="16"/>
          <w:szCs w:val="16"/>
        </w:rPr>
        <w:t>1.可以登录的用户列表，增加孙永秀，角色为销售</w:t>
      </w:r>
    </w:p>
    <w:p w14:paraId="132AD502" w14:textId="77777777" w:rsidR="007614F3" w:rsidRPr="007614F3" w:rsidRDefault="007614F3" w:rsidP="007614F3">
      <w:pPr>
        <w:spacing w:before="96" w:after="96" w:line="23" w:lineRule="atLeast"/>
        <w:rPr>
          <w:rFonts w:hint="eastAsia"/>
          <w:sz w:val="16"/>
          <w:szCs w:val="16"/>
        </w:rPr>
      </w:pPr>
      <w:r w:rsidRPr="007614F3">
        <w:rPr>
          <w:rFonts w:hint="eastAsia"/>
          <w:sz w:val="16"/>
          <w:szCs w:val="16"/>
        </w:rPr>
        <w:t>2.监理合同模块的审批，增加权限控制：</w:t>
      </w:r>
    </w:p>
    <w:p w14:paraId="73709C68" w14:textId="77777777" w:rsidR="007614F3" w:rsidRPr="007614F3" w:rsidRDefault="007614F3" w:rsidP="007614F3">
      <w:pPr>
        <w:spacing w:before="96" w:after="96" w:line="23" w:lineRule="atLeast"/>
        <w:rPr>
          <w:rFonts w:hint="eastAsia"/>
          <w:sz w:val="16"/>
          <w:szCs w:val="16"/>
        </w:rPr>
      </w:pPr>
      <w:r w:rsidRPr="007614F3">
        <w:rPr>
          <w:rFonts w:hint="eastAsia"/>
          <w:sz w:val="16"/>
          <w:szCs w:val="16"/>
        </w:rPr>
        <w:t>（1）只有销售角色的用户（孙永秀），才能显示“发起审批”这个操作按钮，其他用户能看到“待审批”的记录但看不到“发起审批”这个按钮</w:t>
      </w:r>
    </w:p>
    <w:p w14:paraId="598EDD3B" w14:textId="77777777" w:rsidR="007614F3" w:rsidRPr="007614F3" w:rsidRDefault="007614F3" w:rsidP="007614F3">
      <w:pPr>
        <w:spacing w:before="96" w:after="96" w:line="23" w:lineRule="atLeast"/>
        <w:rPr>
          <w:rFonts w:hint="eastAsia"/>
          <w:sz w:val="16"/>
          <w:szCs w:val="16"/>
        </w:rPr>
      </w:pPr>
      <w:r w:rsidRPr="007614F3">
        <w:rPr>
          <w:rFonts w:hint="eastAsia"/>
          <w:sz w:val="16"/>
          <w:szCs w:val="16"/>
        </w:rPr>
        <w:t>（2）对于待总监理工程师审批的合同，只有总监理工程师角色的用户（韦江腾），才能显示“审批”按钮，其他用户能看到记录但看不到“审批”按钮</w:t>
      </w:r>
    </w:p>
    <w:p w14:paraId="569ECC18" w14:textId="77777777" w:rsidR="007614F3" w:rsidRPr="007614F3" w:rsidRDefault="007614F3" w:rsidP="007614F3">
      <w:pPr>
        <w:spacing w:before="96" w:after="96" w:line="23" w:lineRule="atLeast"/>
        <w:rPr>
          <w:rFonts w:hint="eastAsia"/>
          <w:sz w:val="16"/>
          <w:szCs w:val="16"/>
        </w:rPr>
      </w:pPr>
      <w:r w:rsidRPr="007614F3">
        <w:rPr>
          <w:rFonts w:hint="eastAsia"/>
          <w:sz w:val="16"/>
          <w:szCs w:val="16"/>
        </w:rPr>
        <w:lastRenderedPageBreak/>
        <w:t>（3）对于待部门经理审批审批的合同，只有部门经理审批角色的用户（王华），才能显示“审批”按钮，其他用户能看到记录但看不到“审批”按钮</w:t>
      </w:r>
    </w:p>
    <w:p w14:paraId="55012DBB" w14:textId="77777777" w:rsidR="007614F3" w:rsidRPr="007614F3" w:rsidRDefault="007614F3" w:rsidP="007614F3">
      <w:pPr>
        <w:spacing w:before="96" w:after="96" w:line="23" w:lineRule="atLeast"/>
        <w:rPr>
          <w:rFonts w:hint="eastAsia"/>
          <w:sz w:val="16"/>
          <w:szCs w:val="16"/>
        </w:rPr>
      </w:pPr>
      <w:r w:rsidRPr="007614F3">
        <w:rPr>
          <w:rFonts w:hint="eastAsia"/>
          <w:sz w:val="16"/>
          <w:szCs w:val="16"/>
        </w:rPr>
        <w:t>（4）对于分管副总经理审批的合同，只有分管副总经理角色的用户（王小平），才能显示“审批”按钮，其他用户能看到记录但看不到“审批”按钮</w:t>
      </w:r>
    </w:p>
    <w:p w14:paraId="4DA2B31C" w14:textId="3BC3D8C3" w:rsidR="007614F3" w:rsidRDefault="007614F3" w:rsidP="007614F3">
      <w:pPr>
        <w:spacing w:before="96" w:after="96" w:line="23" w:lineRule="atLeast"/>
        <w:rPr>
          <w:sz w:val="16"/>
          <w:szCs w:val="16"/>
        </w:rPr>
      </w:pPr>
      <w:r w:rsidRPr="007614F3">
        <w:rPr>
          <w:rFonts w:hint="eastAsia"/>
          <w:sz w:val="16"/>
          <w:szCs w:val="16"/>
        </w:rPr>
        <w:t>3.在销售发起监理合同审批的界面，增加总监理工程师的下拉选择列表（包括韦江腾、赵雄飞、许小嘉）（比选项），销售选择总监理工程师，填写意见并点击提交后，弹出窗口提示AI正在智能审核监理合同，等待15秒后（不需要在界面显示15秒的提示信息）模拟显示AI返回的合同审核意见（例如项目首付款低于合同总金额30%，注意项目收款风险；违约条款甲乙双方不对等，注意项目违约风险等），并提示用户是否继续提交，继续提交则改为待总监理工程师审批</w:t>
      </w:r>
    </w:p>
    <w:p w14:paraId="6388E4AF" w14:textId="77777777" w:rsidR="007614F3" w:rsidRPr="007614F3" w:rsidRDefault="007614F3" w:rsidP="007614F3">
      <w:pPr>
        <w:spacing w:before="96" w:after="96" w:line="23" w:lineRule="atLeast"/>
        <w:rPr>
          <w:rFonts w:hint="eastAsia"/>
          <w:sz w:val="16"/>
          <w:szCs w:val="16"/>
        </w:rPr>
      </w:pPr>
    </w:p>
    <w:p w14:paraId="5C2CC26E" w14:textId="2F1EF087" w:rsidR="00F5731A" w:rsidRDefault="00F5731A" w:rsidP="00F5731A">
      <w:pPr>
        <w:pStyle w:val="2"/>
      </w:pPr>
      <w:r>
        <w:t>一、本次开发中的主要”交互损耗点“</w:t>
      </w:r>
    </w:p>
    <w:p w14:paraId="22ED8977" w14:textId="00FD1BA0" w:rsidR="00F5731A" w:rsidRDefault="00F5731A" w:rsidP="00F5731A">
      <w:pPr>
        <w:spacing w:before="96" w:after="96" w:line="23" w:lineRule="atLeast"/>
        <w:rPr>
          <w:rFonts w:hint="eastAsia"/>
          <w:sz w:val="16"/>
          <w:szCs w:val="16"/>
        </w:rPr>
      </w:pPr>
      <w:r>
        <w:rPr>
          <w:rFonts w:hint="eastAsia"/>
          <w:sz w:val="16"/>
          <w:szCs w:val="16"/>
        </w:rPr>
        <w:t>复盘下来，真正花费较多来回的问题集中在以下几类：</w:t>
      </w:r>
    </w:p>
    <w:p w14:paraId="0EFE6EAF" w14:textId="417F217B" w:rsidR="00F5731A" w:rsidRDefault="00F5731A" w:rsidP="00F5731A">
      <w:pPr>
        <w:pStyle w:val="3"/>
      </w:pPr>
      <w:r>
        <w:t>1. 需求分散提出</w:t>
      </w:r>
    </w:p>
    <w:p w14:paraId="2F194AE5" w14:textId="58CE8B9B" w:rsidR="00F5731A" w:rsidRDefault="00F5731A" w:rsidP="00F5731A">
      <w:pPr>
        <w:spacing w:before="96" w:after="96" w:line="23" w:lineRule="atLeast"/>
        <w:rPr>
          <w:rFonts w:hint="eastAsia"/>
          <w:sz w:val="16"/>
          <w:szCs w:val="16"/>
        </w:rPr>
      </w:pPr>
      <w:r>
        <w:rPr>
          <w:rFonts w:hint="eastAsia"/>
          <w:sz w:val="16"/>
          <w:szCs w:val="16"/>
        </w:rPr>
        <w:t>典型场景是”韦江腾 / 滕海燕“相关的需求，分散在多轮对话中：</w:t>
      </w:r>
    </w:p>
    <w:p w14:paraId="7F25F67C" w14:textId="12889C63" w:rsidR="00F5731A" w:rsidRDefault="00F5731A" w:rsidP="00F5731A">
      <w:pPr>
        <w:spacing w:before="96" w:after="96" w:line="23" w:lineRule="atLeast"/>
        <w:rPr>
          <w:rFonts w:hint="eastAsia"/>
          <w:sz w:val="16"/>
          <w:szCs w:val="16"/>
        </w:rPr>
      </w:pPr>
      <w:r>
        <w:rPr>
          <w:rFonts w:hint="eastAsia"/>
          <w:sz w:val="16"/>
          <w:szCs w:val="16"/>
        </w:rPr>
        <w:t>- 先要求”项目相关表单里总监理工程师改韦江腾、监理工程师改滕海燕“</w:t>
      </w:r>
    </w:p>
    <w:p w14:paraId="125C89AB" w14:textId="5F615102" w:rsidR="00F5731A" w:rsidRDefault="00F5731A" w:rsidP="00F5731A">
      <w:pPr>
        <w:spacing w:before="96" w:after="96" w:line="23" w:lineRule="atLeast"/>
        <w:rPr>
          <w:rFonts w:hint="eastAsia"/>
          <w:sz w:val="16"/>
          <w:szCs w:val="16"/>
        </w:rPr>
      </w:pPr>
      <w:r>
        <w:rPr>
          <w:rFonts w:hint="eastAsia"/>
          <w:sz w:val="16"/>
          <w:szCs w:val="16"/>
        </w:rPr>
        <w:t>- 再要求”监理师管理模块增加两人的人员信息和证书信息“</w:t>
      </w:r>
    </w:p>
    <w:p w14:paraId="1F3388F5" w14:textId="63588BF2" w:rsidR="00F5731A" w:rsidRDefault="00F5731A" w:rsidP="00F5731A">
      <w:pPr>
        <w:spacing w:before="96" w:after="96" w:line="23" w:lineRule="atLeast"/>
        <w:rPr>
          <w:rFonts w:hint="eastAsia"/>
          <w:sz w:val="16"/>
          <w:szCs w:val="16"/>
        </w:rPr>
      </w:pPr>
      <w:r>
        <w:rPr>
          <w:rFonts w:hint="eastAsia"/>
          <w:sz w:val="16"/>
          <w:szCs w:val="16"/>
        </w:rPr>
        <w:t>- 又在审批人配置里要求韦江腾 / 滕海燕出现在审批链默认值中</w:t>
      </w:r>
    </w:p>
    <w:p w14:paraId="57BA7E2E" w14:textId="0F5A63DB" w:rsidR="00F5731A" w:rsidRDefault="00F5731A" w:rsidP="00F5731A">
      <w:pPr>
        <w:spacing w:before="96" w:after="96" w:line="23" w:lineRule="atLeast"/>
        <w:rPr>
          <w:rFonts w:hint="eastAsia"/>
          <w:sz w:val="16"/>
          <w:szCs w:val="16"/>
        </w:rPr>
      </w:pPr>
      <w:r>
        <w:rPr>
          <w:rFonts w:hint="eastAsia"/>
          <w:sz w:val="16"/>
          <w:szCs w:val="16"/>
        </w:rPr>
        <w:t>- 再在支付管理中要求申请人默认为滕海燕</w:t>
      </w:r>
    </w:p>
    <w:p w14:paraId="6D927121" w14:textId="77FFC213" w:rsidR="00F5731A" w:rsidRPr="00F5731A" w:rsidRDefault="00F5731A" w:rsidP="00F5731A">
      <w:pPr>
        <w:spacing w:before="96" w:after="96" w:line="23" w:lineRule="atLeast"/>
        <w:rPr>
          <w:rFonts w:hint="eastAsia"/>
          <w:sz w:val="16"/>
          <w:szCs w:val="16"/>
        </w:rPr>
      </w:pPr>
      <w:r>
        <w:rPr>
          <w:rFonts w:hint="eastAsia"/>
          <w:sz w:val="16"/>
          <w:szCs w:val="16"/>
        </w:rPr>
        <w:t>**效果**：这些本质上是同一件事—效效果监理工程师、滕海燕 = 监理工程师，全系统一致使用”。分散提出后我需要分多次修改不同模块，且容易遗漏某个角落（如数据文件中的 reviewer/uploadedBy 字段）。</w:t>
      </w:r>
    </w:p>
    <w:p w14:paraId="0BED4F02" w14:textId="04EB0266" w:rsidR="00F5731A" w:rsidRPr="00F5731A" w:rsidRDefault="00F5731A" w:rsidP="00F5731A">
      <w:pPr>
        <w:pStyle w:val="3"/>
      </w:pPr>
      <w:r>
        <w:t>2. 功能问题拆得太细</w:t>
      </w:r>
    </w:p>
    <w:p w14:paraId="29FCA68B" w14:textId="6911CD1A" w:rsidR="00F5731A" w:rsidRPr="00F5731A" w:rsidRDefault="00F5731A" w:rsidP="00F5731A">
      <w:pPr>
        <w:spacing w:before="96" w:after="96" w:line="23" w:lineRule="atLeast"/>
        <w:rPr>
          <w:rFonts w:hint="eastAsia"/>
          <w:sz w:val="16"/>
          <w:szCs w:val="16"/>
        </w:rPr>
      </w:pPr>
      <w:r>
        <w:rPr>
          <w:rFonts w:hint="eastAsia"/>
          <w:sz w:val="16"/>
          <w:szCs w:val="16"/>
        </w:rPr>
        <w:t>支付管理是最明显的例子：</w:t>
      </w:r>
    </w:p>
    <w:p w14:paraId="5C8DD96B" w14:textId="42090D3C" w:rsidR="00F5731A" w:rsidRPr="00F5731A" w:rsidRDefault="00F5731A" w:rsidP="00F5731A">
      <w:pPr>
        <w:spacing w:before="96" w:after="96" w:line="23" w:lineRule="atLeast"/>
        <w:rPr>
          <w:rFonts w:hint="eastAsia"/>
          <w:sz w:val="16"/>
          <w:szCs w:val="16"/>
        </w:rPr>
      </w:pPr>
      <w:r>
        <w:rPr>
          <w:rFonts w:hint="eastAsia"/>
          <w:sz w:val="16"/>
          <w:szCs w:val="16"/>
        </w:rPr>
        <w:t>- 第一次反馈“只有点击编号才弹出窗口”</w:t>
      </w:r>
    </w:p>
    <w:p w14:paraId="48DABD2E" w14:textId="0C61021B" w:rsidR="00F5731A" w:rsidRPr="00F5731A" w:rsidRDefault="00F5731A" w:rsidP="00F5731A">
      <w:pPr>
        <w:spacing w:before="96" w:after="96" w:line="23" w:lineRule="atLeast"/>
        <w:rPr>
          <w:rFonts w:hint="eastAsia"/>
          <w:sz w:val="16"/>
          <w:szCs w:val="16"/>
        </w:rPr>
      </w:pPr>
      <w:r>
        <w:rPr>
          <w:rFonts w:hint="eastAsia"/>
          <w:sz w:val="16"/>
          <w:szCs w:val="16"/>
        </w:rPr>
        <w:t>- 第二次重复“支付管理的问题还是没解决”</w:t>
      </w:r>
    </w:p>
    <w:p w14:paraId="0A98695A" w14:textId="5C911390" w:rsidR="00F5731A" w:rsidRPr="00F5731A" w:rsidRDefault="00F5731A" w:rsidP="00F5731A">
      <w:pPr>
        <w:spacing w:before="96" w:after="96" w:line="23" w:lineRule="atLeast"/>
        <w:rPr>
          <w:rFonts w:hint="eastAsia"/>
          <w:sz w:val="16"/>
          <w:szCs w:val="16"/>
        </w:rPr>
      </w:pPr>
      <w:r>
        <w:rPr>
          <w:rFonts w:hint="eastAsia"/>
          <w:sz w:val="16"/>
          <w:szCs w:val="16"/>
        </w:rPr>
        <w:t>- 第三次“承建单位信息为空”</w:t>
      </w:r>
    </w:p>
    <w:p w14:paraId="140E5ACB" w14:textId="3FEBA043" w:rsidR="00F5731A" w:rsidRPr="00F5731A" w:rsidRDefault="00F5731A" w:rsidP="00F5731A">
      <w:pPr>
        <w:spacing w:before="96" w:after="96" w:line="23" w:lineRule="atLeast"/>
        <w:rPr>
          <w:rFonts w:hint="eastAsia"/>
          <w:sz w:val="16"/>
          <w:szCs w:val="16"/>
        </w:rPr>
      </w:pPr>
      <w:r>
        <w:rPr>
          <w:rFonts w:hint="eastAsia"/>
          <w:sz w:val="16"/>
          <w:szCs w:val="16"/>
        </w:rPr>
        <w:t>- 第四次“系统中出现的广东信佰全部改为广东亿迅”</w:t>
      </w:r>
    </w:p>
    <w:p w14:paraId="606BEE38" w14:textId="587FD896" w:rsidR="00F5731A" w:rsidRPr="00F5731A" w:rsidRDefault="00F5731A" w:rsidP="00F5731A">
      <w:pPr>
        <w:spacing w:before="96" w:after="96" w:line="23" w:lineRule="atLeast"/>
        <w:rPr>
          <w:rFonts w:hint="eastAsia"/>
          <w:sz w:val="16"/>
          <w:szCs w:val="16"/>
        </w:rPr>
      </w:pPr>
      <w:r>
        <w:rPr>
          <w:rFonts w:hint="eastAsia"/>
          <w:b/>
          <w:sz w:val="16"/>
          <w:szCs w:val="16"/>
        </w:rPr>
        <w:t>效果：其实是两个独立问题（表格交互 + 数据字段补齐 + 名称统一），可以一次性合并描述。“问题还是没解决”这一类反馈没有新增信息，只是催促，但对定位问题帮助很小。</w:t>
      </w:r>
    </w:p>
    <w:p w14:paraId="10EBA44C" w14:textId="7C5B07C5" w:rsidR="00F5731A" w:rsidRPr="00F5731A" w:rsidRDefault="00F5731A" w:rsidP="00F5731A">
      <w:pPr>
        <w:pStyle w:val="3"/>
      </w:pPr>
      <w:r>
        <w:t>3. “纠错类”需求与“功能补充类”需求混在一起提出</w:t>
      </w:r>
    </w:p>
    <w:p w14:paraId="3B0AB8B9" w14:textId="0CC646E0" w:rsidR="00F5731A" w:rsidRPr="00F5731A" w:rsidRDefault="00F5731A" w:rsidP="00F5731A">
      <w:pPr>
        <w:spacing w:before="96" w:after="96" w:line="23" w:lineRule="atLeast"/>
        <w:rPr>
          <w:rFonts w:hint="eastAsia"/>
          <w:sz w:val="16"/>
          <w:szCs w:val="16"/>
        </w:rPr>
      </w:pPr>
      <w:r>
        <w:rPr>
          <w:rFonts w:hint="eastAsia"/>
          <w:sz w:val="16"/>
          <w:szCs w:val="16"/>
        </w:rPr>
        <w:t>例如第 13 条原始输入里同时包含三件事：</w:t>
      </w:r>
    </w:p>
    <w:p w14:paraId="255D6521" w14:textId="062BC5E3" w:rsidR="00F5731A" w:rsidRPr="00F5731A" w:rsidRDefault="00F5731A" w:rsidP="00F5731A">
      <w:pPr>
        <w:spacing w:before="96" w:after="96" w:line="23" w:lineRule="atLeast"/>
        <w:rPr>
          <w:rFonts w:hint="eastAsia"/>
          <w:sz w:val="16"/>
          <w:szCs w:val="16"/>
        </w:rPr>
      </w:pPr>
      <w:r>
        <w:rPr>
          <w:rFonts w:hint="eastAsia"/>
          <w:sz w:val="16"/>
          <w:szCs w:val="16"/>
        </w:rPr>
        <w:t>- 删除 SP-007 重复条目</w:t>
      </w:r>
    </w:p>
    <w:p w14:paraId="0AFD6740" w14:textId="573493A6" w:rsidR="00F5731A" w:rsidRPr="00F5731A" w:rsidRDefault="00F5731A" w:rsidP="00F5731A">
      <w:pPr>
        <w:spacing w:before="96" w:after="96" w:line="23" w:lineRule="atLeast"/>
        <w:rPr>
          <w:rFonts w:hint="eastAsia"/>
          <w:sz w:val="16"/>
          <w:szCs w:val="16"/>
        </w:rPr>
      </w:pPr>
      <w:r>
        <w:rPr>
          <w:rFonts w:hint="eastAsia"/>
          <w:sz w:val="16"/>
          <w:szCs w:val="16"/>
        </w:rPr>
        <w:t>- 删除 SCT-015 / 016 重复证书</w:t>
      </w:r>
    </w:p>
    <w:p w14:paraId="366EC7EF" w14:textId="5FA11925" w:rsidR="00F5731A" w:rsidRPr="00F5731A" w:rsidRDefault="00F5731A" w:rsidP="00F5731A">
      <w:pPr>
        <w:spacing w:before="96" w:after="96" w:line="23" w:lineRule="atLeast"/>
        <w:rPr>
          <w:rFonts w:hint="eastAsia"/>
          <w:sz w:val="16"/>
          <w:szCs w:val="16"/>
        </w:rPr>
      </w:pPr>
      <w:r>
        <w:rPr>
          <w:rFonts w:hint="eastAsia"/>
          <w:sz w:val="16"/>
          <w:szCs w:val="16"/>
        </w:rPr>
        <w:t>- 审批人从角色名替换为具体人名</w:t>
      </w:r>
    </w:p>
    <w:p w14:paraId="33881158" w14:textId="6C9CC07B" w:rsidR="00F5731A" w:rsidRPr="00F5731A" w:rsidRDefault="00F5731A" w:rsidP="00F5731A">
      <w:pPr>
        <w:spacing w:before="96" w:after="96" w:line="23" w:lineRule="atLeast"/>
        <w:rPr>
          <w:rFonts w:hint="eastAsia"/>
          <w:sz w:val="16"/>
          <w:szCs w:val="16"/>
        </w:rPr>
      </w:pPr>
      <w:r>
        <w:rPr>
          <w:rFonts w:hint="eastAsia"/>
          <w:sz w:val="16"/>
          <w:szCs w:val="16"/>
        </w:rPr>
        <w:t>这三件事分别对应“监理师模块数据清洗”、“证书模块数据清洗”、“全系统审批逻辑重构”。我在一次回复中要同时处理三个模块，容易遗漏。</w:t>
      </w:r>
    </w:p>
    <w:p w14:paraId="6AC0F037" w14:textId="62A87E36" w:rsidR="00F5731A" w:rsidRPr="00F5731A" w:rsidRDefault="00F5731A" w:rsidP="00F5731A">
      <w:pPr>
        <w:pStyle w:val="3"/>
      </w:pPr>
      <w:r>
        <w:t>4. 文档整理指令前后变化</w:t>
      </w:r>
    </w:p>
    <w:p w14:paraId="06CC4C78" w14:textId="397FDCAC" w:rsidR="00F5731A" w:rsidRPr="00F5731A" w:rsidRDefault="00F5731A" w:rsidP="00F5731A">
      <w:pPr>
        <w:spacing w:before="96" w:after="96" w:line="23" w:lineRule="atLeast"/>
        <w:rPr>
          <w:rFonts w:hint="eastAsia"/>
          <w:sz w:val="16"/>
          <w:szCs w:val="16"/>
        </w:rPr>
      </w:pPr>
      <w:r>
        <w:rPr>
          <w:rFonts w:hint="eastAsia"/>
          <w:sz w:val="16"/>
          <w:szCs w:val="16"/>
        </w:rPr>
        <w:t>文档整理类指令一共改了两次（第一次要求归纳，第二次要求保留原文、且新增 md 原始记录）。这类“需求变更发生在交付物规范层面”的问题，最容易浪费时间——已经做好的文档要推倒重来。</w:t>
      </w:r>
    </w:p>
    <w:p w14:paraId="61FA9FFA" w14:textId="335CC5A0" w:rsidR="00F5731A" w:rsidRPr="00F5731A" w:rsidRDefault="00F5731A" w:rsidP="00F5731A">
      <w:pPr>
        <w:pStyle w:val="3"/>
      </w:pPr>
      <w:r>
        <w:t>5. 未在最开始就给出“数据样板”</w:t>
      </w:r>
    </w:p>
    <w:p w14:paraId="66D81F45" w14:textId="5F892385" w:rsidR="00F5731A" w:rsidRPr="00F5731A" w:rsidRDefault="00F5731A" w:rsidP="00F5731A">
      <w:pPr>
        <w:spacing w:before="96" w:after="96" w:line="23" w:lineRule="atLeast"/>
        <w:rPr>
          <w:rFonts w:hint="eastAsia"/>
          <w:sz w:val="16"/>
          <w:szCs w:val="16"/>
        </w:rPr>
      </w:pPr>
      <w:r>
        <w:rPr>
          <w:rFonts w:hint="eastAsia"/>
          <w:sz w:val="16"/>
          <w:szCs w:val="16"/>
        </w:rPr>
        <w:t>很多问题本质是数据字段规范问题：</w:t>
      </w:r>
    </w:p>
    <w:p w14:paraId="0C349806" w14:textId="6618FC12" w:rsidR="00F5731A" w:rsidRPr="00F5731A" w:rsidRDefault="00F5731A" w:rsidP="00F5731A">
      <w:pPr>
        <w:spacing w:before="96" w:after="96" w:line="23" w:lineRule="atLeast"/>
        <w:rPr>
          <w:rFonts w:hint="eastAsia"/>
          <w:sz w:val="16"/>
          <w:szCs w:val="16"/>
        </w:rPr>
      </w:pPr>
      <w:r>
        <w:rPr>
          <w:rFonts w:hint="eastAsia"/>
          <w:sz w:val="16"/>
          <w:szCs w:val="16"/>
        </w:rPr>
        <w:t>- reviewer / approver / uploadedBy / applicant 应该是“人名”而非“角色名”</w:t>
      </w:r>
    </w:p>
    <w:p w14:paraId="58B8DE9E" w14:textId="5F302098" w:rsidR="00F5731A" w:rsidRPr="00F5731A" w:rsidRDefault="00F5731A" w:rsidP="00F5731A">
      <w:pPr>
        <w:spacing w:before="96" w:after="96" w:line="23" w:lineRule="atLeast"/>
        <w:rPr>
          <w:rFonts w:hint="eastAsia"/>
          <w:sz w:val="16"/>
          <w:szCs w:val="16"/>
        </w:rPr>
      </w:pPr>
      <w:r>
        <w:rPr>
          <w:rFonts w:hint="eastAsia"/>
          <w:sz w:val="16"/>
          <w:szCs w:val="16"/>
        </w:rPr>
        <w:t>- contractor 应该是具体公司名称而非空</w:t>
      </w:r>
    </w:p>
    <w:p w14:paraId="47413554" w14:textId="50A5C6E3" w:rsidR="00F5731A" w:rsidRPr="00F5731A" w:rsidRDefault="00F5731A" w:rsidP="00F5731A">
      <w:pPr>
        <w:spacing w:before="96" w:after="96" w:line="23" w:lineRule="atLeast"/>
        <w:rPr>
          <w:rFonts w:hint="eastAsia"/>
          <w:sz w:val="16"/>
          <w:szCs w:val="16"/>
        </w:rPr>
      </w:pPr>
      <w:r>
        <w:rPr>
          <w:rFonts w:hint="eastAsia"/>
          <w:sz w:val="16"/>
          <w:szCs w:val="16"/>
        </w:rPr>
        <w:t>- certificate 的 supervisorCode 必须与 supervisors 中存在的编码对应</w:t>
      </w:r>
    </w:p>
    <w:p w14:paraId="5D9EC6F5" w14:textId="5365ADD8" w:rsidR="00F5731A" w:rsidRPr="00F5731A" w:rsidRDefault="00F5731A" w:rsidP="00F5731A">
      <w:pPr>
        <w:spacing w:before="96" w:after="96" w:line="23" w:lineRule="atLeast"/>
        <w:rPr>
          <w:rFonts w:hint="eastAsia"/>
          <w:sz w:val="16"/>
          <w:szCs w:val="16"/>
        </w:rPr>
      </w:pPr>
      <w:r>
        <w:rPr>
          <w:rFonts w:hint="eastAsia"/>
          <w:sz w:val="16"/>
          <w:szCs w:val="16"/>
        </w:rPr>
        <w:t>这些规范如果在一开始就明确为“数据字典”，后面就不需要逐文件纠错。</w:t>
      </w:r>
    </w:p>
    <w:p w14:paraId="4FB8A459" w14:textId="79744123" w:rsidR="00F5731A" w:rsidRPr="00F5731A" w:rsidRDefault="00F5731A" w:rsidP="00F5731A">
      <w:pPr>
        <w:spacing w:before="96" w:after="96" w:line="23" w:lineRule="atLeast"/>
        <w:rPr>
          <w:rFonts w:hint="eastAsia"/>
          <w:sz w:val="16"/>
          <w:szCs w:val="16"/>
        </w:rPr>
      </w:pPr>
      <w:r>
        <w:rPr>
          <w:rFonts w:hint="eastAsia"/>
          <w:sz w:val="16"/>
          <w:szCs w:val="16"/>
        </w:rPr>
        <w:t>---</w:t>
      </w:r>
    </w:p>
    <w:p w14:paraId="1F6413E3" w14:textId="4DBD9A36" w:rsidR="00F5731A" w:rsidRPr="00F5731A" w:rsidRDefault="00F5731A" w:rsidP="00F5731A">
      <w:pPr>
        <w:pStyle w:val="2"/>
      </w:pPr>
      <w:r>
        <w:lastRenderedPageBreak/>
        <w:t>二、如果重来一遍：优化建议（包含您如何给指令/需求）</w:t>
      </w:r>
    </w:p>
    <w:p w14:paraId="209C81D3" w14:textId="4EDC779B" w:rsidR="00F5731A" w:rsidRPr="00F5731A" w:rsidRDefault="00F5731A" w:rsidP="00F5731A">
      <w:pPr>
        <w:pStyle w:val="3"/>
      </w:pPr>
      <w:r>
        <w:t>建议 1：最开始一次性给出“业务规范说明书”（一页纸即可）</w:t>
      </w:r>
    </w:p>
    <w:p w14:paraId="787D9CB8" w14:textId="5766069E" w:rsidR="00F5731A" w:rsidRPr="00F5731A" w:rsidRDefault="00F5731A" w:rsidP="00F5731A">
      <w:pPr>
        <w:spacing w:before="96" w:after="96" w:line="23" w:lineRule="atLeast"/>
        <w:rPr>
          <w:rFonts w:hint="eastAsia"/>
          <w:sz w:val="16"/>
          <w:szCs w:val="16"/>
        </w:rPr>
      </w:pPr>
      <w:r>
        <w:rPr>
          <w:rFonts w:hint="eastAsia"/>
          <w:b/>
          <w:sz w:val="16"/>
          <w:szCs w:val="16"/>
        </w:rPr>
        <w:t>推荐做法：项目启动时先给一份规范清单，而不是边做边补。示例模板：</w:t>
      </w:r>
    </w:p>
    <w:p w14:paraId="38A04A29" w14:textId="1B3B08A0" w:rsidR="00F5731A" w:rsidRPr="00F5731A" w:rsidRDefault="00F5731A" w:rsidP="00F5731A">
      <w:pPr>
        <w:spacing w:before="96" w:after="96" w:line="23" w:lineRule="atLeast"/>
        <w:rPr>
          <w:rFonts w:hint="eastAsia"/>
          <w:sz w:val="16"/>
          <w:szCs w:val="16"/>
        </w:rPr>
      </w:pPr>
      <w:r>
        <w:rPr>
          <w:rFonts w:hint="eastAsia"/>
          <w:sz w:val="16"/>
          <w:szCs w:val="16"/>
        </w:rPr>
        <w:t>```</w:t>
      </w:r>
    </w:p>
    <w:p w14:paraId="7849D4D1" w14:textId="163137DE" w:rsidR="00F5731A" w:rsidRPr="00F5731A" w:rsidRDefault="00F5731A" w:rsidP="00F5731A">
      <w:pPr>
        <w:spacing w:before="96" w:after="96" w:line="23" w:lineRule="atLeast"/>
        <w:rPr>
          <w:rFonts w:hint="eastAsia"/>
          <w:sz w:val="16"/>
          <w:szCs w:val="16"/>
        </w:rPr>
      </w:pPr>
      <w:r>
        <w:rPr>
          <w:rFonts w:hint="eastAsia"/>
          <w:sz w:val="16"/>
          <w:szCs w:val="16"/>
        </w:rPr>
        <w:t>信佰监理系统 V0.2 · 业务规范</w:t>
      </w:r>
    </w:p>
    <w:p w14:paraId="43765288" w14:textId="099EF503" w:rsidR="00F5731A" w:rsidRPr="00F5731A" w:rsidRDefault="00F5731A" w:rsidP="00F5731A">
      <w:pPr>
        <w:spacing w:before="96" w:after="96" w:line="23" w:lineRule="atLeast"/>
        <w:rPr>
          <w:rFonts w:hint="eastAsia"/>
          <w:sz w:val="16"/>
          <w:szCs w:val="16"/>
        </w:rPr>
      </w:pPr>
      <w:r>
        <w:rPr>
          <w:rFonts w:hint="eastAsia"/>
          <w:sz w:val="16"/>
          <w:szCs w:val="16"/>
        </w:rPr>
        <w:t>一、角色与人员配置</w:t>
      </w:r>
    </w:p>
    <w:p w14:paraId="2D4907F2" w14:textId="460FE5E3" w:rsidR="00F5731A" w:rsidRPr="00F5731A" w:rsidRDefault="00F5731A" w:rsidP="00F5731A">
      <w:pPr>
        <w:spacing w:before="96" w:after="96" w:line="23" w:lineRule="atLeast"/>
        <w:rPr>
          <w:rFonts w:hint="eastAsia"/>
          <w:sz w:val="16"/>
          <w:szCs w:val="16"/>
        </w:rPr>
      </w:pPr>
      <w:r>
        <w:rPr>
          <w:rFonts w:hint="eastAsia"/>
          <w:sz w:val="16"/>
          <w:szCs w:val="16"/>
        </w:rPr>
        <w:t>- 总监理工程师：韦江腾（证书：监理师、项目管理师、软件造价工程师、系统架构设计师）</w:t>
      </w:r>
    </w:p>
    <w:p w14:paraId="65C28EE7" w14:textId="34E96215" w:rsidR="00F5731A" w:rsidRPr="00F5731A" w:rsidRDefault="00F5731A" w:rsidP="00F5731A">
      <w:pPr>
        <w:spacing w:before="96" w:after="96" w:line="23" w:lineRule="atLeast"/>
        <w:rPr>
          <w:rFonts w:hint="eastAsia"/>
          <w:sz w:val="16"/>
          <w:szCs w:val="16"/>
        </w:rPr>
      </w:pPr>
      <w:r>
        <w:rPr>
          <w:rFonts w:hint="eastAsia"/>
          <w:sz w:val="16"/>
          <w:szCs w:val="16"/>
        </w:rPr>
        <w:t>- 监理工程师：滕海燕（证书：监理师、软件造价工程师）</w:t>
      </w:r>
    </w:p>
    <w:p w14:paraId="73F11266" w14:textId="192ACFB5" w:rsidR="00F5731A" w:rsidRPr="00F5731A" w:rsidRDefault="00F5731A" w:rsidP="00F5731A">
      <w:pPr>
        <w:spacing w:before="96" w:after="96" w:line="23" w:lineRule="atLeast"/>
        <w:rPr>
          <w:rFonts w:hint="eastAsia"/>
          <w:sz w:val="16"/>
          <w:szCs w:val="16"/>
        </w:rPr>
      </w:pPr>
      <w:r>
        <w:rPr>
          <w:rFonts w:hint="eastAsia"/>
          <w:sz w:val="16"/>
          <w:szCs w:val="16"/>
        </w:rPr>
        <w:t>- 部门经理：王华；分管副总经理：王小平</w:t>
      </w:r>
    </w:p>
    <w:p w14:paraId="025BD522" w14:textId="033D975E" w:rsidR="00F5731A" w:rsidRPr="00F5731A" w:rsidRDefault="00F5731A" w:rsidP="00F5731A">
      <w:pPr>
        <w:spacing w:before="96" w:after="96" w:line="23" w:lineRule="atLeast"/>
        <w:rPr>
          <w:rFonts w:hint="eastAsia"/>
          <w:sz w:val="16"/>
          <w:szCs w:val="16"/>
        </w:rPr>
      </w:pPr>
      <w:r>
        <w:rPr>
          <w:rFonts w:hint="eastAsia"/>
          <w:sz w:val="16"/>
          <w:szCs w:val="16"/>
        </w:rPr>
        <w:t>- 销售：孙永秀、蔡海婷、许琰芳、李金花（默认孙永秀，下拉可选全部）</w:t>
      </w:r>
    </w:p>
    <w:p w14:paraId="180C396B" w14:textId="714AEEED" w:rsidR="00F5731A" w:rsidRPr="00F5731A" w:rsidRDefault="00F5731A" w:rsidP="00F5731A">
      <w:pPr>
        <w:spacing w:before="96" w:after="96" w:line="23" w:lineRule="atLeast"/>
        <w:rPr>
          <w:rFonts w:hint="eastAsia"/>
          <w:sz w:val="16"/>
          <w:szCs w:val="16"/>
        </w:rPr>
      </w:pPr>
      <w:r>
        <w:rPr>
          <w:rFonts w:hint="eastAsia"/>
          <w:sz w:val="16"/>
          <w:szCs w:val="16"/>
        </w:rPr>
        <w:t>二、承建单位名称规范</w:t>
      </w:r>
    </w:p>
    <w:p w14:paraId="28037CF7" w14:textId="608809E5" w:rsidR="00F5731A" w:rsidRPr="00F5731A" w:rsidRDefault="00F5731A" w:rsidP="00F5731A">
      <w:pPr>
        <w:spacing w:before="96" w:after="96" w:line="23" w:lineRule="atLeast"/>
        <w:rPr>
          <w:rFonts w:hint="eastAsia"/>
          <w:sz w:val="16"/>
          <w:szCs w:val="16"/>
        </w:rPr>
      </w:pPr>
      <w:r>
        <w:rPr>
          <w:rFonts w:hint="eastAsia"/>
          <w:sz w:val="16"/>
          <w:szCs w:val="16"/>
        </w:rPr>
        <w:t>- “广东信佰科技发展有限公司” 统一为 “广东亿迅科技有限公司”</w:t>
      </w:r>
    </w:p>
    <w:p w14:paraId="28DDD7F7" w14:textId="0E418391" w:rsidR="00F5731A" w:rsidRPr="00F5731A" w:rsidRDefault="00F5731A" w:rsidP="00F5731A">
      <w:pPr>
        <w:spacing w:before="96" w:after="96" w:line="23" w:lineRule="atLeast"/>
        <w:rPr>
          <w:rFonts w:hint="eastAsia"/>
          <w:sz w:val="16"/>
          <w:szCs w:val="16"/>
        </w:rPr>
      </w:pPr>
      <w:r>
        <w:rPr>
          <w:rFonts w:hint="eastAsia"/>
          <w:sz w:val="16"/>
          <w:szCs w:val="16"/>
        </w:rPr>
        <w:t>- 支付/合同/审批记录中的承建单位字段不能为空</w:t>
      </w:r>
    </w:p>
    <w:p w14:paraId="61B2D61A" w14:textId="3C02E348" w:rsidR="00F5731A" w:rsidRPr="00F5731A" w:rsidRDefault="00F5731A" w:rsidP="00F5731A">
      <w:pPr>
        <w:spacing w:before="96" w:after="96" w:line="23" w:lineRule="atLeast"/>
        <w:rPr>
          <w:rFonts w:hint="eastAsia"/>
          <w:sz w:val="16"/>
          <w:szCs w:val="16"/>
        </w:rPr>
      </w:pPr>
      <w:r>
        <w:rPr>
          <w:rFonts w:hint="eastAsia"/>
          <w:sz w:val="16"/>
          <w:szCs w:val="16"/>
        </w:rPr>
        <w:t>三、数据字段规范</w:t>
      </w:r>
    </w:p>
    <w:p w14:paraId="24CC8634" w14:textId="22E3642E" w:rsidR="00F5731A" w:rsidRPr="00F5731A" w:rsidRDefault="00F5731A" w:rsidP="00F5731A">
      <w:pPr>
        <w:spacing w:before="96" w:after="96" w:line="23" w:lineRule="atLeast"/>
        <w:rPr>
          <w:rFonts w:hint="eastAsia"/>
          <w:sz w:val="16"/>
          <w:szCs w:val="16"/>
        </w:rPr>
      </w:pPr>
      <w:r>
        <w:rPr>
          <w:rFonts w:hint="eastAsia"/>
          <w:sz w:val="16"/>
          <w:szCs w:val="16"/>
        </w:rPr>
        <w:t>- reviewer / approver / applicant / uploadedBy 必须是具体人名，禁止写角色名</w:t>
      </w:r>
    </w:p>
    <w:p w14:paraId="55453BCD" w14:textId="1E500D79" w:rsidR="00F5731A" w:rsidRPr="00F5731A" w:rsidRDefault="00F5731A" w:rsidP="00F5731A">
      <w:pPr>
        <w:spacing w:before="96" w:after="96" w:line="23" w:lineRule="atLeast"/>
        <w:rPr>
          <w:rFonts w:hint="eastAsia"/>
          <w:sz w:val="16"/>
          <w:szCs w:val="16"/>
        </w:rPr>
      </w:pPr>
      <w:r>
        <w:rPr>
          <w:rFonts w:hint="eastAsia"/>
          <w:sz w:val="16"/>
          <w:szCs w:val="16"/>
        </w:rPr>
        <w:t>- supervisorCode 必须是 supervisors 中已存在的编码，禁止悬空引用</w:t>
      </w:r>
    </w:p>
    <w:p w14:paraId="5C14092E" w14:textId="62226C37" w:rsidR="00F5731A" w:rsidRPr="00F5731A" w:rsidRDefault="00F5731A" w:rsidP="00F5731A">
      <w:pPr>
        <w:spacing w:before="96" w:after="96" w:line="23" w:lineRule="atLeast"/>
        <w:rPr>
          <w:rFonts w:hint="eastAsia"/>
          <w:sz w:val="16"/>
          <w:szCs w:val="16"/>
        </w:rPr>
      </w:pPr>
      <w:r>
        <w:rPr>
          <w:rFonts w:hint="eastAsia"/>
          <w:sz w:val="16"/>
          <w:szCs w:val="16"/>
        </w:rPr>
        <w:t>- 同类型编号（SP-xxx / SCT-xxx）不得重复</w:t>
      </w:r>
    </w:p>
    <w:p w14:paraId="07B0FE29" w14:textId="7AFB744F" w:rsidR="00F5731A" w:rsidRPr="00F5731A" w:rsidRDefault="00F5731A" w:rsidP="00F5731A">
      <w:pPr>
        <w:spacing w:before="96" w:after="96" w:line="23" w:lineRule="atLeast"/>
        <w:rPr>
          <w:rFonts w:hint="eastAsia"/>
          <w:sz w:val="16"/>
          <w:szCs w:val="16"/>
        </w:rPr>
      </w:pPr>
      <w:r>
        <w:rPr>
          <w:rFonts w:hint="eastAsia"/>
          <w:sz w:val="16"/>
          <w:szCs w:val="16"/>
        </w:rPr>
        <w:t>四、UI 交互规范</w:t>
      </w:r>
    </w:p>
    <w:p w14:paraId="2C131335" w14:textId="0AE5881E" w:rsidR="00F5731A" w:rsidRPr="00F5731A" w:rsidRDefault="00F5731A" w:rsidP="00F5731A">
      <w:pPr>
        <w:spacing w:before="96" w:after="96" w:line="23" w:lineRule="atLeast"/>
        <w:rPr>
          <w:rFonts w:hint="eastAsia"/>
          <w:sz w:val="16"/>
          <w:szCs w:val="16"/>
        </w:rPr>
      </w:pPr>
      <w:r>
        <w:rPr>
          <w:rFonts w:hint="eastAsia"/>
          <w:sz w:val="16"/>
          <w:szCs w:val="16"/>
        </w:rPr>
        <w:t>- 列表类表格：整行任意字段点击可查看详情；操作按钮需防事件冒泡</w:t>
      </w:r>
    </w:p>
    <w:p w14:paraId="72D4A773" w14:textId="5EF08C8A" w:rsidR="00F5731A" w:rsidRPr="00F5731A" w:rsidRDefault="00F5731A" w:rsidP="00F5731A">
      <w:pPr>
        <w:spacing w:before="96" w:after="96" w:line="23" w:lineRule="atLeast"/>
        <w:rPr>
          <w:rFonts w:hint="eastAsia"/>
          <w:sz w:val="16"/>
          <w:szCs w:val="16"/>
        </w:rPr>
      </w:pPr>
      <w:r>
        <w:rPr>
          <w:rFonts w:hint="eastAsia"/>
          <w:sz w:val="16"/>
          <w:szCs w:val="16"/>
        </w:rPr>
        <w:t>- 顶部欢迎语：显示当前登录用户真实姓名，禁止显示固定文本</w:t>
      </w:r>
    </w:p>
    <w:p w14:paraId="6328E6C1" w14:textId="77AFB30C" w:rsidR="00F5731A" w:rsidRPr="00F5731A" w:rsidRDefault="00F5731A" w:rsidP="00F5731A">
      <w:pPr>
        <w:spacing w:before="96" w:after="96" w:line="23" w:lineRule="atLeast"/>
        <w:rPr>
          <w:rFonts w:hint="eastAsia"/>
          <w:sz w:val="16"/>
          <w:szCs w:val="16"/>
        </w:rPr>
      </w:pPr>
      <w:r>
        <w:rPr>
          <w:rFonts w:hint="eastAsia"/>
          <w:sz w:val="16"/>
          <w:szCs w:val="16"/>
        </w:rPr>
        <w:t>五、审批流程</w:t>
      </w:r>
    </w:p>
    <w:p w14:paraId="33295D3F" w14:textId="092D63B5" w:rsidR="00F5731A" w:rsidRPr="00F5731A" w:rsidRDefault="00F5731A" w:rsidP="00F5731A">
      <w:pPr>
        <w:spacing w:before="96" w:after="96" w:line="23" w:lineRule="atLeast"/>
        <w:rPr>
          <w:rFonts w:hint="eastAsia"/>
          <w:sz w:val="16"/>
          <w:szCs w:val="16"/>
        </w:rPr>
      </w:pPr>
      <w:r>
        <w:rPr>
          <w:rFonts w:hint="eastAsia"/>
          <w:sz w:val="16"/>
          <w:szCs w:val="16"/>
        </w:rPr>
        <w:t>- 合同支付：监理工程师代录 → 监理工程师审批（level1）→ 总监理工程师审批（level2）</w:t>
      </w:r>
    </w:p>
    <w:p w14:paraId="54EAF946" w14:textId="452C68B2" w:rsidR="00F5731A" w:rsidRPr="00F5731A" w:rsidRDefault="00F5731A" w:rsidP="00F5731A">
      <w:pPr>
        <w:spacing w:before="96" w:after="96" w:line="23" w:lineRule="atLeast"/>
        <w:rPr>
          <w:rFonts w:hint="eastAsia"/>
          <w:sz w:val="16"/>
          <w:szCs w:val="16"/>
        </w:rPr>
      </w:pPr>
      <w:r>
        <w:rPr>
          <w:rFonts w:hint="eastAsia"/>
          <w:sz w:val="16"/>
          <w:szCs w:val="16"/>
        </w:rPr>
        <w:t>- 审批意见文件可导出、打印</w:t>
      </w:r>
    </w:p>
    <w:p w14:paraId="5569E5E5" w14:textId="14254EF0" w:rsidR="00F5731A" w:rsidRPr="00F5731A" w:rsidRDefault="00F5731A" w:rsidP="00F5731A">
      <w:pPr>
        <w:spacing w:before="96" w:after="96" w:line="23" w:lineRule="atLeast"/>
        <w:rPr>
          <w:rFonts w:hint="eastAsia"/>
          <w:sz w:val="16"/>
          <w:szCs w:val="16"/>
        </w:rPr>
      </w:pPr>
      <w:r>
        <w:rPr>
          <w:rFonts w:hint="eastAsia"/>
          <w:sz w:val="16"/>
          <w:szCs w:val="16"/>
        </w:rPr>
        <w:t>```</w:t>
      </w:r>
    </w:p>
    <w:p w14:paraId="144156A9" w14:textId="7F412A96" w:rsidR="00F5731A" w:rsidRPr="00F5731A" w:rsidRDefault="00F5731A" w:rsidP="00F5731A">
      <w:pPr>
        <w:spacing w:before="96" w:after="96" w:line="23" w:lineRule="atLeast"/>
        <w:rPr>
          <w:rFonts w:hint="eastAsia"/>
          <w:sz w:val="16"/>
          <w:szCs w:val="16"/>
        </w:rPr>
      </w:pPr>
      <w:r>
        <w:rPr>
          <w:rFonts w:hint="eastAsia"/>
          <w:b/>
          <w:sz w:val="16"/>
          <w:szCs w:val="16"/>
        </w:rPr>
        <w:t>价值：可以一次性解决本次开发中约 60% 的纠错类需求。</w:t>
      </w:r>
    </w:p>
    <w:p w14:paraId="6AE38E39" w14:textId="498A8460" w:rsidR="00F5731A" w:rsidRPr="00F5731A" w:rsidRDefault="00F5731A" w:rsidP="00F5731A">
      <w:pPr>
        <w:pStyle w:val="3"/>
      </w:pPr>
      <w:r>
        <w:t>建议 2：每个模块一次性把需求说完，避免“想到一点说一点”</w:t>
      </w:r>
    </w:p>
    <w:p w14:paraId="02B1BFD0" w14:textId="0B63981A" w:rsidR="00F5731A" w:rsidRPr="00F5731A" w:rsidRDefault="00F5731A" w:rsidP="00F5731A">
      <w:pPr>
        <w:spacing w:before="96" w:after="96" w:line="23" w:lineRule="atLeast"/>
        <w:rPr>
          <w:rFonts w:hint="eastAsia"/>
          <w:sz w:val="16"/>
          <w:szCs w:val="16"/>
        </w:rPr>
      </w:pPr>
      <w:r>
        <w:rPr>
          <w:rFonts w:hint="eastAsia"/>
          <w:b/>
          <w:sz w:val="16"/>
          <w:szCs w:val="16"/>
        </w:rPr>
        <w:t>推荐做法：当您描述一个模块（比如“合同支付”）时，用结构化的方式一次性说完，例如：</w:t>
      </w:r>
    </w:p>
    <w:p w14:paraId="550672AD" w14:textId="4F4BFE0F" w:rsidR="00F5731A" w:rsidRPr="00F5731A" w:rsidRDefault="00F5731A" w:rsidP="00F5731A">
      <w:pPr>
        <w:spacing w:before="96" w:after="96" w:line="23" w:lineRule="atLeast"/>
        <w:rPr>
          <w:rFonts w:hint="eastAsia"/>
          <w:sz w:val="16"/>
          <w:szCs w:val="16"/>
        </w:rPr>
      </w:pPr>
      <w:r>
        <w:rPr>
          <w:rFonts w:hint="eastAsia"/>
          <w:sz w:val="16"/>
          <w:szCs w:val="16"/>
        </w:rPr>
        <w:t>```</w:t>
      </w:r>
    </w:p>
    <w:p w14:paraId="736A4BF5" w14:textId="70F5EF11" w:rsidR="00F5731A" w:rsidRPr="00F5731A" w:rsidRDefault="00F5731A" w:rsidP="00F5731A">
      <w:pPr>
        <w:spacing w:before="96" w:after="96" w:line="23" w:lineRule="atLeast"/>
        <w:rPr>
          <w:rFonts w:hint="eastAsia"/>
          <w:sz w:val="16"/>
          <w:szCs w:val="16"/>
        </w:rPr>
      </w:pPr>
      <w:r>
        <w:rPr>
          <w:rFonts w:hint="eastAsia"/>
          <w:sz w:val="16"/>
          <w:szCs w:val="16"/>
        </w:rPr>
        <w:t>模块：合同支付</w:t>
      </w:r>
    </w:p>
    <w:p w14:paraId="4FF0F289" w14:textId="14371DAF" w:rsidR="00F5731A" w:rsidRPr="00F5731A" w:rsidRDefault="00F5731A" w:rsidP="00F5731A">
      <w:pPr>
        <w:spacing w:before="96" w:after="96" w:line="23" w:lineRule="atLeast"/>
        <w:rPr>
          <w:rFonts w:hint="eastAsia"/>
          <w:sz w:val="16"/>
          <w:szCs w:val="16"/>
        </w:rPr>
      </w:pPr>
      <w:r>
        <w:rPr>
          <w:rFonts w:hint="eastAsia"/>
          <w:sz w:val="16"/>
          <w:szCs w:val="16"/>
        </w:rPr>
        <w:t>数据模型：支付记录（合同编号、承建单位、金额、申请人、申请时间）</w:t>
      </w:r>
    </w:p>
    <w:p w14:paraId="69954769" w14:textId="1F2AD8B2" w:rsidR="00F5731A" w:rsidRPr="00F5731A" w:rsidRDefault="00F5731A" w:rsidP="00F5731A">
      <w:pPr>
        <w:spacing w:before="96" w:after="96" w:line="23" w:lineRule="atLeast"/>
        <w:rPr>
          <w:rFonts w:hint="eastAsia"/>
          <w:sz w:val="16"/>
          <w:szCs w:val="16"/>
        </w:rPr>
      </w:pPr>
      <w:r>
        <w:rPr>
          <w:rFonts w:hint="eastAsia"/>
          <w:sz w:val="16"/>
          <w:szCs w:val="16"/>
        </w:rPr>
        <w:t>交互：</w:t>
      </w:r>
    </w:p>
    <w:p w14:paraId="1EE17897" w14:textId="7DF69AF1" w:rsidR="00F5731A" w:rsidRPr="00F5731A" w:rsidRDefault="00F5731A" w:rsidP="00F5731A">
      <w:pPr>
        <w:spacing w:before="96" w:after="96" w:line="23" w:lineRule="atLeast"/>
        <w:rPr>
          <w:rFonts w:hint="eastAsia"/>
          <w:sz w:val="16"/>
          <w:szCs w:val="16"/>
        </w:rPr>
      </w:pPr>
      <w:r>
        <w:rPr>
          <w:rFonts w:hint="eastAsia"/>
          <w:sz w:val="16"/>
          <w:szCs w:val="16"/>
        </w:rPr>
        <w:t>- 新增支付申请（承建单位预填、申请人默认为当前登录监理工程师）</w:t>
      </w:r>
    </w:p>
    <w:p w14:paraId="4ADBEC7B" w14:textId="79D83472" w:rsidR="00F5731A" w:rsidRPr="00F5731A" w:rsidRDefault="00F5731A" w:rsidP="00F5731A">
      <w:pPr>
        <w:spacing w:before="96" w:after="96" w:line="23" w:lineRule="atLeast"/>
        <w:rPr>
          <w:rFonts w:hint="eastAsia"/>
          <w:sz w:val="16"/>
          <w:szCs w:val="16"/>
        </w:rPr>
      </w:pPr>
      <w:r>
        <w:rPr>
          <w:rFonts w:hint="eastAsia"/>
          <w:sz w:val="16"/>
          <w:szCs w:val="16"/>
        </w:rPr>
        <w:t>- 表格整行点击查看详情</w:t>
      </w:r>
    </w:p>
    <w:p w14:paraId="720C0A4A" w14:textId="5DC09882" w:rsidR="00F5731A" w:rsidRPr="00F5731A" w:rsidRDefault="00F5731A" w:rsidP="00F5731A">
      <w:pPr>
        <w:spacing w:before="96" w:after="96" w:line="23" w:lineRule="atLeast"/>
        <w:rPr>
          <w:rFonts w:hint="eastAsia"/>
          <w:sz w:val="16"/>
          <w:szCs w:val="16"/>
        </w:rPr>
      </w:pPr>
      <w:r>
        <w:rPr>
          <w:rFonts w:hint="eastAsia"/>
          <w:sz w:val="16"/>
          <w:szCs w:val="16"/>
        </w:rPr>
        <w:t>- level1 监理工程师审批 + level2 总监理工程师审批</w:t>
      </w:r>
    </w:p>
    <w:p w14:paraId="52F3B065" w14:textId="11767B04" w:rsidR="00F5731A" w:rsidRPr="00F5731A" w:rsidRDefault="00F5731A" w:rsidP="00F5731A">
      <w:pPr>
        <w:spacing w:before="96" w:after="96" w:line="23" w:lineRule="atLeast"/>
        <w:rPr>
          <w:rFonts w:hint="eastAsia"/>
          <w:sz w:val="16"/>
          <w:szCs w:val="16"/>
        </w:rPr>
      </w:pPr>
      <w:r>
        <w:rPr>
          <w:rFonts w:hint="eastAsia"/>
          <w:sz w:val="16"/>
          <w:szCs w:val="16"/>
        </w:rPr>
        <w:t>- 审批通过后生成支付意见书，支持导出 HTML + 打印</w:t>
      </w:r>
    </w:p>
    <w:p w14:paraId="69C2E1BD" w14:textId="57E60BA3" w:rsidR="00F5731A" w:rsidRPr="00F5731A" w:rsidRDefault="00F5731A" w:rsidP="00F5731A">
      <w:pPr>
        <w:spacing w:before="96" w:after="96" w:line="23" w:lineRule="atLeast"/>
        <w:rPr>
          <w:rFonts w:hint="eastAsia"/>
          <w:sz w:val="16"/>
          <w:szCs w:val="16"/>
        </w:rPr>
      </w:pPr>
      <w:r>
        <w:rPr>
          <w:rFonts w:hint="eastAsia"/>
          <w:sz w:val="16"/>
          <w:szCs w:val="16"/>
        </w:rPr>
        <w:t>文件规范：支付意见书中统一标注版本号 V0.2</w:t>
      </w:r>
    </w:p>
    <w:p w14:paraId="745B01B3" w14:textId="3DA66CFC" w:rsidR="00F5731A" w:rsidRPr="00F5731A" w:rsidRDefault="00F5731A" w:rsidP="00F5731A">
      <w:pPr>
        <w:spacing w:before="96" w:after="96" w:line="23" w:lineRule="atLeast"/>
        <w:rPr>
          <w:rFonts w:hint="eastAsia"/>
          <w:sz w:val="16"/>
          <w:szCs w:val="16"/>
        </w:rPr>
      </w:pPr>
      <w:r>
        <w:rPr>
          <w:rFonts w:hint="eastAsia"/>
          <w:sz w:val="16"/>
          <w:szCs w:val="16"/>
        </w:rPr>
        <w:t>```</w:t>
      </w:r>
    </w:p>
    <w:p w14:paraId="28F0FD22" w14:textId="00253193" w:rsidR="00F5731A" w:rsidRPr="00F5731A" w:rsidRDefault="00F5731A" w:rsidP="00F5731A">
      <w:pPr>
        <w:spacing w:before="96" w:after="96" w:line="23" w:lineRule="atLeast"/>
        <w:rPr>
          <w:rFonts w:hint="eastAsia"/>
          <w:sz w:val="16"/>
          <w:szCs w:val="16"/>
        </w:rPr>
      </w:pPr>
      <w:r>
        <w:rPr>
          <w:rFonts w:hint="eastAsia"/>
          <w:b/>
          <w:sz w:val="16"/>
          <w:szCs w:val="16"/>
        </w:rPr>
        <w:t>不推荐（本次实际发生的模式）：</w:t>
      </w:r>
    </w:p>
    <w:p w14:paraId="402BDC77" w14:textId="1A6998F8" w:rsidR="00F5731A" w:rsidRPr="00F5731A" w:rsidRDefault="00F5731A" w:rsidP="00F5731A">
      <w:pPr>
        <w:spacing w:before="96" w:after="96" w:line="23" w:lineRule="atLeast"/>
        <w:rPr>
          <w:rFonts w:hint="eastAsia"/>
          <w:sz w:val="16"/>
          <w:szCs w:val="16"/>
        </w:rPr>
      </w:pPr>
      <w:r>
        <w:rPr>
          <w:rFonts w:hint="eastAsia"/>
          <w:sz w:val="16"/>
          <w:szCs w:val="16"/>
        </w:rPr>
        <w:t>- 第一轮：“合同支付要支持代录 + 分级审批 + 导出打印”</w:t>
      </w:r>
    </w:p>
    <w:p w14:paraId="6DB59646" w14:textId="57DE7364" w:rsidR="00F5731A" w:rsidRPr="00F5731A" w:rsidRDefault="00F5731A" w:rsidP="00F5731A">
      <w:pPr>
        <w:spacing w:before="96" w:after="96" w:line="23" w:lineRule="atLeast"/>
        <w:rPr>
          <w:rFonts w:hint="eastAsia"/>
          <w:sz w:val="16"/>
          <w:szCs w:val="16"/>
        </w:rPr>
      </w:pPr>
      <w:r>
        <w:rPr>
          <w:rFonts w:hint="eastAsia"/>
          <w:sz w:val="16"/>
          <w:szCs w:val="16"/>
        </w:rPr>
        <w:t>- 若干轮后：“支付管理表格点编号才弹窗不行”</w:t>
      </w:r>
    </w:p>
    <w:p w14:paraId="6A52DB7C" w14:textId="0AC223B8" w:rsidR="00F5731A" w:rsidRPr="00F5731A" w:rsidRDefault="00F5731A" w:rsidP="00F5731A">
      <w:pPr>
        <w:spacing w:before="96" w:after="96" w:line="23" w:lineRule="atLeast"/>
        <w:rPr>
          <w:rFonts w:hint="eastAsia"/>
          <w:sz w:val="16"/>
          <w:szCs w:val="16"/>
        </w:rPr>
      </w:pPr>
      <w:r>
        <w:rPr>
          <w:rFonts w:hint="eastAsia"/>
          <w:sz w:val="16"/>
          <w:szCs w:val="16"/>
        </w:rPr>
        <w:t>- 再若干轮：“承建单位信息为空”</w:t>
      </w:r>
    </w:p>
    <w:p w14:paraId="07BB1F28" w14:textId="7714A7D8" w:rsidR="00F5731A" w:rsidRPr="00F5731A" w:rsidRDefault="00F5731A" w:rsidP="00F5731A">
      <w:pPr>
        <w:spacing w:before="96" w:after="96" w:line="23" w:lineRule="atLeast"/>
        <w:rPr>
          <w:rFonts w:hint="eastAsia"/>
          <w:sz w:val="16"/>
          <w:szCs w:val="16"/>
        </w:rPr>
      </w:pPr>
      <w:r>
        <w:rPr>
          <w:rFonts w:hint="eastAsia"/>
          <w:sz w:val="16"/>
          <w:szCs w:val="16"/>
        </w:rPr>
        <w:t>- 再若干轮：“广东信佰改成广东亿迅”</w:t>
      </w:r>
    </w:p>
    <w:p w14:paraId="12932290" w14:textId="153BD41C" w:rsidR="00F5731A" w:rsidRPr="00F5731A" w:rsidRDefault="00F5731A" w:rsidP="00F5731A">
      <w:pPr>
        <w:pStyle w:val="3"/>
      </w:pPr>
      <w:r>
        <w:t>建议 3：问题反馈时直接说“错在哪里 + 正确应该是什么”，少用“问题还是没解决”</w:t>
      </w:r>
    </w:p>
    <w:p w14:paraId="20F971DC" w14:textId="303F5C83" w:rsidR="00F5731A" w:rsidRPr="00F5731A" w:rsidRDefault="00F5731A" w:rsidP="00F5731A">
      <w:pPr>
        <w:spacing w:before="96" w:after="96" w:line="23" w:lineRule="atLeast"/>
        <w:rPr>
          <w:rFonts w:hint="eastAsia"/>
          <w:sz w:val="16"/>
          <w:szCs w:val="16"/>
        </w:rPr>
      </w:pPr>
      <w:r>
        <w:rPr>
          <w:rFonts w:hint="eastAsia"/>
          <w:b/>
          <w:sz w:val="16"/>
          <w:szCs w:val="16"/>
        </w:rPr>
        <w:t>推荐格式：</w:t>
      </w:r>
    </w:p>
    <w:p w14:paraId="1E4A87FF" w14:textId="195765CC" w:rsidR="00F5731A" w:rsidRPr="00F5731A" w:rsidRDefault="00F5731A" w:rsidP="00F5731A">
      <w:pPr>
        <w:spacing w:before="96" w:after="96" w:line="23" w:lineRule="atLeast"/>
        <w:rPr>
          <w:rFonts w:hint="eastAsia"/>
          <w:sz w:val="16"/>
          <w:szCs w:val="16"/>
        </w:rPr>
      </w:pPr>
      <w:r>
        <w:rPr>
          <w:rFonts w:hint="eastAsia"/>
          <w:sz w:val="16"/>
          <w:szCs w:val="16"/>
        </w:rPr>
        <w:lastRenderedPageBreak/>
        <w:t>```</w:t>
      </w:r>
    </w:p>
    <w:p w14:paraId="2C4FF7E3" w14:textId="233BE1B3" w:rsidR="00F5731A" w:rsidRPr="00F5731A" w:rsidRDefault="00F5731A" w:rsidP="00F5731A">
      <w:pPr>
        <w:spacing w:before="96" w:after="96" w:line="23" w:lineRule="atLeast"/>
        <w:rPr>
          <w:rFonts w:hint="eastAsia"/>
          <w:sz w:val="16"/>
          <w:szCs w:val="16"/>
        </w:rPr>
      </w:pPr>
      <w:r>
        <w:rPr>
          <w:rFonts w:hint="eastAsia"/>
          <w:sz w:val="16"/>
          <w:szCs w:val="16"/>
        </w:rPr>
        <w:t>问题：支付管理表格点击“编号”列以外的字段无法弹出详情</w:t>
      </w:r>
    </w:p>
    <w:p w14:paraId="12E5866D" w14:textId="073E7FE9" w:rsidR="00F5731A" w:rsidRPr="00F5731A" w:rsidRDefault="00F5731A" w:rsidP="00F5731A">
      <w:pPr>
        <w:spacing w:before="96" w:after="96" w:line="23" w:lineRule="atLeast"/>
        <w:rPr>
          <w:rFonts w:hint="eastAsia"/>
          <w:sz w:val="16"/>
          <w:szCs w:val="16"/>
        </w:rPr>
      </w:pPr>
      <w:r>
        <w:rPr>
          <w:rFonts w:hint="eastAsia"/>
          <w:sz w:val="16"/>
          <w:szCs w:val="16"/>
        </w:rPr>
        <w:t>期望：点击表格行的任意字段（编号、项目名称、承建单位、申请金额……）都能打开详情弹窗</w:t>
      </w:r>
    </w:p>
    <w:p w14:paraId="0A62B79A" w14:textId="7DE0DE8E" w:rsidR="00F5731A" w:rsidRPr="00F5731A" w:rsidRDefault="00F5731A" w:rsidP="00F5731A">
      <w:pPr>
        <w:spacing w:before="96" w:after="96" w:line="23" w:lineRule="atLeast"/>
        <w:rPr>
          <w:rFonts w:hint="eastAsia"/>
          <w:sz w:val="16"/>
          <w:szCs w:val="16"/>
        </w:rPr>
      </w:pPr>
      <w:r>
        <w:rPr>
          <w:rFonts w:hint="eastAsia"/>
          <w:sz w:val="16"/>
          <w:szCs w:val="16"/>
        </w:rPr>
        <w:t>参考：已正确实现此效果的模块是 XX（若已有）</w:t>
      </w:r>
    </w:p>
    <w:p w14:paraId="082A44AC" w14:textId="42BB2BF5" w:rsidR="00F5731A" w:rsidRPr="00F5731A" w:rsidRDefault="00F5731A" w:rsidP="00F5731A">
      <w:pPr>
        <w:spacing w:before="96" w:after="96" w:line="23" w:lineRule="atLeast"/>
        <w:rPr>
          <w:rFonts w:hint="eastAsia"/>
          <w:sz w:val="16"/>
          <w:szCs w:val="16"/>
        </w:rPr>
      </w:pPr>
      <w:r>
        <w:rPr>
          <w:rFonts w:hint="eastAsia"/>
          <w:sz w:val="16"/>
          <w:szCs w:val="16"/>
        </w:rPr>
        <w:t>```</w:t>
      </w:r>
    </w:p>
    <w:p w14:paraId="08E0D865" w14:textId="20A00D9A" w:rsidR="00F5731A" w:rsidRPr="00F5731A" w:rsidRDefault="00F5731A" w:rsidP="00F5731A">
      <w:pPr>
        <w:spacing w:before="96" w:after="96" w:line="23" w:lineRule="atLeast"/>
        <w:rPr>
          <w:rFonts w:hint="eastAsia"/>
          <w:sz w:val="16"/>
          <w:szCs w:val="16"/>
        </w:rPr>
      </w:pPr>
      <w:r>
        <w:rPr>
          <w:rFonts w:hint="eastAsia"/>
          <w:b/>
          <w:sz w:val="16"/>
          <w:szCs w:val="16"/>
        </w:rPr>
        <w:t>价值：减少“我去排查到底哪里没改对”的时间。直接告诉问题所在，可以一步到位修改。</w:t>
      </w:r>
    </w:p>
    <w:p w14:paraId="35E739F1" w14:textId="09EA8EDB" w:rsidR="00F5731A" w:rsidRPr="00F5731A" w:rsidRDefault="00F5731A" w:rsidP="00F5731A">
      <w:pPr>
        <w:pStyle w:val="3"/>
      </w:pPr>
      <w:r>
        <w:t>建议 4：文档/交付物的规范，第一次就说清楚</w:t>
      </w:r>
    </w:p>
    <w:p w14:paraId="4C75C96D" w14:textId="3AC80F8D" w:rsidR="00F5731A" w:rsidRPr="00F5731A" w:rsidRDefault="00F5731A" w:rsidP="00F5731A">
      <w:pPr>
        <w:spacing w:before="96" w:after="96" w:line="23" w:lineRule="atLeast"/>
        <w:rPr>
          <w:rFonts w:hint="eastAsia"/>
          <w:sz w:val="16"/>
          <w:szCs w:val="16"/>
        </w:rPr>
      </w:pPr>
      <w:r>
        <w:rPr>
          <w:rFonts w:hint="eastAsia"/>
          <w:b/>
          <w:sz w:val="16"/>
          <w:szCs w:val="16"/>
        </w:rPr>
        <w:t>推荐做法：当您要求生成文档时，一次性给出完整规范：</w:t>
      </w:r>
    </w:p>
    <w:p w14:paraId="3F18AF49" w14:textId="24145533" w:rsidR="00F5731A" w:rsidRPr="00F5731A" w:rsidRDefault="00F5731A" w:rsidP="00F5731A">
      <w:pPr>
        <w:spacing w:before="96" w:after="96" w:line="23" w:lineRule="atLeast"/>
        <w:rPr>
          <w:rFonts w:hint="eastAsia"/>
          <w:sz w:val="16"/>
          <w:szCs w:val="16"/>
        </w:rPr>
      </w:pPr>
      <w:r>
        <w:rPr>
          <w:rFonts w:hint="eastAsia"/>
          <w:sz w:val="16"/>
          <w:szCs w:val="16"/>
        </w:rPr>
        <w:t>```</w:t>
      </w:r>
    </w:p>
    <w:p w14:paraId="310951F8" w14:textId="5C15EAA6" w:rsidR="00F5731A" w:rsidRPr="00F5731A" w:rsidRDefault="00F5731A" w:rsidP="00F5731A">
      <w:pPr>
        <w:spacing w:before="96" w:after="96" w:line="23" w:lineRule="atLeast"/>
        <w:rPr>
          <w:rFonts w:hint="eastAsia"/>
          <w:sz w:val="16"/>
          <w:szCs w:val="16"/>
        </w:rPr>
      </w:pPr>
      <w:r>
        <w:rPr>
          <w:rFonts w:hint="eastAsia"/>
          <w:sz w:val="16"/>
          <w:szCs w:val="16"/>
        </w:rPr>
        <w:t>生成两份文件：</w:t>
      </w:r>
    </w:p>
    <w:p w14:paraId="4D9A77C0" w14:textId="179D9A4E" w:rsidR="00F5731A" w:rsidRPr="00F5731A" w:rsidRDefault="00F5731A" w:rsidP="00F5731A">
      <w:pPr>
        <w:spacing w:before="96" w:after="96" w:line="23" w:lineRule="atLeast"/>
        <w:rPr>
          <w:rFonts w:hint="eastAsia"/>
          <w:sz w:val="16"/>
          <w:szCs w:val="16"/>
        </w:rPr>
      </w:pPr>
      <w:r>
        <w:rPr>
          <w:rFonts w:hint="eastAsia"/>
          <w:sz w:val="16"/>
          <w:szCs w:val="16"/>
        </w:rPr>
        <w:t>1. 指令原文.md：</w:t>
      </w:r>
    </w:p>
    <w:p w14:paraId="39F0E6BA" w14:textId="276B6EC5" w:rsidR="00F5731A" w:rsidRPr="00F5731A" w:rsidRDefault="00F5731A" w:rsidP="00F5731A">
      <w:pPr>
        <w:spacing w:before="96" w:after="96" w:line="23" w:lineRule="atLeast"/>
        <w:rPr>
          <w:rFonts w:hint="eastAsia"/>
          <w:sz w:val="16"/>
          <w:szCs w:val="16"/>
        </w:rPr>
      </w:pPr>
      <w:r>
        <w:rPr>
          <w:rFonts w:hint="eastAsia"/>
          <w:sz w:val="16"/>
          <w:szCs w:val="16"/>
        </w:rPr>
        <w:t>- 时间倒序或正序均可，建议正序</w:t>
      </w:r>
    </w:p>
    <w:p w14:paraId="69D04F93" w14:textId="3B6E4617" w:rsidR="00F5731A" w:rsidRPr="00F5731A" w:rsidRDefault="00F5731A" w:rsidP="00F5731A">
      <w:pPr>
        <w:spacing w:before="96" w:after="96" w:line="23" w:lineRule="atLeast"/>
        <w:rPr>
          <w:rFonts w:hint="eastAsia"/>
          <w:sz w:val="16"/>
          <w:szCs w:val="16"/>
        </w:rPr>
      </w:pPr>
      <w:r>
        <w:rPr>
          <w:rFonts w:hint="eastAsia"/>
          <w:sz w:val="16"/>
          <w:szCs w:val="16"/>
        </w:rPr>
        <w:t>- 每条用户输入原文逐字保留，不得改写</w:t>
      </w:r>
    </w:p>
    <w:p w14:paraId="7789AAB7" w14:textId="59998879" w:rsidR="00F5731A" w:rsidRPr="00F5731A" w:rsidRDefault="00F5731A" w:rsidP="00F5731A">
      <w:pPr>
        <w:spacing w:before="96" w:after="96" w:line="23" w:lineRule="atLeast"/>
        <w:rPr>
          <w:rFonts w:hint="eastAsia"/>
          <w:sz w:val="16"/>
          <w:szCs w:val="16"/>
        </w:rPr>
      </w:pPr>
      <w:r>
        <w:rPr>
          <w:rFonts w:hint="eastAsia"/>
          <w:sz w:val="16"/>
          <w:szCs w:val="16"/>
        </w:rPr>
        <w:t>- 可附极简元信息（时间/分类标记），但不得修改正文</w:t>
      </w:r>
    </w:p>
    <w:p w14:paraId="77673965" w14:textId="2E4DECE1" w:rsidR="00F5731A" w:rsidRPr="00F5731A" w:rsidRDefault="00F5731A" w:rsidP="00F5731A">
      <w:pPr>
        <w:spacing w:before="96" w:after="96" w:line="23" w:lineRule="atLeast"/>
        <w:rPr>
          <w:rFonts w:hint="eastAsia"/>
          <w:sz w:val="16"/>
          <w:szCs w:val="16"/>
        </w:rPr>
      </w:pPr>
      <w:r>
        <w:rPr>
          <w:rFonts w:hint="eastAsia"/>
          <w:sz w:val="16"/>
          <w:szCs w:val="16"/>
        </w:rPr>
        <w:t>2. 会话总结V0.1.docx：</w:t>
      </w:r>
    </w:p>
    <w:p w14:paraId="4E11CEE7" w14:textId="31076DCA" w:rsidR="00F5731A" w:rsidRPr="00F5731A" w:rsidRDefault="00F5731A" w:rsidP="00F5731A">
      <w:pPr>
        <w:spacing w:before="96" w:after="96" w:line="23" w:lineRule="atLeast"/>
        <w:rPr>
          <w:rFonts w:hint="eastAsia"/>
          <w:sz w:val="16"/>
          <w:szCs w:val="16"/>
        </w:rPr>
      </w:pPr>
      <w:r>
        <w:rPr>
          <w:rFonts w:hint="eastAsia"/>
          <w:sz w:val="16"/>
          <w:szCs w:val="16"/>
        </w:rPr>
        <w:t>- 分三类：指令类、需求补充类、纠错类</w:t>
      </w:r>
    </w:p>
    <w:p w14:paraId="1C3B4D76" w14:textId="0AFCB9FB" w:rsidR="00F5731A" w:rsidRPr="00F5731A" w:rsidRDefault="00F5731A" w:rsidP="00F5731A">
      <w:pPr>
        <w:spacing w:before="96" w:after="96" w:line="23" w:lineRule="atLeast"/>
        <w:rPr>
          <w:rFonts w:hint="eastAsia"/>
          <w:sz w:val="16"/>
          <w:szCs w:val="16"/>
        </w:rPr>
      </w:pPr>
      <w:r>
        <w:rPr>
          <w:rFonts w:hint="eastAsia"/>
          <w:sz w:val="16"/>
          <w:szCs w:val="16"/>
        </w:rPr>
        <w:t>- 重复或相近需求合并，保留原文引用，不做主观归纳</w:t>
      </w:r>
    </w:p>
    <w:p w14:paraId="2A175DAB" w14:textId="515F4D6F" w:rsidR="00F5731A" w:rsidRPr="00F5731A" w:rsidRDefault="00F5731A" w:rsidP="00F5731A">
      <w:pPr>
        <w:spacing w:before="96" w:after="96" w:line="23" w:lineRule="atLeast"/>
        <w:rPr>
          <w:rFonts w:hint="eastAsia"/>
          <w:sz w:val="16"/>
          <w:szCs w:val="16"/>
        </w:rPr>
      </w:pPr>
      <w:r>
        <w:rPr>
          <w:rFonts w:hint="eastAsia"/>
          <w:sz w:val="16"/>
          <w:szCs w:val="16"/>
        </w:rPr>
        <w:t>- 前后不一致处以最后一次输入为准，并在文中用“说明”标注</w:t>
      </w:r>
    </w:p>
    <w:p w14:paraId="5D712CA1" w14:textId="46011C93" w:rsidR="00F5731A" w:rsidRPr="00F5731A" w:rsidRDefault="00F5731A" w:rsidP="00F5731A">
      <w:pPr>
        <w:spacing w:before="96" w:after="96" w:line="23" w:lineRule="atLeast"/>
        <w:rPr>
          <w:rFonts w:hint="eastAsia"/>
          <w:sz w:val="16"/>
          <w:szCs w:val="16"/>
        </w:rPr>
      </w:pPr>
      <w:r>
        <w:rPr>
          <w:rFonts w:hint="eastAsia"/>
          <w:sz w:val="16"/>
          <w:szCs w:val="16"/>
        </w:rPr>
        <w:t>```</w:t>
      </w:r>
    </w:p>
    <w:p w14:paraId="37C47A9B" w14:textId="5252BDE7" w:rsidR="00F5731A" w:rsidRPr="00F5731A" w:rsidRDefault="00F5731A" w:rsidP="00F5731A">
      <w:pPr>
        <w:spacing w:before="96" w:after="96" w:line="23" w:lineRule="atLeast"/>
        <w:rPr>
          <w:rFonts w:hint="eastAsia"/>
          <w:sz w:val="16"/>
          <w:szCs w:val="16"/>
        </w:rPr>
      </w:pPr>
      <w:r>
        <w:rPr>
          <w:rFonts w:hint="eastAsia"/>
          <w:b/>
          <w:sz w:val="16"/>
          <w:szCs w:val="16"/>
        </w:rPr>
        <w:t>不推荐：先要求“归纳总结 + 命名《X》”，完成后又要求“保留原文不要归纳 + 新增 md + 改名《Y》”。这类变更产生的返工成本最高。</w:t>
      </w:r>
    </w:p>
    <w:p w14:paraId="2E423F93" w14:textId="03D35E3B" w:rsidR="00F5731A" w:rsidRPr="00F5731A" w:rsidRDefault="00F5731A" w:rsidP="00F5731A">
      <w:pPr>
        <w:pStyle w:val="3"/>
      </w:pPr>
      <w:r>
        <w:t>建议 5：对“数据类”需求，直接给出完整的数据样例而不是描述</w:t>
      </w:r>
    </w:p>
    <w:p w14:paraId="5DF0C43D" w14:textId="2EF76B51" w:rsidR="00F5731A" w:rsidRPr="00F5731A" w:rsidRDefault="00F5731A" w:rsidP="00F5731A">
      <w:pPr>
        <w:spacing w:before="96" w:after="96" w:line="23" w:lineRule="atLeast"/>
        <w:rPr>
          <w:rFonts w:hint="eastAsia"/>
          <w:sz w:val="16"/>
          <w:szCs w:val="16"/>
        </w:rPr>
      </w:pPr>
      <w:r>
        <w:rPr>
          <w:rFonts w:hint="eastAsia"/>
          <w:sz w:val="16"/>
          <w:szCs w:val="16"/>
        </w:rPr>
        <w:t>比如要求“审批人应该是具体人名”时，直接给一份对照：</w:t>
      </w:r>
    </w:p>
    <w:p w14:paraId="7827F161" w14:textId="7DDC02B6" w:rsidR="00F5731A" w:rsidRPr="00F5731A" w:rsidRDefault="00F5731A" w:rsidP="00F5731A">
      <w:pPr>
        <w:spacing w:before="96" w:after="96" w:line="23" w:lineRule="atLeast"/>
        <w:rPr>
          <w:rFonts w:hint="eastAsia"/>
          <w:sz w:val="16"/>
          <w:szCs w:val="16"/>
        </w:rPr>
      </w:pPr>
      <w:r>
        <w:rPr>
          <w:rFonts w:hint="eastAsia"/>
          <w:sz w:val="16"/>
          <w:szCs w:val="16"/>
        </w:rPr>
        <w:t>```</w:t>
      </w:r>
    </w:p>
    <w:p w14:paraId="2F641132" w14:textId="09D422DE" w:rsidR="00F5731A" w:rsidRPr="00F5731A" w:rsidRDefault="00F5731A" w:rsidP="00F5731A">
      <w:pPr>
        <w:spacing w:before="96" w:after="96" w:line="23" w:lineRule="atLeast"/>
        <w:rPr>
          <w:rFonts w:hint="eastAsia"/>
          <w:sz w:val="16"/>
          <w:szCs w:val="16"/>
        </w:rPr>
      </w:pPr>
      <w:r>
        <w:rPr>
          <w:rFonts w:hint="eastAsia"/>
          <w:sz w:val="16"/>
          <w:szCs w:val="16"/>
        </w:rPr>
        <w:t>审批人对照：</w:t>
      </w:r>
    </w:p>
    <w:p w14:paraId="2CF487DA" w14:textId="2A9AA142" w:rsidR="00F5731A" w:rsidRPr="00F5731A" w:rsidRDefault="00F5731A" w:rsidP="00F5731A">
      <w:pPr>
        <w:spacing w:before="96" w:after="96" w:line="23" w:lineRule="atLeast"/>
        <w:rPr>
          <w:rFonts w:hint="eastAsia"/>
          <w:sz w:val="16"/>
          <w:szCs w:val="16"/>
        </w:rPr>
      </w:pPr>
      <w:r>
        <w:rPr>
          <w:rFonts w:hint="eastAsia"/>
          <w:sz w:val="16"/>
          <w:szCs w:val="16"/>
        </w:rPr>
        <w:t>角色名 → 具体人名</w:t>
      </w:r>
    </w:p>
    <w:p w14:paraId="3C0C841F" w14:textId="58893941" w:rsidR="00F5731A" w:rsidRPr="00F5731A" w:rsidRDefault="00F5731A" w:rsidP="00F5731A">
      <w:pPr>
        <w:spacing w:before="96" w:after="96" w:line="23" w:lineRule="atLeast"/>
        <w:rPr>
          <w:rFonts w:hint="eastAsia"/>
          <w:sz w:val="16"/>
          <w:szCs w:val="16"/>
        </w:rPr>
      </w:pPr>
      <w:r>
        <w:rPr>
          <w:rFonts w:hint="eastAsia"/>
          <w:sz w:val="16"/>
          <w:szCs w:val="16"/>
        </w:rPr>
        <w:t>总监理工程师 → 韦江腾</w:t>
      </w:r>
    </w:p>
    <w:p w14:paraId="47356F81" w14:textId="4F6E7AB4" w:rsidR="00F5731A" w:rsidRPr="00F5731A" w:rsidRDefault="00F5731A" w:rsidP="00F5731A">
      <w:pPr>
        <w:spacing w:before="96" w:after="96" w:line="23" w:lineRule="atLeast"/>
        <w:rPr>
          <w:rFonts w:hint="eastAsia"/>
          <w:sz w:val="16"/>
          <w:szCs w:val="16"/>
        </w:rPr>
      </w:pPr>
      <w:r>
        <w:rPr>
          <w:rFonts w:hint="eastAsia"/>
          <w:sz w:val="16"/>
          <w:szCs w:val="16"/>
        </w:rPr>
        <w:t>监理工程师 → 滕海燕</w:t>
      </w:r>
    </w:p>
    <w:p w14:paraId="68038453" w14:textId="4B95DB1A" w:rsidR="00F5731A" w:rsidRPr="00F5731A" w:rsidRDefault="00F5731A" w:rsidP="00F5731A">
      <w:pPr>
        <w:spacing w:before="96" w:after="96" w:line="23" w:lineRule="atLeast"/>
        <w:rPr>
          <w:rFonts w:hint="eastAsia"/>
          <w:sz w:val="16"/>
          <w:szCs w:val="16"/>
        </w:rPr>
      </w:pPr>
      <w:r>
        <w:rPr>
          <w:rFonts w:hint="eastAsia"/>
          <w:sz w:val="16"/>
          <w:szCs w:val="16"/>
        </w:rPr>
        <w:t>销售 → 孙永秀（默认）/ 蔡海婷 / 许琰芳 / 李金花（下拉可选）</w:t>
      </w:r>
    </w:p>
    <w:p w14:paraId="69F84389" w14:textId="360426B8" w:rsidR="00F5731A" w:rsidRPr="00F5731A" w:rsidRDefault="00F5731A" w:rsidP="00F5731A">
      <w:pPr>
        <w:spacing w:before="96" w:after="96" w:line="23" w:lineRule="atLeast"/>
        <w:rPr>
          <w:rFonts w:hint="eastAsia"/>
          <w:sz w:val="16"/>
          <w:szCs w:val="16"/>
        </w:rPr>
      </w:pPr>
      <w:r>
        <w:rPr>
          <w:rFonts w:hint="eastAsia"/>
          <w:sz w:val="16"/>
          <w:szCs w:val="16"/>
        </w:rPr>
        <w:t>部门经理 → 王华</w:t>
      </w:r>
    </w:p>
    <w:p w14:paraId="7443C15F" w14:textId="74C34344" w:rsidR="00F5731A" w:rsidRPr="00F5731A" w:rsidRDefault="00F5731A" w:rsidP="00F5731A">
      <w:pPr>
        <w:spacing w:before="96" w:after="96" w:line="23" w:lineRule="atLeast"/>
        <w:rPr>
          <w:rFonts w:hint="eastAsia"/>
          <w:sz w:val="16"/>
          <w:szCs w:val="16"/>
        </w:rPr>
      </w:pPr>
      <w:r>
        <w:rPr>
          <w:rFonts w:hint="eastAsia"/>
          <w:sz w:val="16"/>
          <w:szCs w:val="16"/>
        </w:rPr>
        <w:t>分管副总经理 → 王小平</w:t>
      </w:r>
    </w:p>
    <w:p w14:paraId="665E5B36" w14:textId="4B65A801" w:rsidR="00F5731A" w:rsidRPr="00F5731A" w:rsidRDefault="00F5731A" w:rsidP="00F5731A">
      <w:pPr>
        <w:spacing w:before="96" w:after="96" w:line="23" w:lineRule="atLeast"/>
        <w:rPr>
          <w:rFonts w:hint="eastAsia"/>
          <w:sz w:val="16"/>
          <w:szCs w:val="16"/>
        </w:rPr>
      </w:pPr>
      <w:r>
        <w:rPr>
          <w:rFonts w:hint="eastAsia"/>
          <w:sz w:val="16"/>
          <w:szCs w:val="16"/>
        </w:rPr>
        <w:t>管理员 → 韦江腾</w:t>
      </w:r>
    </w:p>
    <w:p w14:paraId="4CDE10A4" w14:textId="5EB8DE57" w:rsidR="00F5731A" w:rsidRPr="00F5731A" w:rsidRDefault="00F5731A" w:rsidP="00F5731A">
      <w:pPr>
        <w:spacing w:before="96" w:after="96" w:line="23" w:lineRule="atLeast"/>
        <w:rPr>
          <w:rFonts w:hint="eastAsia"/>
          <w:sz w:val="16"/>
          <w:szCs w:val="16"/>
        </w:rPr>
      </w:pPr>
      <w:r>
        <w:rPr>
          <w:rFonts w:hint="eastAsia"/>
          <w:sz w:val="16"/>
          <w:szCs w:val="16"/>
        </w:rPr>
        <w:t>适用模块：approvalRecords / acceptanceChecks / changeRequests / quality /</w:t>
      </w:r>
    </w:p>
    <w:p w14:paraId="7E313E3D" w14:textId="4EE007B1" w:rsidR="00F5731A" w:rsidRPr="00F5731A" w:rsidRDefault="00F5731A" w:rsidP="00F5731A">
      <w:pPr>
        <w:spacing w:before="96" w:after="96" w:line="23" w:lineRule="atLeast"/>
        <w:rPr>
          <w:rFonts w:hint="eastAsia"/>
          <w:sz w:val="16"/>
          <w:szCs w:val="16"/>
        </w:rPr>
      </w:pPr>
      <w:r>
        <w:rPr>
          <w:rFonts w:hint="eastAsia"/>
          <w:sz w:val="16"/>
          <w:szCs w:val="16"/>
        </w:rPr>
        <w:t>projects / meetings / knowledge / infoDocuments / schedule /</w:t>
      </w:r>
    </w:p>
    <w:p w14:paraId="422DA21F" w14:textId="3E8963F8" w:rsidR="00F5731A" w:rsidRPr="00F5731A" w:rsidRDefault="00F5731A" w:rsidP="00F5731A">
      <w:pPr>
        <w:spacing w:before="96" w:after="96" w:line="23" w:lineRule="atLeast"/>
        <w:rPr>
          <w:rFonts w:hint="eastAsia"/>
          <w:sz w:val="16"/>
          <w:szCs w:val="16"/>
        </w:rPr>
      </w:pPr>
      <w:r>
        <w:rPr>
          <w:rFonts w:hint="eastAsia"/>
          <w:sz w:val="16"/>
          <w:szCs w:val="16"/>
        </w:rPr>
        <w:t>cost / fileArchives / supervisorCertificates</w:t>
      </w:r>
    </w:p>
    <w:p w14:paraId="6BB151C1" w14:textId="03E7B138" w:rsidR="00F5731A" w:rsidRPr="00F5731A" w:rsidRDefault="00F5731A" w:rsidP="00F5731A">
      <w:pPr>
        <w:spacing w:before="96" w:after="96" w:line="23" w:lineRule="atLeast"/>
        <w:rPr>
          <w:rFonts w:hint="eastAsia"/>
          <w:sz w:val="16"/>
          <w:szCs w:val="16"/>
        </w:rPr>
      </w:pPr>
      <w:r>
        <w:rPr>
          <w:rFonts w:hint="eastAsia"/>
          <w:sz w:val="16"/>
          <w:szCs w:val="16"/>
        </w:rPr>
        <w:t>```</w:t>
      </w:r>
    </w:p>
    <w:p w14:paraId="184D2B01" w14:textId="7AF0C006" w:rsidR="00F5731A" w:rsidRPr="00F5731A" w:rsidRDefault="00F5731A" w:rsidP="00F5731A">
      <w:pPr>
        <w:spacing w:before="96" w:after="96" w:line="23" w:lineRule="atLeast"/>
        <w:rPr>
          <w:rFonts w:hint="eastAsia"/>
          <w:sz w:val="16"/>
          <w:szCs w:val="16"/>
        </w:rPr>
      </w:pPr>
      <w:r>
        <w:rPr>
          <w:rFonts w:hint="eastAsia"/>
          <w:b/>
          <w:sz w:val="16"/>
          <w:szCs w:val="16"/>
        </w:rPr>
        <w:t>价值：避免我只改了一个模块而遗漏其他，也避免我把“监理工程师”的默认人选成别人。</w:t>
      </w:r>
    </w:p>
    <w:p w14:paraId="7DA510C2" w14:textId="1CBE5254" w:rsidR="00F5731A" w:rsidRPr="00F5731A" w:rsidRDefault="00F5731A" w:rsidP="00F5731A">
      <w:pPr>
        <w:pStyle w:val="3"/>
      </w:pPr>
      <w:r>
        <w:t>建议 6：第一次指令就带上“版本号”和“公司名称”，不要事后改</w:t>
      </w:r>
    </w:p>
    <w:p w14:paraId="2D1A4CA6" w14:textId="09F7BC50" w:rsidR="00F5731A" w:rsidRPr="00F5731A" w:rsidRDefault="00F5731A" w:rsidP="00F5731A">
      <w:pPr>
        <w:spacing w:before="96" w:after="96" w:line="23" w:lineRule="atLeast"/>
        <w:rPr>
          <w:rFonts w:hint="eastAsia"/>
          <w:sz w:val="16"/>
          <w:szCs w:val="16"/>
        </w:rPr>
      </w:pPr>
      <w:r>
        <w:rPr>
          <w:rFonts w:hint="eastAsia"/>
          <w:sz w:val="16"/>
          <w:szCs w:val="16"/>
        </w:rPr>
        <w:t>V0.1 → V0.2 这个改动本身不大，但会影响多处文件（版本号展示、导出文件命名等）。如果最开始就确定是 V0.2，能省一次专门的“版本升级”对话。</w:t>
      </w:r>
    </w:p>
    <w:p w14:paraId="183BC597" w14:textId="3784420A" w:rsidR="00F5731A" w:rsidRPr="00F5731A" w:rsidRDefault="00F5731A" w:rsidP="00F5731A">
      <w:pPr>
        <w:spacing w:before="96" w:after="96" w:line="23" w:lineRule="atLeast"/>
        <w:rPr>
          <w:rFonts w:hint="eastAsia"/>
          <w:sz w:val="16"/>
          <w:szCs w:val="16"/>
        </w:rPr>
      </w:pPr>
      <w:r>
        <w:rPr>
          <w:rFonts w:hint="eastAsia"/>
          <w:sz w:val="16"/>
          <w:szCs w:val="16"/>
        </w:rPr>
        <w:t>同理，“广东信佰 → 广东亿迅”是典型的“最开始就应明确”的信息。</w:t>
      </w:r>
    </w:p>
    <w:p w14:paraId="5BBC71E6" w14:textId="7437EE91" w:rsidR="00F5731A" w:rsidRPr="00F5731A" w:rsidRDefault="00F5731A" w:rsidP="00F5731A">
      <w:pPr>
        <w:spacing w:before="96" w:after="96" w:line="23" w:lineRule="atLeast"/>
        <w:rPr>
          <w:rFonts w:hint="eastAsia"/>
          <w:sz w:val="16"/>
          <w:szCs w:val="16"/>
        </w:rPr>
      </w:pPr>
      <w:r>
        <w:rPr>
          <w:rFonts w:hint="eastAsia"/>
          <w:sz w:val="16"/>
          <w:szCs w:val="16"/>
        </w:rPr>
        <w:t>---</w:t>
      </w:r>
    </w:p>
    <w:p w14:paraId="7718B5D5" w14:textId="37ABF629" w:rsidR="00F5731A" w:rsidRPr="00F5731A" w:rsidRDefault="00F5731A" w:rsidP="00F5731A">
      <w:pPr>
        <w:pStyle w:val="2"/>
      </w:pPr>
      <w:r>
        <w:t>三、一个理想的“从头启动”对话模板</w:t>
      </w:r>
    </w:p>
    <w:p w14:paraId="71ADF2AB" w14:textId="6F596373" w:rsidR="00F5731A" w:rsidRPr="00F5731A" w:rsidRDefault="00F5731A" w:rsidP="00F5731A">
      <w:pPr>
        <w:spacing w:before="96" w:after="96" w:line="23" w:lineRule="atLeast"/>
        <w:rPr>
          <w:rFonts w:hint="eastAsia"/>
          <w:sz w:val="16"/>
          <w:szCs w:val="16"/>
        </w:rPr>
      </w:pPr>
      <w:r>
        <w:rPr>
          <w:rFonts w:hint="eastAsia"/>
          <w:sz w:val="16"/>
          <w:szCs w:val="16"/>
        </w:rPr>
        <w:lastRenderedPageBreak/>
        <w:t>如果重开发这个项目，您用 3 轮对话就能达到当前效果：</w:t>
      </w:r>
    </w:p>
    <w:p w14:paraId="6BC8AA62" w14:textId="1905A02A" w:rsidR="00F5731A" w:rsidRPr="00F5731A" w:rsidRDefault="00F5731A" w:rsidP="00F5731A">
      <w:pPr>
        <w:spacing w:before="96" w:after="96" w:line="23" w:lineRule="atLeast"/>
        <w:rPr>
          <w:rFonts w:hint="eastAsia"/>
          <w:sz w:val="16"/>
          <w:szCs w:val="16"/>
        </w:rPr>
      </w:pPr>
      <w:r>
        <w:rPr>
          <w:rFonts w:hint="eastAsia"/>
          <w:b/>
          <w:sz w:val="16"/>
          <w:szCs w:val="16"/>
        </w:rPr>
        <w:t>第 1 轮：系统初始化 + 业务规范（建议 1 的完整版）</w:t>
      </w:r>
    </w:p>
    <w:p w14:paraId="484B219A" w14:textId="29712B04" w:rsidR="00F5731A" w:rsidRDefault="00F5731A" w:rsidP="00F5731A">
      <w:pPr>
        <w:spacing w:before="96" w:after="96" w:line="23" w:lineRule="atLeast"/>
        <w:rPr>
          <w:rFonts w:hint="eastAsia"/>
          <w:sz w:val="16"/>
          <w:szCs w:val="16"/>
        </w:rPr>
      </w:pPr>
      <w:r>
        <w:rPr>
          <w:rFonts w:hint="eastAsia"/>
          <w:sz w:val="16"/>
          <w:szCs w:val="16"/>
        </w:rPr>
        <w:t>&gt; “用 React + Ant Design + TypeScript 生成一个信息化监理系统的后台管理原型，当前版本 V0.2。</w:t>
      </w:r>
    </w:p>
    <w:p w14:paraId="23924BC8" w14:textId="48941647" w:rsidR="00F5731A" w:rsidRDefault="00F5731A" w:rsidP="00F5731A">
      <w:pPr>
        <w:spacing w:before="96" w:after="96" w:line="23" w:lineRule="atLeast"/>
        <w:rPr>
          <w:rFonts w:hint="eastAsia"/>
          <w:sz w:val="16"/>
          <w:szCs w:val="16"/>
        </w:rPr>
      </w:pPr>
      <w:r>
        <w:rPr>
          <w:rFonts w:hint="eastAsia"/>
          <w:sz w:val="16"/>
          <w:szCs w:val="16"/>
        </w:rPr>
        <w:t>&gt; 主要模块：工作台、项目管理、合同管理（含支付）、变更控制、质量控制、进度管理、</w:t>
      </w:r>
    </w:p>
    <w:p w14:paraId="38191231" w14:textId="066FA0CE" w:rsidR="00F5731A" w:rsidRDefault="00F5731A" w:rsidP="00F5731A">
      <w:pPr>
        <w:spacing w:before="96" w:after="96" w:line="23" w:lineRule="atLeast"/>
        <w:rPr>
          <w:rFonts w:hint="eastAsia"/>
          <w:sz w:val="16"/>
          <w:szCs w:val="16"/>
        </w:rPr>
      </w:pPr>
      <w:r>
        <w:rPr>
          <w:rFonts w:hint="eastAsia"/>
          <w:sz w:val="16"/>
          <w:szCs w:val="16"/>
        </w:rPr>
        <w:t>&gt; 费用管理、信息管理、验收归档、监理师管理。</w:t>
      </w:r>
    </w:p>
    <w:p w14:paraId="7D0CDB26" w14:textId="44670D62" w:rsidR="00F5731A" w:rsidRPr="00F5731A" w:rsidRDefault="00F5731A" w:rsidP="00F5731A">
      <w:pPr>
        <w:spacing w:before="96" w:after="96" w:line="23" w:lineRule="atLeast"/>
        <w:rPr>
          <w:rFonts w:hint="eastAsia"/>
          <w:sz w:val="16"/>
          <w:szCs w:val="16"/>
        </w:rPr>
      </w:pPr>
      <w:r>
        <w:rPr>
          <w:rFonts w:hint="eastAsia"/>
          <w:sz w:val="16"/>
          <w:szCs w:val="16"/>
        </w:rPr>
        <w:t>&gt; 以下为业务规范（附人员/承建单位/数据字段/审批流程规范）……”</w:t>
      </w:r>
    </w:p>
    <w:p w14:paraId="46E5B419" w14:textId="36EA4354" w:rsidR="00F5731A" w:rsidRPr="00F5731A" w:rsidRDefault="00F5731A" w:rsidP="00F5731A">
      <w:pPr>
        <w:spacing w:before="96" w:after="96" w:line="23" w:lineRule="atLeast"/>
        <w:rPr>
          <w:rFonts w:hint="eastAsia"/>
          <w:sz w:val="16"/>
          <w:szCs w:val="16"/>
        </w:rPr>
      </w:pPr>
      <w:r>
        <w:rPr>
          <w:rFonts w:hint="eastAsia"/>
          <w:b/>
          <w:sz w:val="16"/>
          <w:szCs w:val="16"/>
        </w:rPr>
        <w:t>第 2 轮：各模块功能补充（建议 2 的结构化描述）</w:t>
      </w:r>
    </w:p>
    <w:p w14:paraId="31FA6BD0" w14:textId="77EAE182" w:rsidR="00F5731A" w:rsidRDefault="00F5731A" w:rsidP="00F5731A">
      <w:pPr>
        <w:spacing w:before="96" w:after="96" w:line="23" w:lineRule="atLeast"/>
        <w:rPr>
          <w:rFonts w:hint="eastAsia"/>
          <w:sz w:val="16"/>
          <w:szCs w:val="16"/>
        </w:rPr>
      </w:pPr>
      <w:r>
        <w:rPr>
          <w:rFonts w:hint="eastAsia"/>
          <w:sz w:val="16"/>
          <w:szCs w:val="16"/>
        </w:rPr>
        <w:t>&gt; “逐个模块补充功能需求：</w:t>
      </w:r>
    </w:p>
    <w:p w14:paraId="75CE5C96" w14:textId="70A27A78" w:rsidR="00F5731A" w:rsidRDefault="00F5731A" w:rsidP="00F5731A">
      <w:pPr>
        <w:spacing w:before="96" w:after="96" w:line="23" w:lineRule="atLeast"/>
        <w:rPr>
          <w:rFonts w:hint="eastAsia"/>
          <w:sz w:val="16"/>
          <w:szCs w:val="16"/>
        </w:rPr>
      </w:pPr>
      <w:r>
        <w:rPr>
          <w:rFonts w:hint="eastAsia"/>
          <w:sz w:val="16"/>
          <w:szCs w:val="16"/>
        </w:rPr>
        <w:t>&gt; 合同支付：监理工程师代录申请 + level1/2 审批 + 支付意见导出打印；</w:t>
      </w:r>
    </w:p>
    <w:p w14:paraId="395AFDED" w14:textId="692F1B46" w:rsidR="00F5731A" w:rsidRDefault="00F5731A" w:rsidP="00F5731A">
      <w:pPr>
        <w:spacing w:before="96" w:after="96" w:line="23" w:lineRule="atLeast"/>
        <w:rPr>
          <w:rFonts w:hint="eastAsia"/>
          <w:sz w:val="16"/>
          <w:szCs w:val="16"/>
        </w:rPr>
      </w:pPr>
      <w:r>
        <w:rPr>
          <w:rFonts w:hint="eastAsia"/>
          <w:sz w:val="16"/>
          <w:szCs w:val="16"/>
        </w:rPr>
        <w:t>&gt; 项目管理：项目启动列表与项目列表名称一致；</w:t>
      </w:r>
    </w:p>
    <w:p w14:paraId="22964DAE" w14:textId="0AED7E07" w:rsidR="00F5731A" w:rsidRDefault="00F5731A" w:rsidP="00F5731A">
      <w:pPr>
        <w:spacing w:before="96" w:after="96" w:line="23" w:lineRule="atLeast"/>
        <w:rPr>
          <w:rFonts w:hint="eastAsia"/>
          <w:sz w:val="16"/>
          <w:szCs w:val="16"/>
        </w:rPr>
      </w:pPr>
      <w:r>
        <w:rPr>
          <w:rFonts w:hint="eastAsia"/>
          <w:sz w:val="16"/>
          <w:szCs w:val="16"/>
        </w:rPr>
        <w:t>&gt; 监理师管理：韦江腾/滕海燕的证书与人员信息；</w:t>
      </w:r>
    </w:p>
    <w:p w14:paraId="4D933C8E" w14:textId="101E62DF" w:rsidR="00F5731A" w:rsidRDefault="00F5731A" w:rsidP="00F5731A">
      <w:pPr>
        <w:spacing w:before="96" w:after="96" w:line="23" w:lineRule="atLeast"/>
        <w:rPr>
          <w:rFonts w:hint="eastAsia"/>
          <w:sz w:val="16"/>
          <w:szCs w:val="16"/>
        </w:rPr>
      </w:pPr>
      <w:r>
        <w:rPr>
          <w:rFonts w:hint="eastAsia"/>
          <w:sz w:val="16"/>
          <w:szCs w:val="16"/>
        </w:rPr>
        <w:t>&gt; 列表交互：整行点击；</w:t>
      </w:r>
    </w:p>
    <w:p w14:paraId="07D86977" w14:textId="55AFD520" w:rsidR="00F5731A" w:rsidRPr="00F5731A" w:rsidRDefault="00F5731A" w:rsidP="00F5731A">
      <w:pPr>
        <w:spacing w:before="96" w:after="96" w:line="23" w:lineRule="atLeast"/>
        <w:rPr>
          <w:rFonts w:hint="eastAsia"/>
          <w:sz w:val="16"/>
          <w:szCs w:val="16"/>
        </w:rPr>
      </w:pPr>
      <w:r>
        <w:rPr>
          <w:rFonts w:hint="eastAsia"/>
          <w:sz w:val="16"/>
          <w:szCs w:val="16"/>
        </w:rPr>
        <w:t>&gt; ……”</w:t>
      </w:r>
    </w:p>
    <w:p w14:paraId="412CBDF4" w14:textId="26071EF5" w:rsidR="00F5731A" w:rsidRPr="00F5731A" w:rsidRDefault="00F5731A" w:rsidP="00F5731A">
      <w:pPr>
        <w:spacing w:before="96" w:after="96" w:line="23" w:lineRule="atLeast"/>
        <w:rPr>
          <w:rFonts w:hint="eastAsia"/>
          <w:sz w:val="16"/>
          <w:szCs w:val="16"/>
        </w:rPr>
      </w:pPr>
      <w:r>
        <w:rPr>
          <w:rFonts w:hint="eastAsia"/>
          <w:b/>
          <w:sz w:val="16"/>
          <w:szCs w:val="16"/>
        </w:rPr>
        <w:t>第 3 轮：问题反馈与文档生成（建议 3 + 建议 4）</w:t>
      </w:r>
    </w:p>
    <w:p w14:paraId="5055478A" w14:textId="3697AA1D" w:rsidR="00F5731A" w:rsidRDefault="00F5731A" w:rsidP="00F5731A">
      <w:pPr>
        <w:spacing w:before="96" w:after="96" w:line="23" w:lineRule="atLeast"/>
        <w:rPr>
          <w:rFonts w:hint="eastAsia"/>
          <w:sz w:val="16"/>
          <w:szCs w:val="16"/>
        </w:rPr>
      </w:pPr>
      <w:r>
        <w:rPr>
          <w:rFonts w:hint="eastAsia"/>
          <w:sz w:val="16"/>
          <w:szCs w:val="16"/>
        </w:rPr>
        <w:t>&gt; “检查后发现的数据问题清单：SP-007 重复；SCT-015/016 重复；</w:t>
      </w:r>
    </w:p>
    <w:p w14:paraId="7350DA8A" w14:textId="7726963E" w:rsidR="00F5731A" w:rsidRDefault="00F5731A" w:rsidP="00F5731A">
      <w:pPr>
        <w:spacing w:before="96" w:after="96" w:line="23" w:lineRule="atLeast"/>
        <w:rPr>
          <w:rFonts w:hint="eastAsia"/>
          <w:sz w:val="16"/>
          <w:szCs w:val="16"/>
        </w:rPr>
      </w:pPr>
      <w:r>
        <w:rPr>
          <w:rFonts w:hint="eastAsia"/>
          <w:sz w:val="16"/>
          <w:szCs w:val="16"/>
        </w:rPr>
        <w:t>&gt; 多模块 reviewer 仍为角色名（对照……）；请一并修复。</w:t>
      </w:r>
    </w:p>
    <w:p w14:paraId="1BF8E9D4" w14:textId="73AC5E97" w:rsidR="00F5731A" w:rsidRPr="00F5731A" w:rsidRDefault="00F5731A" w:rsidP="00F5731A">
      <w:pPr>
        <w:spacing w:before="96" w:after="96" w:line="23" w:lineRule="atLeast"/>
        <w:rPr>
          <w:rFonts w:hint="eastAsia"/>
          <w:sz w:val="16"/>
          <w:szCs w:val="16"/>
        </w:rPr>
      </w:pPr>
      <w:r>
        <w:rPr>
          <w:rFonts w:hint="eastAsia"/>
          <w:sz w:val="16"/>
          <w:szCs w:val="16"/>
        </w:rPr>
        <w:t>&gt; 最终交付以下两份文档：① 指令原文.md；② 会话总结V0.1.docx（规范如下……）”</w:t>
      </w:r>
    </w:p>
    <w:p w14:paraId="251B217E" w14:textId="0B31D1CE" w:rsidR="00F5731A" w:rsidRPr="00F5731A" w:rsidRDefault="00F5731A" w:rsidP="00F5731A">
      <w:pPr>
        <w:spacing w:before="96" w:after="96" w:line="23" w:lineRule="atLeast"/>
        <w:rPr>
          <w:rFonts w:hint="eastAsia"/>
          <w:sz w:val="16"/>
          <w:szCs w:val="16"/>
        </w:rPr>
      </w:pPr>
      <w:r>
        <w:rPr>
          <w:rFonts w:hint="eastAsia"/>
          <w:b/>
          <w:sz w:val="16"/>
          <w:szCs w:val="16"/>
        </w:rPr>
        <w:t>对比：本次用了 15+ 条输入（不含文档整理），按上述模式可以压缩到 3-4 条指令。交互时间至少节省 60%-70%。</w:t>
      </w:r>
    </w:p>
    <w:p w14:paraId="6F5D0727" w14:textId="1CBF640B" w:rsidR="00F5731A" w:rsidRPr="00F5731A" w:rsidRDefault="00F5731A" w:rsidP="00F5731A">
      <w:pPr>
        <w:spacing w:before="96" w:after="96" w:line="23" w:lineRule="atLeast"/>
        <w:rPr>
          <w:rFonts w:hint="eastAsia"/>
          <w:sz w:val="16"/>
          <w:szCs w:val="16"/>
        </w:rPr>
      </w:pPr>
      <w:r>
        <w:rPr>
          <w:rFonts w:hint="eastAsia"/>
          <w:sz w:val="16"/>
          <w:szCs w:val="16"/>
        </w:rPr>
        <w:t>---</w:t>
      </w:r>
    </w:p>
    <w:p w14:paraId="01976CC5" w14:textId="478FDC0A" w:rsidR="00F5731A" w:rsidRPr="00F5731A" w:rsidRDefault="00F5731A" w:rsidP="00F5731A">
      <w:pPr>
        <w:spacing w:before="96" w:after="96" w:line="23" w:lineRule="atLeast"/>
        <w:rPr>
          <w:rFonts w:hint="eastAsia"/>
          <w:sz w:val="16"/>
          <w:szCs w:val="16"/>
        </w:rPr>
      </w:pPr>
      <w:r>
        <w:rPr>
          <w:rFonts w:hint="eastAsia"/>
          <w:sz w:val="16"/>
          <w:szCs w:val="16"/>
        </w:rPr>
        <w:t>总结一句话：最开始一次性给出“业务规范 + 数据样板 + 各模块的完整需求 + 交付物规范”，而不是分散提出、边做边补。前者模式下，我的工作流是“理解→设计→实现→自查”，后者模式下我的工作流是“实现→等问题→定位→改→再等→再定位→再改……”，效率差异非常明显。</w:t>
      </w:r>
    </w:p>
    <w:sectPr w:rsidR="00F5731A" w:rsidRPr="00F5731A">
      <w:pgSz w:w="11906" w:h="16839"/>
      <w:pgMar w:top="1440" w:right="1800" w:bottom="1440" w:left="1800" w:header="851" w:footer="992"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4A017" w14:textId="77777777" w:rsidR="00076478" w:rsidRDefault="00076478" w:rsidP="00F5731A">
      <w:pPr>
        <w:rPr>
          <w:rFonts w:hint="eastAsia"/>
        </w:rPr>
      </w:pPr>
      <w:r>
        <w:separator/>
      </w:r>
    </w:p>
  </w:endnote>
  <w:endnote w:type="continuationSeparator" w:id="0">
    <w:p w14:paraId="4633DAE6" w14:textId="77777777" w:rsidR="00076478" w:rsidRDefault="00076478" w:rsidP="00F573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77AE8" w14:textId="77777777" w:rsidR="00076478" w:rsidRDefault="00076478" w:rsidP="00F5731A">
      <w:pPr>
        <w:rPr>
          <w:rFonts w:hint="eastAsia"/>
        </w:rPr>
      </w:pPr>
      <w:r>
        <w:separator/>
      </w:r>
    </w:p>
  </w:footnote>
  <w:footnote w:type="continuationSeparator" w:id="0">
    <w:p w14:paraId="533FE82B" w14:textId="77777777" w:rsidR="00076478" w:rsidRDefault="00076478" w:rsidP="00F5731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94FFA2"/>
    <w:multiLevelType w:val="multilevel"/>
    <w:tmpl w:val="7694FFA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619803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doNotTrackMoves/>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3799"/>
    <w:rsid w:val="00076478"/>
    <w:rsid w:val="00263799"/>
    <w:rsid w:val="00263E84"/>
    <w:rsid w:val="002D1658"/>
    <w:rsid w:val="007614F3"/>
    <w:rsid w:val="007C5F22"/>
    <w:rsid w:val="00A27519"/>
    <w:rsid w:val="00B610A3"/>
    <w:rsid w:val="00E219D9"/>
    <w:rsid w:val="00F5731A"/>
    <w:rsid w:val="22AD4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4B756"/>
  <w15:docId w15:val="{28843ACC-C771-4027-94C6-4C898F37B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宋体" w:hAnsi="宋体"/>
      <w:sz w:val="24"/>
      <w:szCs w:val="24"/>
    </w:rPr>
  </w:style>
  <w:style w:type="paragraph" w:styleId="1">
    <w:name w:val="heading 1"/>
    <w:basedOn w:val="a"/>
    <w:next w:val="a"/>
    <w:qFormat/>
    <w:pPr>
      <w:pBdr>
        <w:bottom w:val="double" w:sz="4" w:space="9" w:color="333333"/>
      </w:pBdr>
      <w:spacing w:beforeAutospacing="1" w:after="336"/>
      <w:jc w:val="center"/>
      <w:outlineLvl w:val="0"/>
    </w:pPr>
    <w:rPr>
      <w:rFonts w:hint="eastAsia"/>
      <w:b/>
      <w:bCs/>
      <w:spacing w:val="48"/>
      <w:kern w:val="44"/>
      <w:sz w:val="28"/>
      <w:szCs w:val="28"/>
    </w:rPr>
  </w:style>
  <w:style w:type="paragraph" w:styleId="2">
    <w:name w:val="heading 2"/>
    <w:basedOn w:val="a"/>
    <w:next w:val="a"/>
    <w:unhideWhenUsed/>
    <w:qFormat/>
    <w:pPr>
      <w:pBdr>
        <w:left w:val="single" w:sz="24" w:space="7" w:color="1A4D8F"/>
      </w:pBdr>
      <w:shd w:val="clear" w:color="auto" w:fill="F0F6FF"/>
      <w:spacing w:before="384" w:after="192"/>
      <w:outlineLvl w:val="1"/>
    </w:pPr>
    <w:rPr>
      <w:rFonts w:hint="eastAsia"/>
      <w:b/>
      <w:bCs/>
      <w:color w:val="1A4D8F"/>
      <w:sz w:val="21"/>
      <w:szCs w:val="21"/>
    </w:rPr>
  </w:style>
  <w:style w:type="paragraph" w:styleId="3">
    <w:name w:val="heading 3"/>
    <w:basedOn w:val="a"/>
    <w:next w:val="a"/>
    <w:unhideWhenUsed/>
    <w:qFormat/>
    <w:pPr>
      <w:spacing w:before="240" w:after="96"/>
      <w:outlineLvl w:val="2"/>
    </w:pPr>
    <w:rPr>
      <w:rFonts w:hint="eastAsia"/>
      <w:b/>
      <w:bCs/>
      <w:color w:val="333333"/>
      <w:sz w:val="18"/>
      <w:szCs w:val="18"/>
    </w:rPr>
  </w:style>
  <w:style w:type="paragraph" w:styleId="4">
    <w:name w:val="heading 4"/>
    <w:basedOn w:val="a"/>
    <w:next w:val="a"/>
    <w:semiHidden/>
    <w:unhideWhenUsed/>
    <w:qFormat/>
    <w:pPr>
      <w:spacing w:beforeAutospacing="1" w:afterAutospacing="1"/>
      <w:outlineLvl w:val="3"/>
    </w:pPr>
    <w:rPr>
      <w:rFonts w:hint="eastAsia"/>
      <w:b/>
      <w:bCs/>
    </w:rPr>
  </w:style>
  <w:style w:type="paragraph" w:styleId="5">
    <w:name w:val="heading 5"/>
    <w:basedOn w:val="a"/>
    <w:next w:val="a"/>
    <w:semiHidden/>
    <w:unhideWhenUsed/>
    <w:qFormat/>
    <w:pPr>
      <w:spacing w:beforeAutospacing="1" w:afterAutospacing="1"/>
      <w:outlineLvl w:val="4"/>
    </w:pPr>
    <w:rPr>
      <w:rFonts w:hint="eastAsia"/>
      <w:b/>
      <w:bCs/>
      <w:sz w:val="20"/>
      <w:szCs w:val="20"/>
    </w:rPr>
  </w:style>
  <w:style w:type="paragraph" w:styleId="6">
    <w:name w:val="heading 6"/>
    <w:basedOn w:val="a"/>
    <w:next w:val="a"/>
    <w:semiHidden/>
    <w:unhideWhenUsed/>
    <w:qFormat/>
    <w:pPr>
      <w:spacing w:beforeAutospacing="1" w:afterAutospacing="1"/>
      <w:outlineLvl w:val="5"/>
    </w:pPr>
    <w:rPr>
      <w:rFonts w:hint="eastAsia"/>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paragraph" w:styleId="a3">
    <w:name w:val="Normal (Web)"/>
    <w:basedOn w:val="a"/>
    <w:pPr>
      <w:spacing w:before="72" w:after="72"/>
      <w:ind w:firstLine="420"/>
    </w:pPr>
    <w:rPr>
      <w:sz w:val="16"/>
      <w:szCs w:val="16"/>
    </w:rPr>
  </w:style>
  <w:style w:type="paragraph" w:customStyle="1" w:styleId="10">
    <w:name w:val="引用1"/>
    <w:basedOn w:val="a"/>
    <w:pPr>
      <w:pBdr>
        <w:left w:val="single" w:sz="18" w:space="9" w:color="888888"/>
      </w:pBdr>
      <w:shd w:val="clear" w:color="auto" w:fill="F5F5F5"/>
      <w:spacing w:before="120" w:after="120" w:line="22" w:lineRule="atLeast"/>
    </w:pPr>
    <w:rPr>
      <w:color w:val="333333"/>
      <w:sz w:val="16"/>
      <w:szCs w:val="16"/>
    </w:rPr>
  </w:style>
  <w:style w:type="paragraph" w:customStyle="1" w:styleId="merge-info">
    <w:name w:val="merge-info"/>
    <w:basedOn w:val="a"/>
    <w:pPr>
      <w:pBdr>
        <w:left w:val="single" w:sz="18" w:space="9" w:color="4CAF50"/>
      </w:pBdr>
      <w:shd w:val="clear" w:color="auto" w:fill="E8F5E9"/>
      <w:spacing w:before="120" w:after="120" w:line="22" w:lineRule="atLeast"/>
    </w:pPr>
    <w:rPr>
      <w:color w:val="1B5E20"/>
      <w:sz w:val="15"/>
      <w:szCs w:val="15"/>
    </w:rPr>
  </w:style>
  <w:style w:type="paragraph" w:customStyle="1" w:styleId="note">
    <w:name w:val="note"/>
    <w:basedOn w:val="a"/>
    <w:pPr>
      <w:pBdr>
        <w:left w:val="single" w:sz="18" w:space="9" w:color="F5A623"/>
      </w:pBdr>
      <w:shd w:val="clear" w:color="auto" w:fill="FFF8E1"/>
      <w:spacing w:before="192" w:after="192"/>
    </w:pPr>
    <w:rPr>
      <w:color w:val="555555"/>
      <w:sz w:val="15"/>
      <w:szCs w:val="15"/>
    </w:rPr>
  </w:style>
  <w:style w:type="paragraph" w:customStyle="1" w:styleId="doc-meta">
    <w:name w:val="doc-meta"/>
    <w:basedOn w:val="a"/>
    <w:pPr>
      <w:spacing w:after="360"/>
      <w:jc w:val="right"/>
    </w:pPr>
    <w:rPr>
      <w:color w:val="666666"/>
      <w:sz w:val="14"/>
      <w:szCs w:val="14"/>
    </w:rPr>
  </w:style>
  <w:style w:type="paragraph" w:customStyle="1" w:styleId="intro">
    <w:name w:val="intro"/>
    <w:basedOn w:val="a"/>
    <w:pPr>
      <w:pBdr>
        <w:top w:val="single" w:sz="4" w:space="9" w:color="EEEEEE"/>
        <w:left w:val="single" w:sz="4" w:space="12" w:color="EEEEEE"/>
        <w:bottom w:val="single" w:sz="4" w:space="9" w:color="EEEEEE"/>
        <w:right w:val="single" w:sz="4" w:space="12" w:color="EEEEEE"/>
      </w:pBdr>
      <w:shd w:val="clear" w:color="auto" w:fill="FAFAFA"/>
      <w:spacing w:after="240"/>
    </w:pPr>
  </w:style>
  <w:style w:type="paragraph" w:styleId="a4">
    <w:name w:val="header"/>
    <w:basedOn w:val="a"/>
    <w:link w:val="a5"/>
    <w:rsid w:val="00F5731A"/>
    <w:pPr>
      <w:tabs>
        <w:tab w:val="center" w:pos="4153"/>
        <w:tab w:val="right" w:pos="8306"/>
      </w:tabs>
      <w:snapToGrid w:val="0"/>
      <w:jc w:val="center"/>
    </w:pPr>
    <w:rPr>
      <w:sz w:val="18"/>
      <w:szCs w:val="18"/>
    </w:rPr>
  </w:style>
  <w:style w:type="character" w:customStyle="1" w:styleId="a5">
    <w:name w:val="页眉 字符"/>
    <w:link w:val="a4"/>
    <w:rsid w:val="00F5731A"/>
    <w:rPr>
      <w:rFonts w:ascii="宋体" w:eastAsia="宋体" w:hAnsi="宋体"/>
      <w:sz w:val="18"/>
      <w:szCs w:val="18"/>
    </w:rPr>
  </w:style>
  <w:style w:type="paragraph" w:styleId="a6">
    <w:name w:val="footer"/>
    <w:basedOn w:val="a"/>
    <w:link w:val="a7"/>
    <w:rsid w:val="00F5731A"/>
    <w:pPr>
      <w:tabs>
        <w:tab w:val="center" w:pos="4153"/>
        <w:tab w:val="right" w:pos="8306"/>
      </w:tabs>
      <w:snapToGrid w:val="0"/>
    </w:pPr>
    <w:rPr>
      <w:sz w:val="18"/>
      <w:szCs w:val="18"/>
    </w:rPr>
  </w:style>
  <w:style w:type="character" w:customStyle="1" w:styleId="a7">
    <w:name w:val="页脚 字符"/>
    <w:link w:val="a6"/>
    <w:rsid w:val="00F5731A"/>
    <w:rPr>
      <w:rFonts w:ascii="宋体" w:eastAsia="宋体" w:hAns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10</Pages>
  <Words>1706</Words>
  <Characters>9730</Characters>
  <Application>Microsoft Office Word</Application>
  <DocSecurity>0</DocSecurity>
  <Lines>81</Lines>
  <Paragraphs>22</Paragraphs>
  <ScaleCrop>false</ScaleCrop>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6</cp:revision>
  <dcterms:created xsi:type="dcterms:W3CDTF">2026-06-12T08:59:00Z</dcterms:created>
  <dcterms:modified xsi:type="dcterms:W3CDTF">2026-06-13T14:27:00Z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2052-12.1.0.22130</vt:lpwstr>
  </property>
  <property fmtid="{D5CDD505-2E9C-101B-9397-08002B2CF9AE}" pid="3" name="ICV">
    <vt:lpwstr>AD7B533D62B2487D9B1B52A25B4EA14F_13</vt:lpwstr>
  </property>
</Properties>
</file>