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Getline(cin,line) 获取一整行的输入 包括空格 tab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YjVmN2U2ZDdjMWE1YmQyZjQzYjVjMWE2NjMyYjEifQ=="/>
  </w:docVars>
  <w:rsids>
    <w:rsidRoot w:val="00000000"/>
    <w:rsid w:val="56C86A58"/>
    <w:rsid w:val="6B55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32</Characters>
  <Lines>0</Lines>
  <Paragraphs>0</Paragraphs>
  <TotalTime>8</TotalTime>
  <ScaleCrop>false</ScaleCrop>
  <LinksUpToDate>false</LinksUpToDate>
  <CharactersWithSpaces>36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2025-02-06T14:39:13Z</dcterms:created>
  <dc:creator>jiang</dc:creator>
  <cp:lastModifiedBy>江诗浪</cp:lastModifiedBy>
  <dcterms:modified xsi:type="dcterms:W3CDTF">2025-02-07T07:27:48Z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7769E38029354587B11A5D44CF7BF9D2</vt:lpwstr>
  </property>
</Properties>
</file>