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7DD66" w14:textId="77777777" w:rsidR="00F56A32" w:rsidRPr="00042343" w:rsidRDefault="002217E5" w:rsidP="00D5706B">
      <w:pPr>
        <w:pStyle w:val="Title"/>
        <w:jc w:val="center"/>
        <w:rPr>
          <w:rFonts w:asciiTheme="minorHAnsi" w:eastAsia="Courier New" w:hAnsiTheme="minorHAnsi" w:cstheme="minorHAnsi"/>
        </w:rPr>
      </w:pPr>
      <w:bookmarkStart w:id="0" w:name="_GoBack"/>
      <w:bookmarkEnd w:id="0"/>
      <w:r w:rsidRPr="00042343">
        <w:rPr>
          <w:rFonts w:asciiTheme="minorHAnsi" w:eastAsia="Courier New" w:hAnsiTheme="minorHAnsi" w:cstheme="minorHAnsi"/>
        </w:rPr>
        <w:t>Unit of Work</w:t>
      </w:r>
    </w:p>
    <w:p w14:paraId="63D54FB8" w14:textId="77777777" w:rsidR="00F56A32" w:rsidRPr="00042343" w:rsidRDefault="00F56A32">
      <w:pPr>
        <w:spacing w:after="0" w:line="240" w:lineRule="auto"/>
        <w:rPr>
          <w:rFonts w:eastAsia="Courier New" w:cstheme="minorHAnsi"/>
        </w:rPr>
      </w:pPr>
    </w:p>
    <w:p w14:paraId="0960327E" w14:textId="047B53ED" w:rsidR="00F56A32" w:rsidRPr="00042343" w:rsidRDefault="002217E5">
      <w:pPr>
        <w:spacing w:after="0" w:line="240" w:lineRule="auto"/>
        <w:rPr>
          <w:rFonts w:eastAsia="Courier New" w:cstheme="minorHAnsi"/>
        </w:rPr>
      </w:pPr>
      <w:r w:rsidRPr="00042343">
        <w:rPr>
          <w:rFonts w:eastAsia="Courier New" w:cstheme="minorHAnsi"/>
        </w:rPr>
        <w:t>Unit of Work (</w:t>
      </w:r>
      <w:proofErr w:type="spellStart"/>
      <w:r w:rsidRPr="00042343">
        <w:rPr>
          <w:rFonts w:eastAsia="Courier New" w:cstheme="minorHAnsi"/>
        </w:rPr>
        <w:t>UoW</w:t>
      </w:r>
      <w:proofErr w:type="spellEnd"/>
      <w:r w:rsidRPr="00042343">
        <w:rPr>
          <w:rFonts w:eastAsia="Courier New" w:cstheme="minorHAnsi"/>
        </w:rPr>
        <w:t xml:space="preserve">) manages many data change persistence operations within </w:t>
      </w:r>
      <w:r w:rsidR="00A870E8" w:rsidRPr="00042343">
        <w:rPr>
          <w:rFonts w:eastAsia="Courier New" w:cstheme="minorHAnsi"/>
        </w:rPr>
        <w:t>single</w:t>
      </w:r>
      <w:r w:rsidRPr="00042343">
        <w:rPr>
          <w:rFonts w:eastAsia="Courier New" w:cstheme="minorHAnsi"/>
        </w:rPr>
        <w:t xml:space="preserve"> business transaction. The operation could be occurred in different class, service, function, method and route. but all those operations must be in one logical call context with in same business transaction. In the end of the </w:t>
      </w:r>
      <w:proofErr w:type="spellStart"/>
      <w:r w:rsidRPr="00042343">
        <w:rPr>
          <w:rFonts w:eastAsia="Courier New" w:cstheme="minorHAnsi"/>
        </w:rPr>
        <w:t>UoW</w:t>
      </w:r>
      <w:proofErr w:type="spellEnd"/>
      <w:r w:rsidRPr="00042343">
        <w:rPr>
          <w:rFonts w:eastAsia="Courier New" w:cstheme="minorHAnsi"/>
        </w:rPr>
        <w:t xml:space="preserve"> it must perform commit or rollback action to ensure all data changes are committed persist or roll back completely.</w:t>
      </w:r>
    </w:p>
    <w:p w14:paraId="4A7DCDC9" w14:textId="77777777" w:rsidR="00F56A32" w:rsidRPr="00042343" w:rsidRDefault="00F56A32">
      <w:pPr>
        <w:spacing w:after="0" w:line="240" w:lineRule="auto"/>
        <w:rPr>
          <w:rFonts w:eastAsia="Courier New" w:cstheme="minorHAnsi"/>
        </w:rPr>
      </w:pPr>
    </w:p>
    <w:p w14:paraId="574C72D5" w14:textId="674FDDEE" w:rsidR="00F56A32" w:rsidRPr="00042343" w:rsidRDefault="002217E5" w:rsidP="006331F7">
      <w:pPr>
        <w:pStyle w:val="Heading1"/>
        <w:rPr>
          <w:rFonts w:asciiTheme="minorHAnsi" w:eastAsia="Courier New" w:hAnsiTheme="minorHAnsi" w:cstheme="minorHAnsi"/>
        </w:rPr>
      </w:pPr>
      <w:proofErr w:type="spellStart"/>
      <w:r w:rsidRPr="00042343">
        <w:rPr>
          <w:rFonts w:asciiTheme="minorHAnsi" w:eastAsia="Courier New" w:hAnsiTheme="minorHAnsi" w:cstheme="minorHAnsi"/>
        </w:rPr>
        <w:t>UoW</w:t>
      </w:r>
      <w:proofErr w:type="spellEnd"/>
      <w:r w:rsidRPr="00042343">
        <w:rPr>
          <w:rFonts w:asciiTheme="minorHAnsi" w:eastAsia="Courier New" w:hAnsiTheme="minorHAnsi" w:cstheme="minorHAnsi"/>
        </w:rPr>
        <w:t xml:space="preserve"> requirement: </w:t>
      </w:r>
    </w:p>
    <w:p w14:paraId="0DDA56D5" w14:textId="77777777" w:rsidR="006331F7" w:rsidRPr="00042343" w:rsidRDefault="006331F7">
      <w:pPr>
        <w:spacing w:after="0" w:line="240" w:lineRule="auto"/>
        <w:rPr>
          <w:rFonts w:eastAsia="Courier New" w:cstheme="minorHAnsi"/>
        </w:rPr>
      </w:pPr>
    </w:p>
    <w:p w14:paraId="2ADE34EA" w14:textId="77777777" w:rsidR="00F56A32" w:rsidRPr="00042343" w:rsidRDefault="002217E5">
      <w:pPr>
        <w:spacing w:after="0" w:line="240" w:lineRule="auto"/>
        <w:rPr>
          <w:rFonts w:eastAsia="Courier New" w:cstheme="minorHAnsi"/>
        </w:rPr>
      </w:pPr>
      <w:r w:rsidRPr="00042343">
        <w:rPr>
          <w:rFonts w:eastAsia="Courier New" w:cstheme="minorHAnsi"/>
        </w:rPr>
        <w:t xml:space="preserve">1. Tracking data objects affected by a business transaction. </w:t>
      </w:r>
    </w:p>
    <w:p w14:paraId="29A0BF30" w14:textId="0EA90845" w:rsidR="00F56A32" w:rsidRPr="00042343" w:rsidRDefault="002217E5">
      <w:pPr>
        <w:spacing w:after="0" w:line="240" w:lineRule="auto"/>
        <w:rPr>
          <w:rFonts w:eastAsia="Courier New" w:cstheme="minorHAnsi"/>
        </w:rPr>
      </w:pPr>
      <w:r w:rsidRPr="00042343">
        <w:rPr>
          <w:rFonts w:eastAsia="Courier New" w:cstheme="minorHAnsi"/>
        </w:rPr>
        <w:t xml:space="preserve">2. Coordinates data </w:t>
      </w:r>
      <w:r w:rsidR="00A870E8" w:rsidRPr="00042343">
        <w:rPr>
          <w:rFonts w:eastAsia="Courier New" w:cstheme="minorHAnsi"/>
        </w:rPr>
        <w:t>persistence</w:t>
      </w:r>
      <w:r w:rsidRPr="00042343">
        <w:rPr>
          <w:rFonts w:eastAsia="Courier New" w:cstheme="minorHAnsi"/>
        </w:rPr>
        <w:t xml:space="preserve"> component for writing out data change.</w:t>
      </w:r>
    </w:p>
    <w:p w14:paraId="16D36789" w14:textId="77777777" w:rsidR="00F56A32" w:rsidRPr="00042343" w:rsidRDefault="002217E5">
      <w:pPr>
        <w:spacing w:after="0" w:line="240" w:lineRule="auto"/>
        <w:rPr>
          <w:rFonts w:eastAsia="Courier New" w:cstheme="minorHAnsi"/>
        </w:rPr>
      </w:pPr>
      <w:r w:rsidRPr="00042343">
        <w:rPr>
          <w:rFonts w:eastAsia="Courier New" w:cstheme="minorHAnsi"/>
        </w:rPr>
        <w:t>3. Persistence ignorance.</w:t>
      </w:r>
    </w:p>
    <w:p w14:paraId="4737B71B" w14:textId="77777777" w:rsidR="00F56A32" w:rsidRPr="00042343" w:rsidRDefault="00F56A32">
      <w:pPr>
        <w:spacing w:after="0" w:line="240" w:lineRule="auto"/>
        <w:rPr>
          <w:rFonts w:eastAsia="Courier New" w:cstheme="minorHAnsi"/>
        </w:rPr>
      </w:pPr>
    </w:p>
    <w:p w14:paraId="3F785376" w14:textId="77777777" w:rsidR="00F56A32" w:rsidRPr="00042343" w:rsidRDefault="00F56A32">
      <w:pPr>
        <w:spacing w:after="0" w:line="240" w:lineRule="auto"/>
        <w:rPr>
          <w:rFonts w:eastAsia="Courier New" w:cstheme="minorHAnsi"/>
        </w:rPr>
      </w:pPr>
    </w:p>
    <w:p w14:paraId="76913339" w14:textId="77777777" w:rsidR="00E722B8" w:rsidRDefault="00E722B8">
      <w:pPr>
        <w:rPr>
          <w:rFonts w:eastAsia="Courier New" w:cstheme="minorHAnsi"/>
          <w:color w:val="2F5496" w:themeColor="accent1" w:themeShade="BF"/>
          <w:sz w:val="32"/>
          <w:szCs w:val="32"/>
        </w:rPr>
      </w:pPr>
      <w:r>
        <w:rPr>
          <w:rFonts w:eastAsia="Courier New" w:cstheme="minorHAnsi"/>
        </w:rPr>
        <w:br w:type="page"/>
      </w:r>
    </w:p>
    <w:p w14:paraId="30BE57F4" w14:textId="214ACF35" w:rsidR="00DB1F80" w:rsidRDefault="00042343" w:rsidP="00E722B8">
      <w:pPr>
        <w:pStyle w:val="Heading1"/>
        <w:rPr>
          <w:rFonts w:eastAsia="Courier New" w:cstheme="minorHAnsi"/>
          <w:u w:val="single"/>
        </w:rPr>
      </w:pPr>
      <w:proofErr w:type="spellStart"/>
      <w:r>
        <w:rPr>
          <w:rFonts w:asciiTheme="minorHAnsi" w:eastAsia="Courier New" w:hAnsiTheme="minorHAnsi" w:cstheme="minorHAnsi"/>
        </w:rPr>
        <w:lastRenderedPageBreak/>
        <w:t>UoW</w:t>
      </w:r>
      <w:proofErr w:type="spellEnd"/>
      <w:r>
        <w:rPr>
          <w:rFonts w:asciiTheme="minorHAnsi" w:eastAsia="Courier New" w:hAnsiTheme="minorHAnsi" w:cstheme="minorHAnsi"/>
        </w:rPr>
        <w:t xml:space="preserve"> types</w:t>
      </w:r>
    </w:p>
    <w:p w14:paraId="5093739E" w14:textId="77777777" w:rsidR="00E722B8" w:rsidRDefault="00E722B8">
      <w:pPr>
        <w:spacing w:after="0" w:line="240" w:lineRule="auto"/>
        <w:rPr>
          <w:rFonts w:eastAsia="Courier New" w:cstheme="minorHAnsi"/>
          <w:u w:val="single"/>
        </w:rPr>
      </w:pPr>
    </w:p>
    <w:p w14:paraId="22289F18" w14:textId="7A775F64" w:rsidR="00F56A32" w:rsidRPr="00042343" w:rsidRDefault="00E722B8">
      <w:pPr>
        <w:spacing w:after="0" w:line="240" w:lineRule="auto"/>
        <w:rPr>
          <w:rFonts w:eastAsia="Courier New" w:cstheme="minorHAnsi"/>
        </w:rPr>
      </w:pPr>
      <w:r>
        <w:rPr>
          <w:rFonts w:eastAsia="Courier New" w:cstheme="minorHAnsi"/>
          <w:u w:val="single"/>
        </w:rPr>
        <w:t>1</w:t>
      </w:r>
      <w:r w:rsidR="002217E5" w:rsidRPr="00042343">
        <w:rPr>
          <w:rFonts w:eastAsia="Courier New" w:cstheme="minorHAnsi"/>
          <w:u w:val="single"/>
        </w:rPr>
        <w:t>. Nested Unit of work</w:t>
      </w:r>
    </w:p>
    <w:p w14:paraId="0B6C32CA" w14:textId="77777777" w:rsidR="00F56A32" w:rsidRPr="00042343" w:rsidRDefault="00F56A32">
      <w:pPr>
        <w:spacing w:after="0" w:line="240" w:lineRule="auto"/>
        <w:rPr>
          <w:rFonts w:eastAsia="Courier New" w:cstheme="minorHAnsi"/>
        </w:rPr>
      </w:pPr>
    </w:p>
    <w:p w14:paraId="50E52568" w14:textId="25419B21" w:rsidR="00F56A32" w:rsidRDefault="002217E5">
      <w:pPr>
        <w:spacing w:after="0" w:line="240" w:lineRule="auto"/>
        <w:rPr>
          <w:rFonts w:eastAsia="Courier New" w:cstheme="minorHAnsi"/>
        </w:rPr>
      </w:pPr>
      <w:r w:rsidRPr="00042343">
        <w:rPr>
          <w:rFonts w:eastAsia="Courier New" w:cstheme="minorHAnsi"/>
        </w:rPr>
        <w:t xml:space="preserve">A nested </w:t>
      </w:r>
      <w:proofErr w:type="spellStart"/>
      <w:r w:rsidRPr="00042343">
        <w:rPr>
          <w:rFonts w:eastAsia="Courier New" w:cstheme="minorHAnsi"/>
        </w:rPr>
        <w:t>UoW</w:t>
      </w:r>
      <w:proofErr w:type="spellEnd"/>
      <w:r w:rsidRPr="00042343">
        <w:rPr>
          <w:rFonts w:eastAsia="Courier New" w:cstheme="minorHAnsi"/>
        </w:rPr>
        <w:t xml:space="preserve"> is a new unit of work initiated inside another </w:t>
      </w:r>
      <w:proofErr w:type="spellStart"/>
      <w:r w:rsidRPr="00042343">
        <w:rPr>
          <w:rFonts w:eastAsia="Courier New" w:cstheme="minorHAnsi"/>
        </w:rPr>
        <w:t>UoW</w:t>
      </w:r>
      <w:proofErr w:type="spellEnd"/>
      <w:r w:rsidRPr="00042343">
        <w:rPr>
          <w:rFonts w:eastAsia="Courier New" w:cstheme="minorHAnsi"/>
        </w:rPr>
        <w:t xml:space="preserve">. Changes made within a nested </w:t>
      </w:r>
      <w:proofErr w:type="spellStart"/>
      <w:r w:rsidRPr="00042343">
        <w:rPr>
          <w:rFonts w:eastAsia="Courier New" w:cstheme="minorHAnsi"/>
        </w:rPr>
        <w:t>UoW</w:t>
      </w:r>
      <w:proofErr w:type="spellEnd"/>
      <w:r w:rsidRPr="00042343">
        <w:rPr>
          <w:rFonts w:eastAsia="Courier New" w:cstheme="minorHAnsi"/>
        </w:rPr>
        <w:t xml:space="preserve"> will be merged with the parent </w:t>
      </w:r>
      <w:proofErr w:type="spellStart"/>
      <w:r w:rsidRPr="00042343">
        <w:rPr>
          <w:rFonts w:eastAsia="Courier New" w:cstheme="minorHAnsi"/>
        </w:rPr>
        <w:t>UoW</w:t>
      </w:r>
      <w:proofErr w:type="spellEnd"/>
      <w:r w:rsidRPr="00042343">
        <w:rPr>
          <w:rFonts w:eastAsia="Courier New" w:cstheme="minorHAnsi"/>
        </w:rPr>
        <w:t xml:space="preserve">.  Each nested </w:t>
      </w:r>
      <w:proofErr w:type="spellStart"/>
      <w:r w:rsidRPr="00042343">
        <w:rPr>
          <w:rFonts w:eastAsia="Courier New" w:cstheme="minorHAnsi"/>
        </w:rPr>
        <w:t>UoW</w:t>
      </w:r>
      <w:proofErr w:type="spellEnd"/>
      <w:r w:rsidRPr="00042343">
        <w:rPr>
          <w:rFonts w:eastAsia="Courier New" w:cstheme="minorHAnsi"/>
        </w:rPr>
        <w:t xml:space="preserve"> must perform commit or rollback. The data change persistent only </w:t>
      </w:r>
      <w:r w:rsidR="00A870E8" w:rsidRPr="00042343">
        <w:rPr>
          <w:rFonts w:eastAsia="Courier New" w:cstheme="minorHAnsi"/>
        </w:rPr>
        <w:t>occurred</w:t>
      </w:r>
      <w:r w:rsidRPr="00042343">
        <w:rPr>
          <w:rFonts w:eastAsia="Courier New" w:cstheme="minorHAnsi"/>
        </w:rPr>
        <w:t xml:space="preserve"> in topmost </w:t>
      </w:r>
      <w:proofErr w:type="spellStart"/>
      <w:r w:rsidRPr="00042343">
        <w:rPr>
          <w:rFonts w:eastAsia="Courier New" w:cstheme="minorHAnsi"/>
        </w:rPr>
        <w:t>UoW</w:t>
      </w:r>
      <w:proofErr w:type="spellEnd"/>
      <w:r w:rsidR="009B58DF">
        <w:rPr>
          <w:rFonts w:eastAsia="Courier New" w:cstheme="minorHAnsi"/>
        </w:rPr>
        <w:t xml:space="preserve"> </w:t>
      </w:r>
      <w:r w:rsidRPr="00042343">
        <w:rPr>
          <w:rFonts w:eastAsia="Courier New" w:cstheme="minorHAnsi"/>
        </w:rPr>
        <w:t xml:space="preserve">when all nested </w:t>
      </w:r>
      <w:proofErr w:type="spellStart"/>
      <w:r w:rsidRPr="00042343">
        <w:rPr>
          <w:rFonts w:eastAsia="Courier New" w:cstheme="minorHAnsi"/>
        </w:rPr>
        <w:t>UoWs</w:t>
      </w:r>
      <w:proofErr w:type="spellEnd"/>
      <w:r w:rsidRPr="00042343">
        <w:rPr>
          <w:rFonts w:eastAsia="Courier New" w:cstheme="minorHAnsi"/>
        </w:rPr>
        <w:t xml:space="preserve"> committed. Any nested </w:t>
      </w:r>
      <w:proofErr w:type="spellStart"/>
      <w:r w:rsidRPr="00042343">
        <w:rPr>
          <w:rFonts w:eastAsia="Courier New" w:cstheme="minorHAnsi"/>
        </w:rPr>
        <w:t>UoW</w:t>
      </w:r>
      <w:proofErr w:type="spellEnd"/>
      <w:r w:rsidRPr="00042343">
        <w:rPr>
          <w:rFonts w:eastAsia="Courier New" w:cstheme="minorHAnsi"/>
        </w:rPr>
        <w:t xml:space="preserve"> rollback will cause entire </w:t>
      </w:r>
      <w:proofErr w:type="spellStart"/>
      <w:r w:rsidRPr="00042343">
        <w:rPr>
          <w:rFonts w:eastAsia="Courier New" w:cstheme="minorHAnsi"/>
        </w:rPr>
        <w:t>UoW</w:t>
      </w:r>
      <w:proofErr w:type="spellEnd"/>
      <w:r w:rsidRPr="00042343">
        <w:rPr>
          <w:rFonts w:eastAsia="Courier New" w:cstheme="minorHAnsi"/>
        </w:rPr>
        <w:t xml:space="preserve"> rollback.</w:t>
      </w:r>
    </w:p>
    <w:p w14:paraId="60E90E03" w14:textId="4AB58CD4" w:rsidR="00AF1207" w:rsidRDefault="00AF1207">
      <w:pPr>
        <w:spacing w:after="0" w:line="240" w:lineRule="auto"/>
        <w:rPr>
          <w:rFonts w:eastAsia="Courier New" w:cstheme="minorHAnsi"/>
        </w:rPr>
      </w:pPr>
    </w:p>
    <w:p w14:paraId="070BCAE5" w14:textId="2DB9CADE" w:rsidR="00DB1F80" w:rsidRDefault="007C0AD6">
      <w:pPr>
        <w:rPr>
          <w:rFonts w:eastAsia="Courier New" w:cstheme="minorHAnsi"/>
          <w:u w:val="single"/>
        </w:rPr>
      </w:pPr>
      <w:r>
        <w:rPr>
          <w:rFonts w:eastAsia="Courier New" w:cstheme="minorHAnsi"/>
          <w:noProof/>
        </w:rPr>
        <w:pict w14:anchorId="55C3FF90">
          <v:group id="_x0000_s1119" style="position:absolute;margin-left:24.6pt;margin-top:20.1pt;width:381.75pt;height:380.25pt;z-index:251694080" coordorigin="1932,3990" coordsize="7635,7605">
            <v:group id="_x0000_s1091" style="position:absolute;left:1932;top:4155;width:7635;height:7440" coordorigin="1797,2520" coordsize="7635,7455">
              <v:rect id="_x0000_s1092" style="position:absolute;left:1797;top:2520;width:7635;height:7455;mso-position-horizontal:absolute" filled="f" fillcolor="white [3201]" strokecolor="#4472c4 [3204]" strokeweight="1pt">
                <v:stroke dashstyle="dash"/>
                <v:shadow color="#868686"/>
                <v:textbox>
                  <w:txbxContent>
                    <w:p w14:paraId="1FE85591" w14:textId="77777777" w:rsidR="00DB1F80" w:rsidRPr="00DB1F80" w:rsidRDefault="00DB1F80" w:rsidP="00DB1F80">
                      <w:pPr>
                        <w:jc w:val="right"/>
                        <w:rPr>
                          <w:b/>
                          <w:color w:val="4472C4" w:themeColor="accent1"/>
                          <w:u w:val="single"/>
                        </w:rPr>
                      </w:pPr>
                      <w:r w:rsidRPr="00DB1F80">
                        <w:rPr>
                          <w:b/>
                          <w:color w:val="4472C4" w:themeColor="accent1"/>
                          <w:u w:val="single"/>
                        </w:rPr>
                        <w:t>Nested Unit of Work</w:t>
                      </w:r>
                    </w:p>
                  </w:txbxContent>
                </v:textbox>
              </v:rect>
              <v:group id="_x0000_s1093" style="position:absolute;left:5145;top:4680;width:1920;height:3345" coordorigin="5145,4680" coordsize="1920,3345">
                <v:rect id="_x0000_s1094" style="position:absolute;left:5145;top:4680;width:1920;height:3345" fillcolor="white [3212]" strokecolor="#4472c4 [3204]" strokeweight="1pt">
                  <v:stroke dashstyle="dash"/>
                  <v:shadow color="#868686"/>
                  <v:textbox>
                    <w:txbxContent>
                      <w:p w14:paraId="2F276D33" w14:textId="77777777" w:rsidR="00DB1F80" w:rsidRDefault="00DB1F80" w:rsidP="00DB1F80">
                        <w:pPr>
                          <w:jc w:val="right"/>
                        </w:pPr>
                        <w:r>
                          <w:t>B3</w:t>
                        </w:r>
                      </w:p>
                    </w:txbxContent>
                  </v:textbox>
                </v:rect>
                <v:rect id="_x0000_s1095" style="position:absolute;left:5310;top:5025;width:1665;height:525" fillcolor="#8eaadb [1940]" strokecolor="#4472c4 [3204]" strokeweight=".25pt">
                  <v:shadow color="#868686"/>
                  <v:textbox>
                    <w:txbxContent>
                      <w:p w14:paraId="169508FC" w14:textId="77777777" w:rsidR="00DB1F80" w:rsidRPr="00042343" w:rsidRDefault="00DB1F80" w:rsidP="00DB1F80">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096" style="position:absolute;left:5265;top:7440;width:1665;height:525" fillcolor="#8eaadb [1940]" strokecolor="#4472c4 [3204]" strokeweight=".25pt">
                  <v:shadow color="#868686"/>
                  <v:textbox>
                    <w:txbxContent>
                      <w:p w14:paraId="6E865BA6" w14:textId="77777777" w:rsidR="00DB1F80" w:rsidRPr="00042343" w:rsidRDefault="00DB1F80" w:rsidP="00DB1F80">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097" style="position:absolute;left:5295;top:5790;width:1665;height:525" fillcolor="#fbe4d5 [661]" strokecolor="#4472c4 [3204]" strokeweight=".25pt">
                  <v:shadow color="#868686"/>
                  <v:textbox>
                    <w:txbxContent>
                      <w:p w14:paraId="3376E0AC" w14:textId="77777777" w:rsidR="00DB1F80" w:rsidRPr="00A17C25" w:rsidRDefault="00DB1F80" w:rsidP="00DB1F80">
                        <w:pPr>
                          <w:jc w:val="center"/>
                          <w:rPr>
                            <w:sz w:val="24"/>
                            <w:szCs w:val="24"/>
                          </w:rPr>
                        </w:pPr>
                        <w:r>
                          <w:rPr>
                            <w:sz w:val="24"/>
                            <w:szCs w:val="24"/>
                          </w:rPr>
                          <w:t>Repository 31</w:t>
                        </w:r>
                      </w:p>
                    </w:txbxContent>
                  </v:textbox>
                </v:rect>
                <v:rect id="_x0000_s1098" style="position:absolute;left:5280;top:6615;width:1665;height:525" fillcolor="#f4b083 [1941]" strokecolor="#4472c4 [3204]" strokeweight=".25pt">
                  <v:shadow color="#868686"/>
                  <v:textbox>
                    <w:txbxContent>
                      <w:p w14:paraId="7295F994" w14:textId="77777777" w:rsidR="00DB1F80" w:rsidRPr="00A17C25" w:rsidRDefault="00DB1F80" w:rsidP="00DB1F80">
                        <w:pPr>
                          <w:jc w:val="center"/>
                          <w:rPr>
                            <w:sz w:val="24"/>
                            <w:szCs w:val="24"/>
                          </w:rPr>
                        </w:pPr>
                        <w:r>
                          <w:rPr>
                            <w:sz w:val="24"/>
                            <w:szCs w:val="24"/>
                          </w:rPr>
                          <w:t>Repository 32</w:t>
                        </w:r>
                      </w:p>
                    </w:txbxContent>
                  </v:textbox>
                </v:rect>
              </v:group>
              <v:shapetype id="_x0000_t32" coordsize="21600,21600" o:spt="32" o:oned="t" path="m,l21600,21600e" filled="f">
                <v:path arrowok="t" fillok="f" o:connecttype="none"/>
                <o:lock v:ext="edit" shapetype="t"/>
              </v:shapetype>
              <v:shape id="_x0000_s1099" type="#_x0000_t32" style="position:absolute;left:4770;top:5326;width:390;height:0" o:connectortype="straight">
                <v:stroke dashstyle="dash" endarrow="block"/>
              </v:shape>
              <v:rect id="_x0000_s1100" style="position:absolute;left:6660;top:8640;width:2520;height:390" fillcolor="#fbe4d5 [661]" strokecolor="#4472c4 [3204]">
                <v:textbox>
                  <w:txbxContent>
                    <w:p w14:paraId="7E948D76" w14:textId="77777777" w:rsidR="00DB1F80" w:rsidRPr="008F2903" w:rsidRDefault="00DB1F80" w:rsidP="00DB1F80">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2403DAE2" w14:textId="77777777" w:rsidR="00DB1F80" w:rsidRDefault="00DB1F80" w:rsidP="00DB1F80"/>
                  </w:txbxContent>
                </v:textbox>
              </v:rect>
              <v:rect id="_x0000_s1101" style="position:absolute;left:6660;top:9045;width:2520;height:390" fillcolor="#f4b083 [1941]" strokecolor="#4472c4 [3204]">
                <v:textbox>
                  <w:txbxContent>
                    <w:p w14:paraId="42F0E30C" w14:textId="77777777" w:rsidR="00DB1F80" w:rsidRPr="008F2903" w:rsidRDefault="00DB1F80" w:rsidP="00DB1F80">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2E43201F" w14:textId="77777777" w:rsidR="00DB1F80" w:rsidRDefault="00DB1F80" w:rsidP="00DB1F80"/>
                  </w:txbxContent>
                </v:textbox>
              </v:rect>
              <v:rect id="_x0000_s1102" style="position:absolute;left:6660;top:9450;width:2520;height:390" fillcolor="#c5e0b3 [1305]" strokecolor="#4472c4 [3204]">
                <v:textbox>
                  <w:txbxContent>
                    <w:p w14:paraId="60341A27" w14:textId="77777777" w:rsidR="00DB1F80" w:rsidRPr="008F2903" w:rsidRDefault="00DB1F80" w:rsidP="00DB1F80">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49DC42A7" w14:textId="77777777" w:rsidR="00DB1F80" w:rsidRDefault="00DB1F80" w:rsidP="00DB1F80"/>
                  </w:txbxContent>
                </v:textbox>
              </v:rect>
              <v:group id="_x0000_s1103" style="position:absolute;left:2025;top:3015;width:2760;height:5850" coordorigin="2025,3015" coordsize="2760,5850">
                <v:rect id="_x0000_s1104" style="position:absolute;left:2025;top:3030;width:1665;height:525" fillcolor="#8eaadb [1940]" strokecolor="#4472c4 [3204]" strokeweight=".25pt">
                  <v:shadow color="#868686"/>
                  <v:textbox>
                    <w:txbxContent>
                      <w:p w14:paraId="21F5DD82" w14:textId="77777777" w:rsidR="00DB1F80" w:rsidRPr="00042343" w:rsidRDefault="00DB1F80" w:rsidP="00DB1F80">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105" style="position:absolute;left:2040;top:8340;width:1665;height:525" fillcolor="#8eaadb [1940]" strokecolor="#4472c4 [3204]" strokeweight=".25pt">
                  <v:shadow color="#868686"/>
                  <v:textbox>
                    <w:txbxContent>
                      <w:p w14:paraId="703F79B9" w14:textId="77777777" w:rsidR="00DB1F80" w:rsidRPr="00042343" w:rsidRDefault="00DB1F80" w:rsidP="00DB1F80">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106" style="position:absolute;left:2265;top:3720;width:1665;height:525" fillcolor="#fbe4d5 [661]" strokecolor="#4472c4 [3204]" strokeweight=".25pt">
                  <v:shadow color="#868686"/>
                  <v:textbox>
                    <w:txbxContent>
                      <w:p w14:paraId="4E2DA292" w14:textId="77777777" w:rsidR="00DB1F80" w:rsidRPr="00A17C25" w:rsidRDefault="00DB1F80" w:rsidP="00DB1F80">
                        <w:pPr>
                          <w:jc w:val="center"/>
                          <w:rPr>
                            <w:sz w:val="24"/>
                            <w:szCs w:val="24"/>
                          </w:rPr>
                        </w:pPr>
                        <w:r>
                          <w:rPr>
                            <w:sz w:val="24"/>
                            <w:szCs w:val="24"/>
                          </w:rPr>
                          <w:t>Repository 11</w:t>
                        </w:r>
                      </w:p>
                    </w:txbxContent>
                  </v:textbox>
                </v:rect>
                <v:rect id="_x0000_s1107" style="position:absolute;left:2970;top:4455;width:1665;height:525" fillcolor="#f4b083 [1941]" strokecolor="#4472c4 [3204]" strokeweight=".25pt">
                  <v:shadow color="#868686"/>
                  <v:textbox>
                    <w:txbxContent>
                      <w:p w14:paraId="47C29853" w14:textId="77777777" w:rsidR="00DB1F80" w:rsidRPr="00A17C25" w:rsidRDefault="00DB1F80" w:rsidP="00DB1F80">
                        <w:pPr>
                          <w:jc w:val="center"/>
                          <w:rPr>
                            <w:sz w:val="24"/>
                            <w:szCs w:val="24"/>
                          </w:rPr>
                        </w:pPr>
                        <w:r>
                          <w:rPr>
                            <w:sz w:val="24"/>
                            <w:szCs w:val="24"/>
                          </w:rPr>
                          <w:t>Repository 12</w:t>
                        </w:r>
                      </w:p>
                    </w:txbxContent>
                  </v:textbox>
                </v:rect>
                <v:rect id="_x0000_s1108" style="position:absolute;left:2220;top:5355;width:1665;height:525" fillcolor="#c5e0b3 [1305]" strokecolor="#4472c4 [3204]" strokeweight=".25pt">
                  <v:shadow color="#868686"/>
                  <v:textbox>
                    <w:txbxContent>
                      <w:p w14:paraId="0F5A8777" w14:textId="77777777" w:rsidR="00DB1F80" w:rsidRPr="00A17C25" w:rsidRDefault="00DB1F80" w:rsidP="00DB1F80">
                        <w:pPr>
                          <w:jc w:val="center"/>
                          <w:rPr>
                            <w:sz w:val="24"/>
                            <w:szCs w:val="24"/>
                          </w:rPr>
                        </w:pPr>
                        <w:r>
                          <w:rPr>
                            <w:sz w:val="24"/>
                            <w:szCs w:val="24"/>
                          </w:rPr>
                          <w:t>Repository 21</w:t>
                        </w:r>
                      </w:p>
                    </w:txbxContent>
                  </v:textbox>
                </v:rect>
                <v:rect id="_x0000_s1109" style="position:absolute;left:2745;top:6270;width:1665;height:525" fillcolor="#c5e0b3 [1305]" strokecolor="#4472c4 [3204]" strokeweight=".25pt">
                  <v:shadow color="#868686"/>
                  <v:textbox>
                    <w:txbxContent>
                      <w:p w14:paraId="1F0B9582" w14:textId="77777777" w:rsidR="00DB1F80" w:rsidRPr="00A17C25" w:rsidRDefault="00DB1F80" w:rsidP="00DB1F80">
                        <w:pPr>
                          <w:jc w:val="center"/>
                          <w:rPr>
                            <w:sz w:val="24"/>
                            <w:szCs w:val="24"/>
                          </w:rPr>
                        </w:pPr>
                        <w:r>
                          <w:rPr>
                            <w:sz w:val="24"/>
                            <w:szCs w:val="24"/>
                          </w:rPr>
                          <w:t>Repository 22</w:t>
                        </w:r>
                      </w:p>
                    </w:txbxContent>
                  </v:textbox>
                </v:rect>
                <v:rect id="_x0000_s1110" style="position:absolute;left:2040;top:3015;width:2745;height:5835" filled="f" fillcolor="white [3201]" strokecolor="#4472c4 [3204]" strokeweight="1pt">
                  <v:stroke dashstyle="dash"/>
                  <v:shadow color="#868686"/>
                  <v:textbox>
                    <w:txbxContent>
                      <w:p w14:paraId="1A735553" w14:textId="77777777" w:rsidR="00DB1F80" w:rsidRDefault="00DB1F80" w:rsidP="00DB1F80">
                        <w:pPr>
                          <w:jc w:val="right"/>
                        </w:pPr>
                        <w:r>
                          <w:t>B1</w:t>
                        </w:r>
                      </w:p>
                    </w:txbxContent>
                  </v:textbox>
                </v:rect>
                <v:rect id="_x0000_s1111" style="position:absolute;left:2730;top:7650;width:1665;height:525" fillcolor="#f4b083 [1941]" strokecolor="#4472c4 [3204]" strokeweight=".25pt">
                  <v:shadow color="#868686"/>
                  <v:textbox>
                    <w:txbxContent>
                      <w:p w14:paraId="559D145D" w14:textId="77777777" w:rsidR="00DB1F80" w:rsidRPr="00A17C25" w:rsidRDefault="00DB1F80" w:rsidP="00DB1F80">
                        <w:pPr>
                          <w:jc w:val="center"/>
                          <w:rPr>
                            <w:sz w:val="24"/>
                            <w:szCs w:val="24"/>
                          </w:rPr>
                        </w:pPr>
                        <w:r>
                          <w:rPr>
                            <w:sz w:val="24"/>
                            <w:szCs w:val="24"/>
                          </w:rPr>
                          <w:t>Repository 13</w:t>
                        </w:r>
                      </w:p>
                    </w:txbxContent>
                  </v:textbox>
                </v:rect>
              </v:group>
              <v:group id="_x0000_s1112" style="position:absolute;left:7275;top:3795;width:1980;height:3150" coordorigin="7275,3795" coordsize="1980,3150">
                <v:rect id="_x0000_s1113" style="position:absolute;left:7275;top:3795;width:1980;height:3150" filled="f" fillcolor="white [3201]" strokecolor="#4472c4 [3204]" strokeweight="1pt">
                  <v:stroke dashstyle="dash"/>
                  <v:shadow color="#868686"/>
                  <v:textbox>
                    <w:txbxContent>
                      <w:p w14:paraId="06230B01" w14:textId="77777777" w:rsidR="00DB1F80" w:rsidRDefault="00DB1F80" w:rsidP="00DB1F80">
                        <w:pPr>
                          <w:jc w:val="right"/>
                        </w:pPr>
                        <w:r>
                          <w:t>B2</w:t>
                        </w:r>
                      </w:p>
                    </w:txbxContent>
                  </v:textbox>
                </v:rect>
                <v:rect id="_x0000_s1114" style="position:absolute;left:7455;top:4290;width:1665;height:525" fillcolor="#fbe4d5 [661]" strokecolor="#4472c4 [3204]" strokeweight=".25pt">
                  <v:shadow color="#868686"/>
                  <v:textbox>
                    <w:txbxContent>
                      <w:p w14:paraId="0969E954" w14:textId="77777777" w:rsidR="00DB1F80" w:rsidRPr="00A17C25" w:rsidRDefault="00DB1F80" w:rsidP="00DB1F80">
                        <w:pPr>
                          <w:jc w:val="center"/>
                          <w:rPr>
                            <w:sz w:val="24"/>
                            <w:szCs w:val="24"/>
                          </w:rPr>
                        </w:pPr>
                        <w:r>
                          <w:rPr>
                            <w:sz w:val="24"/>
                            <w:szCs w:val="24"/>
                          </w:rPr>
                          <w:t>Repository 41</w:t>
                        </w:r>
                      </w:p>
                    </w:txbxContent>
                  </v:textbox>
                </v:rect>
                <v:rect id="_x0000_s1115" style="position:absolute;left:7410;top:5610;width:1665;height:525" fillcolor="#c5e0b3 [1305]" strokecolor="#4472c4 [3204]" strokeweight=".25pt">
                  <v:shadow color="#868686"/>
                  <v:textbox>
                    <w:txbxContent>
                      <w:p w14:paraId="3F28E553" w14:textId="77777777" w:rsidR="00DB1F80" w:rsidRPr="00A17C25" w:rsidRDefault="00DB1F80" w:rsidP="00DB1F80">
                        <w:pPr>
                          <w:jc w:val="center"/>
                          <w:rPr>
                            <w:sz w:val="24"/>
                            <w:szCs w:val="24"/>
                          </w:rPr>
                        </w:pPr>
                        <w:r>
                          <w:rPr>
                            <w:sz w:val="24"/>
                            <w:szCs w:val="24"/>
                          </w:rPr>
                          <w:t>Repository 42</w:t>
                        </w:r>
                      </w:p>
                    </w:txbxContent>
                  </v:textbox>
                </v:rect>
              </v:group>
              <v:shape id="_x0000_s1116" type="#_x0000_t32" style="position:absolute;left:4815;top:4053;width:2475;height:0;mso-position-vertical:absolute" o:connectortype="straight">
                <v:stroke dashstyle="dash" endarrow="block"/>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7" type="#_x0000_t120" style="position:absolute;left:3045;top:3990;width:360;height:360;mso-wrap-style:square;mso-wrap-distance-left:9pt;mso-wrap-distance-top:0;mso-wrap-distance-right:9pt;mso-wrap-distance-bottom:0;mso-position-horizontal-relative:text;mso-position-vertical-relative:text;mso-width-relative:page;mso-height-relative:page;mso-position-horizontal-col-start:0;mso-width-col-span:0;v-text-anchor:top" fillcolor="white [3201]" strokecolor="#4472c4 [3204]" strokeweight="1pt">
              <v:stroke dashstyle="dash"/>
              <v:shadow color="#868686"/>
            </v:shape>
            <v:shape id="_x0000_s1118" type="#_x0000_t32" style="position:absolute;left:3210;top:4365;width:15;height:28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group>
        </w:pict>
      </w:r>
      <w:r w:rsidR="00DB1F80">
        <w:rPr>
          <w:rFonts w:eastAsia="Courier New" w:cstheme="minorHAnsi"/>
          <w:u w:val="single"/>
        </w:rPr>
        <w:br w:type="page"/>
      </w:r>
    </w:p>
    <w:p w14:paraId="77F767E3" w14:textId="4F87520A" w:rsidR="00F56A32" w:rsidRPr="00042343" w:rsidRDefault="00E722B8">
      <w:pPr>
        <w:spacing w:after="0" w:line="240" w:lineRule="auto"/>
        <w:rPr>
          <w:rFonts w:eastAsia="Courier New" w:cstheme="minorHAnsi"/>
        </w:rPr>
      </w:pPr>
      <w:r>
        <w:rPr>
          <w:rFonts w:eastAsia="Courier New" w:cstheme="minorHAnsi"/>
          <w:u w:val="single"/>
        </w:rPr>
        <w:lastRenderedPageBreak/>
        <w:t>2</w:t>
      </w:r>
      <w:r w:rsidR="002217E5" w:rsidRPr="00042343">
        <w:rPr>
          <w:rFonts w:eastAsia="Courier New" w:cstheme="minorHAnsi"/>
          <w:u w:val="single"/>
        </w:rPr>
        <w:t xml:space="preserve">. Isolated Unit of work </w:t>
      </w:r>
    </w:p>
    <w:p w14:paraId="695970CB" w14:textId="77777777" w:rsidR="00F56A32" w:rsidRPr="00042343" w:rsidRDefault="00F56A32">
      <w:pPr>
        <w:spacing w:after="0" w:line="240" w:lineRule="auto"/>
        <w:rPr>
          <w:rFonts w:eastAsia="Courier New" w:cstheme="minorHAnsi"/>
        </w:rPr>
      </w:pPr>
    </w:p>
    <w:p w14:paraId="2748F9EF" w14:textId="6BB0C2E8" w:rsidR="00F56A32" w:rsidRDefault="002217E5">
      <w:pPr>
        <w:spacing w:after="0" w:line="240" w:lineRule="auto"/>
        <w:rPr>
          <w:rFonts w:eastAsia="Courier New" w:cstheme="minorHAnsi"/>
        </w:rPr>
      </w:pPr>
      <w:r w:rsidRPr="00042343">
        <w:rPr>
          <w:rFonts w:eastAsia="Courier New" w:cstheme="minorHAnsi"/>
        </w:rPr>
        <w:t xml:space="preserve">An isolated </w:t>
      </w:r>
      <w:proofErr w:type="spellStart"/>
      <w:r w:rsidRPr="00042343">
        <w:rPr>
          <w:rFonts w:eastAsia="Courier New" w:cstheme="minorHAnsi"/>
        </w:rPr>
        <w:t>UoW</w:t>
      </w:r>
      <w:proofErr w:type="spellEnd"/>
      <w:r w:rsidRPr="00042343">
        <w:rPr>
          <w:rFonts w:eastAsia="Courier New" w:cstheme="minorHAnsi"/>
        </w:rPr>
        <w:t xml:space="preserve"> is a new unit of work initiated inside another </w:t>
      </w:r>
      <w:proofErr w:type="spellStart"/>
      <w:r w:rsidRPr="00042343">
        <w:rPr>
          <w:rFonts w:eastAsia="Courier New" w:cstheme="minorHAnsi"/>
        </w:rPr>
        <w:t>UoW</w:t>
      </w:r>
      <w:proofErr w:type="spellEnd"/>
      <w:r w:rsidRPr="00042343">
        <w:rPr>
          <w:rFonts w:eastAsia="Courier New" w:cstheme="minorHAnsi"/>
        </w:rPr>
        <w:t xml:space="preserve">. Changes made within isolated </w:t>
      </w:r>
      <w:proofErr w:type="spellStart"/>
      <w:r w:rsidRPr="00042343">
        <w:rPr>
          <w:rFonts w:eastAsia="Courier New" w:cstheme="minorHAnsi"/>
        </w:rPr>
        <w:t>UoW</w:t>
      </w:r>
      <w:proofErr w:type="spellEnd"/>
      <w:r w:rsidRPr="00042343">
        <w:rPr>
          <w:rFonts w:eastAsia="Courier New" w:cstheme="minorHAnsi"/>
        </w:rPr>
        <w:t xml:space="preserve"> will be persisted when the </w:t>
      </w:r>
      <w:proofErr w:type="spellStart"/>
      <w:r w:rsidRPr="00042343">
        <w:rPr>
          <w:rFonts w:eastAsia="Courier New" w:cstheme="minorHAnsi"/>
        </w:rPr>
        <w:t>UoW</w:t>
      </w:r>
      <w:proofErr w:type="spellEnd"/>
      <w:r w:rsidRPr="00042343">
        <w:rPr>
          <w:rFonts w:eastAsia="Courier New" w:cstheme="minorHAnsi"/>
        </w:rPr>
        <w:t xml:space="preserve"> committed. The change can be merged into parent </w:t>
      </w:r>
      <w:proofErr w:type="spellStart"/>
      <w:r w:rsidRPr="00042343">
        <w:rPr>
          <w:rFonts w:eastAsia="Courier New" w:cstheme="minorHAnsi"/>
        </w:rPr>
        <w:t>UoW</w:t>
      </w:r>
      <w:proofErr w:type="spellEnd"/>
      <w:r w:rsidRPr="00042343">
        <w:rPr>
          <w:rFonts w:eastAsia="Courier New" w:cstheme="minorHAnsi"/>
        </w:rPr>
        <w:t xml:space="preserve">. The rollback and commit in isolated </w:t>
      </w:r>
      <w:proofErr w:type="spellStart"/>
      <w:r w:rsidRPr="00042343">
        <w:rPr>
          <w:rFonts w:eastAsia="Courier New" w:cstheme="minorHAnsi"/>
        </w:rPr>
        <w:t>UoW</w:t>
      </w:r>
      <w:proofErr w:type="spellEnd"/>
      <w:r w:rsidRPr="00042343">
        <w:rPr>
          <w:rFonts w:eastAsia="Courier New" w:cstheme="minorHAnsi"/>
        </w:rPr>
        <w:t xml:space="preserve"> will not affect to parent </w:t>
      </w:r>
      <w:proofErr w:type="spellStart"/>
      <w:r w:rsidRPr="00042343">
        <w:rPr>
          <w:rFonts w:eastAsia="Courier New" w:cstheme="minorHAnsi"/>
        </w:rPr>
        <w:t>UoW</w:t>
      </w:r>
      <w:proofErr w:type="spellEnd"/>
      <w:r w:rsidRPr="00042343">
        <w:rPr>
          <w:rFonts w:eastAsia="Courier New" w:cstheme="minorHAnsi"/>
        </w:rPr>
        <w:t xml:space="preserve"> transaction.</w:t>
      </w:r>
    </w:p>
    <w:p w14:paraId="104CE903" w14:textId="77777777" w:rsidR="0031162F" w:rsidRDefault="0031162F">
      <w:pPr>
        <w:rPr>
          <w:rFonts w:eastAsia="Courier New" w:cstheme="minorHAnsi"/>
        </w:rPr>
      </w:pPr>
    </w:p>
    <w:p w14:paraId="35A905AA" w14:textId="7F2DCE55" w:rsidR="00F56A32" w:rsidRPr="00042343" w:rsidRDefault="007C0AD6" w:rsidP="0031162F">
      <w:pPr>
        <w:rPr>
          <w:rFonts w:eastAsia="Courier New" w:cstheme="minorHAnsi"/>
        </w:rPr>
      </w:pPr>
      <w:r>
        <w:rPr>
          <w:rFonts w:eastAsia="Courier New" w:cstheme="minorHAnsi"/>
          <w:noProof/>
        </w:rPr>
        <w:pict w14:anchorId="5D80E580">
          <v:group id="_x0000_s1233" style="position:absolute;margin-left:24.6pt;margin-top:42.35pt;width:381.75pt;height:374.25pt;z-index:251740160" coordorigin="1932,4245" coordsize="7635,7485">
            <v:group id="_x0000_s1232" style="position:absolute;left:1932;top:4245;width:7635;height:7485" coordorigin="1932,4230" coordsize="7635,7485">
              <v:rect id="_x0000_s1201" style="position:absolute;left:1932;top:4410;width:7635;height:7305" filled="f" fillcolor="white [3201]" strokecolor="#4472c4 [3204]" strokeweight="1pt">
                <v:stroke dashstyle="dash"/>
                <v:shadow color="#868686"/>
                <v:textbox>
                  <w:txbxContent>
                    <w:p w14:paraId="744DAFFC" w14:textId="2C4521E2" w:rsidR="00E722B8" w:rsidRPr="00DB1F80" w:rsidRDefault="00E722B8" w:rsidP="00E722B8">
                      <w:pPr>
                        <w:jc w:val="right"/>
                        <w:rPr>
                          <w:b/>
                          <w:color w:val="4472C4" w:themeColor="accent1"/>
                          <w:u w:val="single"/>
                        </w:rPr>
                      </w:pPr>
                      <w:r>
                        <w:rPr>
                          <w:b/>
                          <w:color w:val="4472C4" w:themeColor="accent1"/>
                          <w:u w:val="single"/>
                        </w:rPr>
                        <w:t>Isolated</w:t>
                      </w:r>
                      <w:r w:rsidRPr="00DB1F80">
                        <w:rPr>
                          <w:b/>
                          <w:color w:val="4472C4" w:themeColor="accent1"/>
                          <w:u w:val="single"/>
                        </w:rPr>
                        <w:t xml:space="preserve"> Unit of Work</w:t>
                      </w:r>
                    </w:p>
                  </w:txbxContent>
                </v:textbox>
              </v:rect>
              <v:shape id="_x0000_s1226" type="#_x0000_t120" style="position:absolute;left:3285;top:4230;width:360;height:360;mso-wrap-style:square;mso-wrap-distance-left:9pt;mso-wrap-distance-top:0;mso-wrap-distance-right:9pt;mso-wrap-distance-bottom:0;mso-position-horizontal-relative:text;mso-position-vertical-relative:text;mso-width-relative:page;mso-height-relative:page;mso-position-horizontal-col-start:0;mso-width-col-span:0;v-text-anchor:top" fillcolor="white [3201]" strokecolor="#4472c4 [3204]" strokeweight="1pt">
                <v:stroke dashstyle="dash"/>
                <v:shadow color="#868686"/>
              </v:shape>
              <v:shape id="_x0000_s1227" type="#_x0000_t32" style="position:absolute;left:3450;top:4605;width:15;height:28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group>
            <v:group id="_x0000_s1230" style="position:absolute;left:7035;top:10503;width:2520;height:1197" coordorigin="7035,10503" coordsize="2520,1197">
              <v:rect id="_x0000_s1209" style="position:absolute;left:7035;top:10503;width:2520;height:389" fillcolor="#fbe4d5 [661]" strokecolor="#4472c4 [3204]">
                <v:textbox>
                  <w:txbxContent>
                    <w:p w14:paraId="04D66505" w14:textId="77777777" w:rsidR="00E722B8" w:rsidRPr="008F2903" w:rsidRDefault="00E722B8" w:rsidP="00E722B8">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2FEE31B5" w14:textId="77777777" w:rsidR="00E722B8" w:rsidRDefault="00E722B8" w:rsidP="00E722B8"/>
                  </w:txbxContent>
                </v:textbox>
              </v:rect>
              <v:rect id="_x0000_s1210" style="position:absolute;left:7035;top:10907;width:2520;height:389" fillcolor="#f4b083 [1941]" strokecolor="#4472c4 [3204]">
                <v:textbox>
                  <w:txbxContent>
                    <w:p w14:paraId="5FF5ABC4" w14:textId="77777777" w:rsidR="00E722B8" w:rsidRPr="008F2903" w:rsidRDefault="00E722B8" w:rsidP="00E722B8">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6ECB7530" w14:textId="77777777" w:rsidR="00E722B8" w:rsidRDefault="00E722B8" w:rsidP="00E722B8"/>
                  </w:txbxContent>
                </v:textbox>
              </v:rect>
              <v:rect id="_x0000_s1211" style="position:absolute;left:7035;top:11311;width:2520;height:389" fillcolor="#c5e0b3 [1305]" strokecolor="#4472c4 [3204]">
                <v:textbox>
                  <w:txbxContent>
                    <w:p w14:paraId="0E5B9D5D" w14:textId="77777777" w:rsidR="00E722B8" w:rsidRPr="008F2903" w:rsidRDefault="00E722B8" w:rsidP="00E722B8">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6BB0B40D" w14:textId="77777777" w:rsidR="00E722B8" w:rsidRDefault="00E722B8" w:rsidP="00E722B8"/>
                  </w:txbxContent>
                </v:textbox>
              </v:rect>
            </v:group>
            <v:group id="_x0000_s1202" style="position:absolute;left:6855;top:6525;width:1920;height:3338" coordorigin="5145,4680" coordsize="1920,3345">
              <v:rect id="_x0000_s1203" style="position:absolute;left:5145;top:4680;width:1920;height:3345" fillcolor="white [3212]" strokecolor="#4472c4 [3204]" strokeweight="1pt">
                <v:stroke dashstyle="dash"/>
                <v:shadow color="#868686"/>
                <v:textbox>
                  <w:txbxContent>
                    <w:p w14:paraId="63654F54" w14:textId="77777777" w:rsidR="00E722B8" w:rsidRDefault="00E722B8" w:rsidP="00E722B8">
                      <w:pPr>
                        <w:jc w:val="right"/>
                      </w:pPr>
                      <w:r>
                        <w:t>B3</w:t>
                      </w:r>
                    </w:p>
                  </w:txbxContent>
                </v:textbox>
              </v:rect>
              <v:rect id="_x0000_s1204" style="position:absolute;left:5310;top:5025;width:1665;height:525" fillcolor="#8eaadb [1940]" strokecolor="#4472c4 [3204]" strokeweight=".25pt">
                <v:shadow color="#868686"/>
                <v:textbox>
                  <w:txbxContent>
                    <w:p w14:paraId="40A1423A" w14:textId="77777777" w:rsidR="00E722B8" w:rsidRPr="00042343" w:rsidRDefault="00E722B8" w:rsidP="00E722B8">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205" style="position:absolute;left:5265;top:7440;width:1665;height:525" fillcolor="#8eaadb [1940]" strokecolor="#4472c4 [3204]" strokeweight=".25pt">
                <v:shadow color="#868686"/>
                <v:textbox>
                  <w:txbxContent>
                    <w:p w14:paraId="05767674" w14:textId="77777777" w:rsidR="00E722B8" w:rsidRPr="00042343" w:rsidRDefault="00E722B8" w:rsidP="00E722B8">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06" style="position:absolute;left:5295;top:5790;width:1665;height:525" fillcolor="#fbe4d5 [661]" strokecolor="#4472c4 [3204]" strokeweight=".25pt">
                <v:shadow color="#868686"/>
                <v:textbox>
                  <w:txbxContent>
                    <w:p w14:paraId="2CAAE947" w14:textId="77777777" w:rsidR="00E722B8" w:rsidRPr="00A17C25" w:rsidRDefault="00E722B8" w:rsidP="00E722B8">
                      <w:pPr>
                        <w:jc w:val="center"/>
                        <w:rPr>
                          <w:sz w:val="24"/>
                          <w:szCs w:val="24"/>
                        </w:rPr>
                      </w:pPr>
                      <w:r>
                        <w:rPr>
                          <w:sz w:val="24"/>
                          <w:szCs w:val="24"/>
                        </w:rPr>
                        <w:t>Repository 31</w:t>
                      </w:r>
                    </w:p>
                  </w:txbxContent>
                </v:textbox>
              </v:rect>
              <v:rect id="_x0000_s1207" style="position:absolute;left:5280;top:6615;width:1665;height:525" fillcolor="#f4b083 [1941]" strokecolor="#4472c4 [3204]" strokeweight=".25pt">
                <v:shadow color="#868686"/>
                <v:textbox>
                  <w:txbxContent>
                    <w:p w14:paraId="33C417EB" w14:textId="77777777" w:rsidR="00E722B8" w:rsidRPr="00A17C25" w:rsidRDefault="00E722B8" w:rsidP="00E722B8">
                      <w:pPr>
                        <w:jc w:val="center"/>
                        <w:rPr>
                          <w:sz w:val="24"/>
                          <w:szCs w:val="24"/>
                        </w:rPr>
                      </w:pPr>
                      <w:r>
                        <w:rPr>
                          <w:sz w:val="24"/>
                          <w:szCs w:val="24"/>
                        </w:rPr>
                        <w:t>Repository 32</w:t>
                      </w:r>
                    </w:p>
                  </w:txbxContent>
                </v:textbox>
              </v:rect>
            </v:group>
            <v:group id="_x0000_s1231" style="position:absolute;left:2400;top:4889;width:4380;height:5838" coordorigin="2400,4889" coordsize="4380,5838">
              <v:shape id="_x0000_s1208" type="#_x0000_t32" style="position:absolute;left:5145;top:7195;width:1635;height:1" o:connectortype="straight">
                <v:stroke dashstyle="dash" endarrow="block"/>
              </v:shape>
              <v:group id="_x0000_s1212" style="position:absolute;left:2400;top:4889;width:2760;height:5838" coordorigin="2025,3015" coordsize="2760,5850">
                <v:rect id="_x0000_s1213" style="position:absolute;left:2025;top:3030;width:1665;height:525" fillcolor="#8eaadb [1940]" strokecolor="#4472c4 [3204]" strokeweight=".25pt">
                  <v:shadow color="#868686"/>
                  <v:textbox>
                    <w:txbxContent>
                      <w:p w14:paraId="74F84A8F" w14:textId="77777777" w:rsidR="00E722B8" w:rsidRPr="00042343" w:rsidRDefault="00E722B8" w:rsidP="00E722B8">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214" style="position:absolute;left:2040;top:8340;width:1665;height:525" fillcolor="#8eaadb [1940]" strokecolor="#4472c4 [3204]" strokeweight=".25pt">
                  <v:shadow color="#868686"/>
                  <v:textbox>
                    <w:txbxContent>
                      <w:p w14:paraId="74514941" w14:textId="77777777" w:rsidR="00E722B8" w:rsidRPr="00042343" w:rsidRDefault="00E722B8" w:rsidP="00E722B8">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15" style="position:absolute;left:2265;top:3720;width:1665;height:525" fillcolor="#fbe4d5 [661]" strokecolor="#4472c4 [3204]" strokeweight=".25pt">
                  <v:shadow color="#868686"/>
                  <v:textbox>
                    <w:txbxContent>
                      <w:p w14:paraId="6D7445CF" w14:textId="77777777" w:rsidR="00E722B8" w:rsidRPr="00A17C25" w:rsidRDefault="00E722B8" w:rsidP="00E722B8">
                        <w:pPr>
                          <w:jc w:val="center"/>
                          <w:rPr>
                            <w:sz w:val="24"/>
                            <w:szCs w:val="24"/>
                          </w:rPr>
                        </w:pPr>
                        <w:r>
                          <w:rPr>
                            <w:sz w:val="24"/>
                            <w:szCs w:val="24"/>
                          </w:rPr>
                          <w:t>Repository 11</w:t>
                        </w:r>
                      </w:p>
                    </w:txbxContent>
                  </v:textbox>
                </v:rect>
                <v:rect id="_x0000_s1216" style="position:absolute;left:2970;top:4455;width:1665;height:525" fillcolor="#f4b083 [1941]" strokecolor="#4472c4 [3204]" strokeweight=".25pt">
                  <v:shadow color="#868686"/>
                  <v:textbox>
                    <w:txbxContent>
                      <w:p w14:paraId="20A71880" w14:textId="77777777" w:rsidR="00E722B8" w:rsidRPr="00A17C25" w:rsidRDefault="00E722B8" w:rsidP="00E722B8">
                        <w:pPr>
                          <w:jc w:val="center"/>
                          <w:rPr>
                            <w:sz w:val="24"/>
                            <w:szCs w:val="24"/>
                          </w:rPr>
                        </w:pPr>
                        <w:r>
                          <w:rPr>
                            <w:sz w:val="24"/>
                            <w:szCs w:val="24"/>
                          </w:rPr>
                          <w:t>Repository 12</w:t>
                        </w:r>
                      </w:p>
                    </w:txbxContent>
                  </v:textbox>
                </v:rect>
                <v:rect id="_x0000_s1217" style="position:absolute;left:2220;top:5355;width:1665;height:525" fillcolor="#c5e0b3 [1305]" strokecolor="#4472c4 [3204]" strokeweight=".25pt">
                  <v:shadow color="#868686"/>
                  <v:textbox>
                    <w:txbxContent>
                      <w:p w14:paraId="4563BB8B" w14:textId="77777777" w:rsidR="00E722B8" w:rsidRPr="00A17C25" w:rsidRDefault="00E722B8" w:rsidP="00E722B8">
                        <w:pPr>
                          <w:jc w:val="center"/>
                          <w:rPr>
                            <w:sz w:val="24"/>
                            <w:szCs w:val="24"/>
                          </w:rPr>
                        </w:pPr>
                        <w:r>
                          <w:rPr>
                            <w:sz w:val="24"/>
                            <w:szCs w:val="24"/>
                          </w:rPr>
                          <w:t>Repository 21</w:t>
                        </w:r>
                      </w:p>
                    </w:txbxContent>
                  </v:textbox>
                </v:rect>
                <v:rect id="_x0000_s1218" style="position:absolute;left:2745;top:6270;width:1665;height:525" fillcolor="#c5e0b3 [1305]" strokecolor="#4472c4 [3204]" strokeweight=".25pt">
                  <v:shadow color="#868686"/>
                  <v:textbox>
                    <w:txbxContent>
                      <w:p w14:paraId="1E1EA38E" w14:textId="77777777" w:rsidR="00E722B8" w:rsidRPr="00A17C25" w:rsidRDefault="00E722B8" w:rsidP="00E722B8">
                        <w:pPr>
                          <w:jc w:val="center"/>
                          <w:rPr>
                            <w:sz w:val="24"/>
                            <w:szCs w:val="24"/>
                          </w:rPr>
                        </w:pPr>
                        <w:r>
                          <w:rPr>
                            <w:sz w:val="24"/>
                            <w:szCs w:val="24"/>
                          </w:rPr>
                          <w:t>Repository 22</w:t>
                        </w:r>
                      </w:p>
                    </w:txbxContent>
                  </v:textbox>
                </v:rect>
                <v:rect id="_x0000_s1219" style="position:absolute;left:2040;top:3015;width:2745;height:5835" filled="f" fillcolor="white [3201]" strokecolor="#4472c4 [3204]" strokeweight="1pt">
                  <v:stroke dashstyle="dash"/>
                  <v:shadow color="#868686"/>
                  <v:textbox>
                    <w:txbxContent>
                      <w:p w14:paraId="1875532F" w14:textId="77777777" w:rsidR="00E722B8" w:rsidRDefault="00E722B8" w:rsidP="00E722B8">
                        <w:pPr>
                          <w:jc w:val="right"/>
                        </w:pPr>
                        <w:r>
                          <w:t>B1</w:t>
                        </w:r>
                      </w:p>
                    </w:txbxContent>
                  </v:textbox>
                </v:rect>
                <v:rect id="_x0000_s1220" style="position:absolute;left:2730;top:7650;width:1665;height:525" fillcolor="#f4b083 [1941]" strokecolor="#4472c4 [3204]" strokeweight=".25pt">
                  <v:shadow color="#868686"/>
                  <v:textbox>
                    <w:txbxContent>
                      <w:p w14:paraId="6804E852" w14:textId="77777777" w:rsidR="00E722B8" w:rsidRPr="00A17C25" w:rsidRDefault="00E722B8" w:rsidP="00E722B8">
                        <w:pPr>
                          <w:jc w:val="center"/>
                          <w:rPr>
                            <w:sz w:val="24"/>
                            <w:szCs w:val="24"/>
                          </w:rPr>
                        </w:pPr>
                        <w:r>
                          <w:rPr>
                            <w:sz w:val="24"/>
                            <w:szCs w:val="24"/>
                          </w:rPr>
                          <w:t>Repository 13</w:t>
                        </w:r>
                      </w:p>
                    </w:txbxContent>
                  </v:textbox>
                </v:rect>
              </v:group>
              <v:shapetype id="_x0000_t202" coordsize="21600,21600" o:spt="202" path="m,l,21600r21600,l21600,xe">
                <v:stroke joinstyle="miter"/>
                <v:path gradientshapeok="t" o:connecttype="rect"/>
              </v:shapetype>
              <v:shape id="_x0000_s1228" type="#_x0000_t202" style="position:absolute;left:5262;top:6735;width:1500;height:405;mso-wrap-distance-left:9pt;mso-wrap-distance-top:0;mso-wrap-distance-right:9pt;mso-wrap-distance-bottom:0;mso-position-horizontal-relative:text;mso-position-vertical-relative:text;mso-width-relative:page;mso-height-relative:page;mso-position-horizontal-col-start:0;mso-width-col-span:0;v-text-anchor:top" filled="f" fillcolor="white [3201]" stroked="f" strokecolor="#4472c4 [3204]" strokeweight="1pt">
                <v:stroke dashstyle="dash"/>
                <v:shadow color="#868686"/>
                <v:textbox>
                  <w:txbxContent>
                    <w:p w14:paraId="7BA894A9" w14:textId="5312D1FB" w:rsidR="00E722B8" w:rsidRPr="00A17BF6" w:rsidRDefault="00E722B8">
                      <w:pPr>
                        <w:rPr>
                          <w:sz w:val="16"/>
                          <w:szCs w:val="16"/>
                        </w:rPr>
                      </w:pPr>
                      <w:proofErr w:type="spellStart"/>
                      <w:r w:rsidRPr="00A17BF6">
                        <w:rPr>
                          <w:sz w:val="16"/>
                          <w:szCs w:val="16"/>
                        </w:rPr>
                        <w:t>requireNew</w:t>
                      </w:r>
                      <w:proofErr w:type="spellEnd"/>
                      <w:r w:rsidRPr="00A17BF6">
                        <w:rPr>
                          <w:sz w:val="16"/>
                          <w:szCs w:val="16"/>
                        </w:rPr>
                        <w:t xml:space="preserve"> = true</w:t>
                      </w:r>
                    </w:p>
                  </w:txbxContent>
                </v:textbox>
              </v:shape>
            </v:group>
          </v:group>
        </w:pict>
      </w:r>
      <w:r w:rsidR="0031162F">
        <w:rPr>
          <w:rFonts w:eastAsia="Courier New" w:cstheme="minorHAnsi"/>
        </w:rPr>
        <w:br w:type="page"/>
      </w:r>
    </w:p>
    <w:p w14:paraId="304B1B4F" w14:textId="18296110" w:rsidR="00F56A32" w:rsidRPr="00042343" w:rsidRDefault="00E722B8">
      <w:pPr>
        <w:spacing w:after="0" w:line="240" w:lineRule="auto"/>
        <w:rPr>
          <w:rFonts w:eastAsia="Courier New" w:cstheme="minorHAnsi"/>
        </w:rPr>
      </w:pPr>
      <w:r>
        <w:rPr>
          <w:rFonts w:eastAsia="Courier New" w:cstheme="minorHAnsi"/>
          <w:u w:val="single"/>
        </w:rPr>
        <w:lastRenderedPageBreak/>
        <w:t>3</w:t>
      </w:r>
      <w:r w:rsidR="002217E5" w:rsidRPr="00042343">
        <w:rPr>
          <w:rFonts w:eastAsia="Courier New" w:cstheme="minorHAnsi"/>
          <w:u w:val="single"/>
        </w:rPr>
        <w:t xml:space="preserve">. Parallel Unit </w:t>
      </w:r>
      <w:r w:rsidR="00A870E8" w:rsidRPr="00042343">
        <w:rPr>
          <w:rFonts w:eastAsia="Courier New" w:cstheme="minorHAnsi"/>
          <w:u w:val="single"/>
        </w:rPr>
        <w:t>o</w:t>
      </w:r>
      <w:r w:rsidR="002217E5" w:rsidRPr="00042343">
        <w:rPr>
          <w:rFonts w:eastAsia="Courier New" w:cstheme="minorHAnsi"/>
          <w:u w:val="single"/>
        </w:rPr>
        <w:t>f Work</w:t>
      </w:r>
    </w:p>
    <w:p w14:paraId="4C63634A" w14:textId="77777777" w:rsidR="00F56A32" w:rsidRPr="00042343" w:rsidRDefault="00F56A32">
      <w:pPr>
        <w:spacing w:after="0" w:line="240" w:lineRule="auto"/>
        <w:rPr>
          <w:rFonts w:eastAsia="Courier New" w:cstheme="minorHAnsi"/>
        </w:rPr>
      </w:pPr>
    </w:p>
    <w:p w14:paraId="1BE4F390" w14:textId="42567276" w:rsidR="00F56A32" w:rsidRPr="00042343" w:rsidRDefault="002217E5">
      <w:pPr>
        <w:spacing w:after="0" w:line="240" w:lineRule="auto"/>
        <w:rPr>
          <w:rFonts w:eastAsia="Courier New" w:cstheme="minorHAnsi"/>
        </w:rPr>
      </w:pPr>
      <w:r w:rsidRPr="00042343">
        <w:rPr>
          <w:rFonts w:eastAsia="Courier New" w:cstheme="minorHAnsi"/>
        </w:rPr>
        <w:t>Multiple Units of Work operate</w:t>
      </w:r>
      <w:r w:rsidR="004A2CD3">
        <w:rPr>
          <w:rFonts w:eastAsia="Courier New" w:cstheme="minorHAnsi"/>
        </w:rPr>
        <w:t>s</w:t>
      </w:r>
      <w:r w:rsidRPr="00042343">
        <w:rPr>
          <w:rFonts w:eastAsia="Courier New" w:cstheme="minorHAnsi"/>
        </w:rPr>
        <w:t xml:space="preserve"> in parallel </w:t>
      </w:r>
      <w:r w:rsidR="004A2CD3">
        <w:rPr>
          <w:rFonts w:eastAsia="Courier New" w:cstheme="minorHAnsi"/>
        </w:rPr>
        <w:t xml:space="preserve">(in different call context) </w:t>
      </w:r>
      <w:r w:rsidRPr="00042343">
        <w:rPr>
          <w:rFonts w:eastAsia="Courier New" w:cstheme="minorHAnsi"/>
        </w:rPr>
        <w:t xml:space="preserve">and each </w:t>
      </w:r>
      <w:proofErr w:type="spellStart"/>
      <w:r w:rsidRPr="00042343">
        <w:rPr>
          <w:rFonts w:eastAsia="Courier New" w:cstheme="minorHAnsi"/>
        </w:rPr>
        <w:t>UoW</w:t>
      </w:r>
      <w:proofErr w:type="spellEnd"/>
      <w:r w:rsidRPr="00042343">
        <w:rPr>
          <w:rFonts w:eastAsia="Courier New" w:cstheme="minorHAnsi"/>
        </w:rPr>
        <w:t xml:space="preserve"> maintains own state change.</w:t>
      </w:r>
      <w:r w:rsidR="00513E8D">
        <w:rPr>
          <w:rFonts w:eastAsia="Courier New" w:cstheme="minorHAnsi"/>
        </w:rPr>
        <w:t xml:space="preserve"> The repositorie</w:t>
      </w:r>
      <w:r w:rsidR="004A2CD3">
        <w:rPr>
          <w:rFonts w:eastAsia="Courier New" w:cstheme="minorHAnsi"/>
        </w:rPr>
        <w:t xml:space="preserve">s without </w:t>
      </w:r>
      <w:proofErr w:type="spellStart"/>
      <w:r w:rsidR="004A2CD3">
        <w:rPr>
          <w:rFonts w:eastAsia="Courier New" w:cstheme="minorHAnsi"/>
        </w:rPr>
        <w:t>UoW</w:t>
      </w:r>
      <w:proofErr w:type="spellEnd"/>
      <w:r w:rsidR="004A2CD3">
        <w:rPr>
          <w:rFonts w:eastAsia="Courier New" w:cstheme="minorHAnsi"/>
        </w:rPr>
        <w:t xml:space="preserve"> will not join any </w:t>
      </w:r>
      <w:proofErr w:type="spellStart"/>
      <w:r w:rsidR="004A2CD3">
        <w:rPr>
          <w:rFonts w:eastAsia="Courier New" w:cstheme="minorHAnsi"/>
        </w:rPr>
        <w:t>UoW</w:t>
      </w:r>
      <w:proofErr w:type="spellEnd"/>
      <w:r w:rsidR="004A2CD3">
        <w:rPr>
          <w:rFonts w:eastAsia="Courier New" w:cstheme="minorHAnsi"/>
        </w:rPr>
        <w:t>.</w:t>
      </w:r>
    </w:p>
    <w:p w14:paraId="3960A172" w14:textId="6B70DC48" w:rsidR="00F56A32" w:rsidRPr="00042343" w:rsidRDefault="00F56A32">
      <w:pPr>
        <w:spacing w:after="0" w:line="240" w:lineRule="auto"/>
        <w:rPr>
          <w:rFonts w:eastAsia="Courier New" w:cstheme="minorHAnsi"/>
        </w:rPr>
      </w:pPr>
    </w:p>
    <w:p w14:paraId="01C7B2A0" w14:textId="4CD7D394" w:rsidR="00042343" w:rsidRDefault="00042343">
      <w:pPr>
        <w:rPr>
          <w:rFonts w:eastAsia="Courier New" w:cstheme="minorHAnsi"/>
        </w:rPr>
      </w:pPr>
    </w:p>
    <w:p w14:paraId="4B1E6CDA" w14:textId="5E497BF0" w:rsidR="00042343" w:rsidRDefault="007C0AD6">
      <w:pPr>
        <w:rPr>
          <w:rFonts w:eastAsia="Courier New" w:cstheme="minorHAnsi"/>
        </w:rPr>
      </w:pPr>
      <w:r>
        <w:rPr>
          <w:rFonts w:eastAsia="Courier New" w:cstheme="minorHAnsi"/>
          <w:noProof/>
        </w:rPr>
        <w:pict w14:anchorId="4399B257">
          <v:group id="_x0000_s1168" style="position:absolute;margin-left:5.85pt;margin-top:22.05pt;width:417.75pt;height:381.6pt;z-index:251724800" coordorigin="2067,4140" coordsize="8355,7632">
            <v:group id="_x0000_s1169" style="position:absolute;left:2067;top:4140;width:8355;height:7632" coordorigin="2067,4140" coordsize="8355,7632">
              <v:rect id="_x0000_s1170" style="position:absolute;left:2067;top:4305;width:8355;height:7440;mso-position-horizontal:absolute" filled="f" fillcolor="white [3201]" strokecolor="#4472c4 [3204]" strokeweight="1pt">
                <v:stroke dashstyle="dash"/>
                <v:shadow color="#868686"/>
                <v:textbox style="mso-next-textbox:#_x0000_s1170">
                  <w:txbxContent>
                    <w:p w14:paraId="4A6C9A64" w14:textId="77777777" w:rsidR="00513E8D" w:rsidRPr="00DB1F80" w:rsidRDefault="00513E8D" w:rsidP="00513E8D">
                      <w:pPr>
                        <w:jc w:val="right"/>
                        <w:rPr>
                          <w:b/>
                          <w:color w:val="4472C4" w:themeColor="accent1"/>
                          <w:u w:val="single"/>
                        </w:rPr>
                      </w:pPr>
                    </w:p>
                  </w:txbxContent>
                </v:textbox>
              </v:rect>
              <v:shape id="_x0000_s1171" type="#_x0000_t120" style="position:absolute;left:3165;top:4140;width:360;height:360;mso-wrap-style:square;mso-wrap-distance-left:9pt;mso-wrap-distance-top:0;mso-wrap-distance-right:9pt;mso-wrap-distance-bottom:0;mso-position-horizontal-relative:text;mso-position-vertical-relative:text;mso-width-relative:page;mso-height-relative:page;mso-position-horizontal-col-start:0;mso-width-col-span:0;v-text-anchor:top" fillcolor="white [3201]" strokecolor="#4472c4 [3204]" strokeweight="1pt">
                <v:stroke dashstyle="dash"/>
                <v:shadow color="#868686"/>
              </v:shape>
              <v:shape id="_x0000_s1172" type="#_x0000_t32" style="position:absolute;left:3345;top:4515;width:15;height:28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rect id="_x0000_s1173" style="position:absolute;left:7875;top:10575;width:2520;height:389" fillcolor="#fbe4d5 [661]" strokecolor="#4472c4 [3204]">
                <v:textbox style="mso-next-textbox:#_x0000_s1173">
                  <w:txbxContent>
                    <w:p w14:paraId="436BD115" w14:textId="77777777" w:rsidR="00513E8D" w:rsidRPr="008F2903" w:rsidRDefault="00513E8D" w:rsidP="00513E8D">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1A40FBE8" w14:textId="77777777" w:rsidR="00513E8D" w:rsidRDefault="00513E8D" w:rsidP="00513E8D"/>
                  </w:txbxContent>
                </v:textbox>
              </v:rect>
              <v:rect id="_x0000_s1174" style="position:absolute;left:7875;top:10979;width:2520;height:389" fillcolor="#f4b083 [1941]" strokecolor="#4472c4 [3204]">
                <v:textbox style="mso-next-textbox:#_x0000_s1174">
                  <w:txbxContent>
                    <w:p w14:paraId="4A0CAEA0" w14:textId="77777777" w:rsidR="00513E8D" w:rsidRPr="008F2903" w:rsidRDefault="00513E8D" w:rsidP="00513E8D">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63940491" w14:textId="77777777" w:rsidR="00513E8D" w:rsidRDefault="00513E8D" w:rsidP="00513E8D"/>
                  </w:txbxContent>
                </v:textbox>
              </v:rect>
              <v:rect id="_x0000_s1175" style="position:absolute;left:7875;top:11383;width:2520;height:389" fillcolor="#c5e0b3 [1305]" strokecolor="#4472c4 [3204]">
                <v:textbox style="mso-next-textbox:#_x0000_s1175">
                  <w:txbxContent>
                    <w:p w14:paraId="408023B7" w14:textId="77777777" w:rsidR="00513E8D" w:rsidRPr="008F2903" w:rsidRDefault="00513E8D" w:rsidP="00513E8D">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0EE6F2AF" w14:textId="77777777" w:rsidR="00513E8D" w:rsidRDefault="00513E8D" w:rsidP="00513E8D"/>
                  </w:txbxContent>
                </v:textbox>
              </v:rect>
              <v:rect id="_x0000_s1176" style="position:absolute;left:2610;top:4799;width:6630;height:42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4472c4 [3204]" strokeweight="2.5pt">
                <v:shadow color="#868686"/>
                <v:textbox style="mso-next-textbox:#_x0000_s1176">
                  <w:txbxContent>
                    <w:p w14:paraId="4CF8D6D3" w14:textId="77777777" w:rsidR="00513E8D" w:rsidRDefault="00513E8D" w:rsidP="00513E8D">
                      <w:r>
                        <w:t>Main block</w:t>
                      </w:r>
                    </w:p>
                  </w:txbxContent>
                </v:textbox>
              </v:rect>
              <v:shape id="_x0000_s1177" type="#_x0000_t32" style="position:absolute;left:3585;top:5219;width:0;height:481;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shape id="_x0000_s1178" type="#_x0000_t32" style="position:absolute;left:6645;top:5250;width:0;height:42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shape id="_x0000_s1179" type="#_x0000_t32" style="position:absolute;left:8955;top:5235;width:0;height:4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group id="_x0000_s1180" style="position:absolute;left:8130;top:5682;width:1980;height:2928" coordorigin="8130,5682" coordsize="1980,2928">
                <v:rect id="_x0000_s1181" style="position:absolute;left:8130;top:5682;width:1980;height:2928" filled="f" fillcolor="white [3201]" strokecolor="#4472c4 [3204]" strokeweight="1pt">
                  <v:stroke dashstyle="dash"/>
                  <v:shadow color="#868686"/>
                  <v:textbox style="mso-next-textbox:#_x0000_s1181">
                    <w:txbxContent>
                      <w:p w14:paraId="01563FC9" w14:textId="77777777" w:rsidR="00513E8D" w:rsidRDefault="00513E8D" w:rsidP="00513E8D">
                        <w:pPr>
                          <w:jc w:val="right"/>
                        </w:pPr>
                        <w:r>
                          <w:t>B3</w:t>
                        </w:r>
                      </w:p>
                    </w:txbxContent>
                  </v:textbox>
                </v:rect>
                <v:rect id="_x0000_s1182" style="position:absolute;left:8310;top:6178;width:1665;height:527" fillcolor="#fbe4d5 [661]" strokecolor="#4472c4 [3204]" strokeweight=".25pt">
                  <v:shadow color="#868686"/>
                  <v:textbox style="mso-next-textbox:#_x0000_s1182">
                    <w:txbxContent>
                      <w:p w14:paraId="64D9C168" w14:textId="77777777" w:rsidR="00513E8D" w:rsidRPr="00A17C25" w:rsidRDefault="00513E8D" w:rsidP="00513E8D">
                        <w:pPr>
                          <w:jc w:val="center"/>
                          <w:rPr>
                            <w:sz w:val="24"/>
                            <w:szCs w:val="24"/>
                          </w:rPr>
                        </w:pPr>
                        <w:r>
                          <w:rPr>
                            <w:sz w:val="24"/>
                            <w:szCs w:val="24"/>
                          </w:rPr>
                          <w:t>Repository 41</w:t>
                        </w:r>
                      </w:p>
                    </w:txbxContent>
                  </v:textbox>
                </v:rect>
                <v:rect id="_x0000_s1183" style="position:absolute;left:8265;top:7502;width:1665;height:527" fillcolor="#c5e0b3 [1305]" strokecolor="#4472c4 [3204]" strokeweight=".25pt">
                  <v:shadow color="#868686"/>
                  <v:textbox style="mso-next-textbox:#_x0000_s1183">
                    <w:txbxContent>
                      <w:p w14:paraId="10DDA640" w14:textId="77777777" w:rsidR="00513E8D" w:rsidRPr="00A17C25" w:rsidRDefault="00513E8D" w:rsidP="00513E8D">
                        <w:pPr>
                          <w:jc w:val="center"/>
                          <w:rPr>
                            <w:sz w:val="24"/>
                            <w:szCs w:val="24"/>
                          </w:rPr>
                        </w:pPr>
                        <w:r>
                          <w:rPr>
                            <w:sz w:val="24"/>
                            <w:szCs w:val="24"/>
                          </w:rPr>
                          <w:t>Repository 42</w:t>
                        </w:r>
                      </w:p>
                    </w:txbxContent>
                  </v:textbox>
                </v:rect>
              </v:group>
            </v:group>
            <v:group id="_x0000_s1184" style="position:absolute;left:2250;top:5700;width:2760;height:5838" coordorigin="2025,3015" coordsize="2760,5850">
              <v:rect id="_x0000_s1185" style="position:absolute;left:2025;top:3030;width:1665;height:525" fillcolor="#8eaadb [1940]" strokecolor="#4472c4 [3204]" strokeweight=".25pt">
                <v:shadow color="#868686"/>
                <v:textbox style="mso-next-textbox:#_x0000_s1185">
                  <w:txbxContent>
                    <w:p w14:paraId="223FA0AC" w14:textId="77777777" w:rsidR="00513E8D" w:rsidRPr="00042343" w:rsidRDefault="00513E8D" w:rsidP="00513E8D">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186" style="position:absolute;left:2040;top:8340;width:1665;height:525" fillcolor="#8eaadb [1940]" strokecolor="#4472c4 [3204]" strokeweight=".25pt">
                <v:shadow color="#868686"/>
                <v:textbox style="mso-next-textbox:#_x0000_s1186">
                  <w:txbxContent>
                    <w:p w14:paraId="7E039B88" w14:textId="77777777" w:rsidR="00513E8D" w:rsidRPr="00042343" w:rsidRDefault="00513E8D" w:rsidP="00513E8D">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187" style="position:absolute;left:2265;top:3720;width:1665;height:525" fillcolor="#fbe4d5 [661]" strokecolor="#4472c4 [3204]" strokeweight=".25pt">
                <v:shadow color="#868686"/>
                <v:textbox style="mso-next-textbox:#_x0000_s1187">
                  <w:txbxContent>
                    <w:p w14:paraId="6B72A152" w14:textId="77777777" w:rsidR="00513E8D" w:rsidRPr="00A17C25" w:rsidRDefault="00513E8D" w:rsidP="00513E8D">
                      <w:pPr>
                        <w:jc w:val="center"/>
                        <w:rPr>
                          <w:sz w:val="24"/>
                          <w:szCs w:val="24"/>
                        </w:rPr>
                      </w:pPr>
                      <w:r>
                        <w:rPr>
                          <w:sz w:val="24"/>
                          <w:szCs w:val="24"/>
                        </w:rPr>
                        <w:t>Repository 11</w:t>
                      </w:r>
                    </w:p>
                  </w:txbxContent>
                </v:textbox>
              </v:rect>
              <v:rect id="_x0000_s1188" style="position:absolute;left:2970;top:4455;width:1665;height:525" fillcolor="#f4b083 [1941]" strokecolor="#4472c4 [3204]" strokeweight=".25pt">
                <v:shadow color="#868686"/>
                <v:textbox style="mso-next-textbox:#_x0000_s1188">
                  <w:txbxContent>
                    <w:p w14:paraId="27A3BCCE" w14:textId="77777777" w:rsidR="00513E8D" w:rsidRPr="00A17C25" w:rsidRDefault="00513E8D" w:rsidP="00513E8D">
                      <w:pPr>
                        <w:jc w:val="center"/>
                        <w:rPr>
                          <w:sz w:val="24"/>
                          <w:szCs w:val="24"/>
                        </w:rPr>
                      </w:pPr>
                      <w:r>
                        <w:rPr>
                          <w:sz w:val="24"/>
                          <w:szCs w:val="24"/>
                        </w:rPr>
                        <w:t>Repository 12</w:t>
                      </w:r>
                    </w:p>
                  </w:txbxContent>
                </v:textbox>
              </v:rect>
              <v:rect id="_x0000_s1189" style="position:absolute;left:2220;top:5355;width:1665;height:525" fillcolor="#c5e0b3 [1305]" strokecolor="#4472c4 [3204]" strokeweight=".25pt">
                <v:shadow color="#868686"/>
                <v:textbox style="mso-next-textbox:#_x0000_s1189">
                  <w:txbxContent>
                    <w:p w14:paraId="4F8EE19C" w14:textId="77777777" w:rsidR="00513E8D" w:rsidRPr="00A17C25" w:rsidRDefault="00513E8D" w:rsidP="00513E8D">
                      <w:pPr>
                        <w:jc w:val="center"/>
                        <w:rPr>
                          <w:sz w:val="24"/>
                          <w:szCs w:val="24"/>
                        </w:rPr>
                      </w:pPr>
                      <w:r>
                        <w:rPr>
                          <w:sz w:val="24"/>
                          <w:szCs w:val="24"/>
                        </w:rPr>
                        <w:t>Repository 21</w:t>
                      </w:r>
                    </w:p>
                  </w:txbxContent>
                </v:textbox>
              </v:rect>
              <v:rect id="_x0000_s1190" style="position:absolute;left:2745;top:6270;width:1665;height:525" fillcolor="#c5e0b3 [1305]" strokecolor="#4472c4 [3204]" strokeweight=".25pt">
                <v:shadow color="#868686"/>
                <v:textbox style="mso-next-textbox:#_x0000_s1190">
                  <w:txbxContent>
                    <w:p w14:paraId="3771EF0B" w14:textId="77777777" w:rsidR="00513E8D" w:rsidRPr="00A17C25" w:rsidRDefault="00513E8D" w:rsidP="00513E8D">
                      <w:pPr>
                        <w:jc w:val="center"/>
                        <w:rPr>
                          <w:sz w:val="24"/>
                          <w:szCs w:val="24"/>
                        </w:rPr>
                      </w:pPr>
                      <w:r>
                        <w:rPr>
                          <w:sz w:val="24"/>
                          <w:szCs w:val="24"/>
                        </w:rPr>
                        <w:t>Repository 22</w:t>
                      </w:r>
                    </w:p>
                  </w:txbxContent>
                </v:textbox>
              </v:rect>
              <v:rect id="_x0000_s1191" style="position:absolute;left:2040;top:3015;width:2745;height:5835" filled="f" fillcolor="white [3201]" strokecolor="#4472c4 [3204]" strokeweight="1pt">
                <v:stroke dashstyle="dash"/>
                <v:shadow color="#868686"/>
                <v:textbox style="mso-next-textbox:#_x0000_s1191">
                  <w:txbxContent>
                    <w:p w14:paraId="28EC5CE1" w14:textId="77777777" w:rsidR="00513E8D" w:rsidRDefault="00513E8D" w:rsidP="00513E8D">
                      <w:pPr>
                        <w:jc w:val="right"/>
                      </w:pPr>
                      <w:r>
                        <w:t>B1</w:t>
                      </w:r>
                    </w:p>
                  </w:txbxContent>
                </v:textbox>
              </v:rect>
              <v:rect id="_x0000_s1192" style="position:absolute;left:2730;top:7650;width:1665;height:525" fillcolor="#f4b083 [1941]" strokecolor="#4472c4 [3204]" strokeweight=".25pt">
                <v:shadow color="#868686"/>
                <v:textbox style="mso-next-textbox:#_x0000_s1192">
                  <w:txbxContent>
                    <w:p w14:paraId="0EB3DC16" w14:textId="77777777" w:rsidR="00513E8D" w:rsidRPr="00A17C25" w:rsidRDefault="00513E8D" w:rsidP="00513E8D">
                      <w:pPr>
                        <w:jc w:val="center"/>
                        <w:rPr>
                          <w:sz w:val="24"/>
                          <w:szCs w:val="24"/>
                        </w:rPr>
                      </w:pPr>
                      <w:r>
                        <w:rPr>
                          <w:sz w:val="24"/>
                          <w:szCs w:val="24"/>
                        </w:rPr>
                        <w:t>Repository 13</w:t>
                      </w:r>
                    </w:p>
                  </w:txbxContent>
                </v:textbox>
              </v:rect>
            </v:group>
            <v:group id="_x0000_s1193" style="position:absolute;left:5205;top:5700;width:2745;height:2938" coordorigin="5265,4500" coordsize="2745,2938">
              <v:rect id="_x0000_s1194" style="position:absolute;left:5265;top:4500;width:2745;height:2938" filled="f" fillcolor="white [3201]" strokecolor="#4472c4 [3204]" strokeweight="1pt">
                <v:stroke dashstyle="dash"/>
                <v:shadow color="#868686"/>
                <v:textbox style="mso-next-textbox:#_x0000_s1194">
                  <w:txbxContent>
                    <w:p w14:paraId="250F0240" w14:textId="77777777" w:rsidR="00513E8D" w:rsidRDefault="00513E8D" w:rsidP="00513E8D">
                      <w:pPr>
                        <w:jc w:val="right"/>
                      </w:pPr>
                      <w:r>
                        <w:t>B2</w:t>
                      </w:r>
                    </w:p>
                  </w:txbxContent>
                </v:textbox>
              </v:rect>
              <v:rect id="_x0000_s1195" style="position:absolute;left:5325;top:4590;width:1665;height:524" fillcolor="#8eaadb [1940]" strokecolor="#4472c4 [3204]" strokeweight=".25pt">
                <v:shadow color="#868686"/>
                <v:textbox style="mso-next-textbox:#_x0000_s1195">
                  <w:txbxContent>
                    <w:p w14:paraId="4BD604F3" w14:textId="77777777" w:rsidR="00513E8D" w:rsidRPr="00042343" w:rsidRDefault="00513E8D" w:rsidP="00513E8D">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196" style="position:absolute;left:5370;top:6855;width:1665;height:524" fillcolor="#8eaadb [1940]" strokecolor="#4472c4 [3204]" strokeweight=".25pt">
                <v:shadow color="#868686"/>
                <v:textbox style="mso-next-textbox:#_x0000_s1196">
                  <w:txbxContent>
                    <w:p w14:paraId="6C88C4DA" w14:textId="77777777" w:rsidR="00513E8D" w:rsidRPr="00042343" w:rsidRDefault="00513E8D" w:rsidP="00513E8D">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197" style="position:absolute;left:5565;top:5279;width:1665;height:523" fillcolor="#fbe4d5 [661]" strokecolor="#4472c4 [3204]" strokeweight=".25pt">
                <v:shadow color="#868686"/>
                <v:textbox style="mso-next-textbox:#_x0000_s1197">
                  <w:txbxContent>
                    <w:p w14:paraId="55F4D295" w14:textId="77777777" w:rsidR="00513E8D" w:rsidRPr="00A17C25" w:rsidRDefault="00513E8D" w:rsidP="00513E8D">
                      <w:pPr>
                        <w:jc w:val="center"/>
                        <w:rPr>
                          <w:sz w:val="24"/>
                          <w:szCs w:val="24"/>
                        </w:rPr>
                      </w:pPr>
                      <w:r>
                        <w:rPr>
                          <w:sz w:val="24"/>
                          <w:szCs w:val="24"/>
                        </w:rPr>
                        <w:t>Repository 31</w:t>
                      </w:r>
                    </w:p>
                  </w:txbxContent>
                </v:textbox>
              </v:rect>
              <v:rect id="_x0000_s1198" style="position:absolute;left:6270;top:6012;width:1665;height:524" fillcolor="#f4b083 [1941]" strokecolor="#4472c4 [3204]" strokeweight=".25pt">
                <v:shadow color="#868686"/>
                <v:textbox style="mso-next-textbox:#_x0000_s1198">
                  <w:txbxContent>
                    <w:p w14:paraId="2C3F93D8" w14:textId="77777777" w:rsidR="00513E8D" w:rsidRPr="00A17C25" w:rsidRDefault="00513E8D" w:rsidP="00513E8D">
                      <w:pPr>
                        <w:jc w:val="center"/>
                        <w:rPr>
                          <w:sz w:val="24"/>
                          <w:szCs w:val="24"/>
                        </w:rPr>
                      </w:pPr>
                      <w:r>
                        <w:rPr>
                          <w:sz w:val="24"/>
                          <w:szCs w:val="24"/>
                        </w:rPr>
                        <w:t>Repository 32</w:t>
                      </w:r>
                    </w:p>
                  </w:txbxContent>
                </v:textbox>
              </v:rect>
            </v:group>
          </v:group>
        </w:pict>
      </w:r>
      <w:r w:rsidR="00042343">
        <w:rPr>
          <w:rFonts w:eastAsia="Courier New" w:cstheme="minorHAnsi"/>
        </w:rPr>
        <w:br w:type="page"/>
      </w:r>
    </w:p>
    <w:p w14:paraId="119DA3F9" w14:textId="528A77DD" w:rsidR="00E722B8" w:rsidRPr="00042343" w:rsidRDefault="00E722B8" w:rsidP="00E722B8">
      <w:pPr>
        <w:spacing w:after="0" w:line="240" w:lineRule="auto"/>
        <w:rPr>
          <w:rFonts w:eastAsia="Courier New" w:cstheme="minorHAnsi"/>
        </w:rPr>
      </w:pPr>
      <w:r>
        <w:rPr>
          <w:rFonts w:eastAsia="Courier New" w:cstheme="minorHAnsi"/>
          <w:u w:val="single"/>
        </w:rPr>
        <w:lastRenderedPageBreak/>
        <w:t>4</w:t>
      </w:r>
      <w:r w:rsidRPr="00042343">
        <w:rPr>
          <w:rFonts w:eastAsia="Courier New" w:cstheme="minorHAnsi"/>
          <w:u w:val="single"/>
        </w:rPr>
        <w:t xml:space="preserve">. </w:t>
      </w:r>
      <w:proofErr w:type="spellStart"/>
      <w:r w:rsidRPr="00042343">
        <w:rPr>
          <w:rFonts w:eastAsia="Courier New" w:cstheme="minorHAnsi"/>
          <w:u w:val="single"/>
        </w:rPr>
        <w:t>UoW</w:t>
      </w:r>
      <w:proofErr w:type="spellEnd"/>
      <w:r w:rsidRPr="00042343">
        <w:rPr>
          <w:rFonts w:eastAsia="Courier New" w:cstheme="minorHAnsi"/>
          <w:u w:val="single"/>
        </w:rPr>
        <w:t xml:space="preserve"> per request</w:t>
      </w:r>
    </w:p>
    <w:p w14:paraId="67A834C9" w14:textId="77777777" w:rsidR="00E722B8" w:rsidRPr="00042343" w:rsidRDefault="00E722B8" w:rsidP="00E722B8">
      <w:pPr>
        <w:spacing w:after="0" w:line="240" w:lineRule="auto"/>
        <w:rPr>
          <w:rFonts w:eastAsia="Courier New" w:cstheme="minorHAnsi"/>
        </w:rPr>
      </w:pPr>
    </w:p>
    <w:p w14:paraId="3AFDFF1A" w14:textId="46501B1E" w:rsidR="00E722B8" w:rsidRPr="00042343" w:rsidRDefault="00E722B8" w:rsidP="00E722B8">
      <w:pPr>
        <w:spacing w:after="0" w:line="240" w:lineRule="auto"/>
        <w:rPr>
          <w:rFonts w:eastAsia="Courier New" w:cstheme="minorHAnsi"/>
        </w:rPr>
      </w:pPr>
      <w:r w:rsidRPr="00042343">
        <w:rPr>
          <w:rFonts w:eastAsia="Courier New" w:cstheme="minorHAnsi"/>
        </w:rPr>
        <w:t xml:space="preserve">A </w:t>
      </w:r>
      <w:r>
        <w:rPr>
          <w:rFonts w:eastAsia="Courier New" w:cstheme="minorHAnsi"/>
        </w:rPr>
        <w:t>simple</w:t>
      </w:r>
      <w:r w:rsidRPr="00042343">
        <w:rPr>
          <w:rFonts w:eastAsia="Courier New" w:cstheme="minorHAnsi"/>
        </w:rPr>
        <w:t xml:space="preserve"> </w:t>
      </w:r>
      <w:proofErr w:type="spellStart"/>
      <w:r w:rsidRPr="00042343">
        <w:rPr>
          <w:rFonts w:eastAsia="Courier New" w:cstheme="minorHAnsi"/>
        </w:rPr>
        <w:t>UoW</w:t>
      </w:r>
      <w:proofErr w:type="spellEnd"/>
      <w:r w:rsidRPr="00042343">
        <w:rPr>
          <w:rFonts w:eastAsia="Courier New" w:cstheme="minorHAnsi"/>
        </w:rPr>
        <w:t xml:space="preserve"> created </w:t>
      </w:r>
      <w:r>
        <w:rPr>
          <w:rFonts w:eastAsia="Courier New" w:cstheme="minorHAnsi"/>
        </w:rPr>
        <w:t>for each</w:t>
      </w:r>
      <w:r w:rsidRPr="00042343">
        <w:rPr>
          <w:rFonts w:eastAsia="Courier New" w:cstheme="minorHAnsi"/>
        </w:rPr>
        <w:t xml:space="preserve"> request (Web request, Service request or message request) and completed after request </w:t>
      </w:r>
      <w:r>
        <w:rPr>
          <w:rFonts w:eastAsia="Courier New" w:cstheme="minorHAnsi"/>
        </w:rPr>
        <w:t>completed</w:t>
      </w:r>
      <w:r w:rsidRPr="00042343">
        <w:rPr>
          <w:rFonts w:eastAsia="Courier New" w:cstheme="minorHAnsi"/>
        </w:rPr>
        <w:t xml:space="preserve">. </w:t>
      </w:r>
    </w:p>
    <w:p w14:paraId="3D305A7E" w14:textId="77777777" w:rsidR="00E722B8" w:rsidRPr="00042343" w:rsidRDefault="00E722B8" w:rsidP="00E722B8">
      <w:pPr>
        <w:spacing w:after="0" w:line="240" w:lineRule="auto"/>
        <w:rPr>
          <w:rFonts w:eastAsia="Courier New" w:cstheme="minorHAnsi"/>
        </w:rPr>
      </w:pPr>
    </w:p>
    <w:p w14:paraId="030C69A5" w14:textId="77777777" w:rsidR="00E722B8" w:rsidRPr="00042343" w:rsidRDefault="00E722B8" w:rsidP="00E722B8">
      <w:pPr>
        <w:spacing w:after="0" w:line="240" w:lineRule="auto"/>
        <w:rPr>
          <w:rFonts w:eastAsia="Courier New" w:cstheme="minorHAnsi"/>
        </w:rPr>
      </w:pPr>
      <w:r w:rsidRPr="00042343">
        <w:rPr>
          <w:rFonts w:eastAsia="Courier New" w:cstheme="minorHAnsi"/>
        </w:rPr>
        <w:t xml:space="preserve">a. Create an </w:t>
      </w:r>
      <w:proofErr w:type="spellStart"/>
      <w:r w:rsidRPr="00042343">
        <w:rPr>
          <w:rFonts w:eastAsia="Courier New" w:cstheme="minorHAnsi"/>
        </w:rPr>
        <w:t>UoW</w:t>
      </w:r>
      <w:proofErr w:type="spellEnd"/>
      <w:r w:rsidRPr="00042343">
        <w:rPr>
          <w:rFonts w:eastAsia="Courier New" w:cstheme="minorHAnsi"/>
        </w:rPr>
        <w:t xml:space="preserve"> </w:t>
      </w:r>
      <w:proofErr w:type="spellStart"/>
      <w:r w:rsidRPr="00042343">
        <w:rPr>
          <w:rFonts w:eastAsia="Courier New" w:cstheme="minorHAnsi"/>
        </w:rPr>
        <w:t>onRequestBegin</w:t>
      </w:r>
      <w:proofErr w:type="spellEnd"/>
      <w:r w:rsidRPr="00042343">
        <w:rPr>
          <w:rFonts w:eastAsia="Courier New" w:cstheme="minorHAnsi"/>
        </w:rPr>
        <w:t xml:space="preserve"> and bind </w:t>
      </w:r>
      <w:proofErr w:type="spellStart"/>
      <w:r w:rsidRPr="00042343">
        <w:rPr>
          <w:rFonts w:eastAsia="Courier New" w:cstheme="minorHAnsi"/>
        </w:rPr>
        <w:t>UoW</w:t>
      </w:r>
      <w:proofErr w:type="spellEnd"/>
      <w:r w:rsidRPr="00042343">
        <w:rPr>
          <w:rFonts w:eastAsia="Courier New" w:cstheme="minorHAnsi"/>
        </w:rPr>
        <w:t xml:space="preserve"> to request context</w:t>
      </w:r>
    </w:p>
    <w:p w14:paraId="0E3D9891" w14:textId="77777777" w:rsidR="00E722B8" w:rsidRPr="00042343" w:rsidRDefault="00E722B8" w:rsidP="00E722B8">
      <w:pPr>
        <w:spacing w:after="0" w:line="240" w:lineRule="auto"/>
        <w:rPr>
          <w:rFonts w:eastAsia="Courier New" w:cstheme="minorHAnsi"/>
        </w:rPr>
      </w:pPr>
    </w:p>
    <w:p w14:paraId="6C1299F0" w14:textId="77777777" w:rsidR="00E722B8" w:rsidRPr="00042343" w:rsidRDefault="00E722B8" w:rsidP="00E722B8">
      <w:pPr>
        <w:spacing w:after="0" w:line="240" w:lineRule="auto"/>
        <w:rPr>
          <w:rFonts w:eastAsia="Courier New" w:cstheme="minorHAnsi"/>
        </w:rPr>
      </w:pPr>
      <w:r w:rsidRPr="00042343">
        <w:rPr>
          <w:rFonts w:eastAsia="Courier New" w:cstheme="minorHAnsi"/>
        </w:rPr>
        <w:t xml:space="preserve">b. Apply </w:t>
      </w:r>
      <w:proofErr w:type="spellStart"/>
      <w:r w:rsidRPr="00042343">
        <w:rPr>
          <w:rFonts w:eastAsia="Courier New" w:cstheme="minorHAnsi"/>
        </w:rPr>
        <w:t>UoW</w:t>
      </w:r>
      <w:proofErr w:type="spellEnd"/>
      <w:r w:rsidRPr="00042343">
        <w:rPr>
          <w:rFonts w:eastAsia="Courier New" w:cstheme="minorHAnsi"/>
        </w:rPr>
        <w:t xml:space="preserve"> to </w:t>
      </w:r>
      <w:proofErr w:type="spellStart"/>
      <w:r w:rsidRPr="00042343">
        <w:rPr>
          <w:rFonts w:eastAsia="Courier New" w:cstheme="minorHAnsi"/>
        </w:rPr>
        <w:t>persistance</w:t>
      </w:r>
      <w:proofErr w:type="spellEnd"/>
      <w:r w:rsidRPr="00042343">
        <w:rPr>
          <w:rFonts w:eastAsia="Courier New" w:cstheme="minorHAnsi"/>
        </w:rPr>
        <w:t xml:space="preserve"> component</w:t>
      </w:r>
    </w:p>
    <w:p w14:paraId="20A883ED" w14:textId="77777777" w:rsidR="00E722B8" w:rsidRPr="00042343" w:rsidRDefault="00E722B8" w:rsidP="00E722B8">
      <w:pPr>
        <w:spacing w:after="0" w:line="240" w:lineRule="auto"/>
        <w:rPr>
          <w:rFonts w:eastAsia="Courier New" w:cstheme="minorHAnsi"/>
        </w:rPr>
      </w:pPr>
    </w:p>
    <w:p w14:paraId="7BD9D8C3" w14:textId="657F6D0F" w:rsidR="00E722B8" w:rsidRDefault="00E722B8" w:rsidP="00E722B8">
      <w:pPr>
        <w:spacing w:after="0" w:line="240" w:lineRule="auto"/>
        <w:rPr>
          <w:rFonts w:eastAsia="Courier New" w:cstheme="minorHAnsi"/>
        </w:rPr>
      </w:pPr>
      <w:r w:rsidRPr="00042343">
        <w:rPr>
          <w:rFonts w:eastAsia="Courier New" w:cstheme="minorHAnsi"/>
        </w:rPr>
        <w:t xml:space="preserve">c. Complete the </w:t>
      </w:r>
      <w:proofErr w:type="spellStart"/>
      <w:r w:rsidRPr="00042343">
        <w:rPr>
          <w:rFonts w:eastAsia="Courier New" w:cstheme="minorHAnsi"/>
        </w:rPr>
        <w:t>UoW</w:t>
      </w:r>
      <w:proofErr w:type="spellEnd"/>
      <w:r w:rsidRPr="00042343">
        <w:rPr>
          <w:rFonts w:eastAsia="Courier New" w:cstheme="minorHAnsi"/>
        </w:rPr>
        <w:t xml:space="preserve"> </w:t>
      </w:r>
      <w:proofErr w:type="spellStart"/>
      <w:r w:rsidRPr="00042343">
        <w:rPr>
          <w:rFonts w:eastAsia="Courier New" w:cstheme="minorHAnsi"/>
        </w:rPr>
        <w:t>onRequestEnd</w:t>
      </w:r>
      <w:proofErr w:type="spellEnd"/>
      <w:r w:rsidRPr="00042343">
        <w:rPr>
          <w:rFonts w:eastAsia="Courier New" w:cstheme="minorHAnsi"/>
        </w:rPr>
        <w:t xml:space="preserve"> and unbind </w:t>
      </w:r>
      <w:proofErr w:type="spellStart"/>
      <w:r w:rsidRPr="00042343">
        <w:rPr>
          <w:rFonts w:eastAsia="Courier New" w:cstheme="minorHAnsi"/>
        </w:rPr>
        <w:t>UoW</w:t>
      </w:r>
      <w:proofErr w:type="spellEnd"/>
      <w:r w:rsidRPr="00042343">
        <w:rPr>
          <w:rFonts w:eastAsia="Courier New" w:cstheme="minorHAnsi"/>
        </w:rPr>
        <w:t xml:space="preserve"> from request context</w:t>
      </w:r>
    </w:p>
    <w:p w14:paraId="6487D846" w14:textId="77777777" w:rsidR="00A17BF6" w:rsidRDefault="00A17BF6" w:rsidP="00E722B8">
      <w:pPr>
        <w:spacing w:after="0" w:line="240" w:lineRule="auto"/>
        <w:rPr>
          <w:rFonts w:eastAsia="Courier New" w:cstheme="minorHAnsi"/>
        </w:rPr>
      </w:pPr>
    </w:p>
    <w:p w14:paraId="6A0F7804" w14:textId="28FB7DDF" w:rsidR="00E722B8" w:rsidRDefault="00E722B8" w:rsidP="00E722B8">
      <w:pPr>
        <w:spacing w:after="0" w:line="240" w:lineRule="auto"/>
        <w:rPr>
          <w:rFonts w:eastAsia="Courier New" w:cstheme="minorHAnsi"/>
        </w:rPr>
      </w:pPr>
    </w:p>
    <w:p w14:paraId="28768629" w14:textId="16EE0D6A" w:rsidR="00F013BB" w:rsidRDefault="007C0AD6">
      <w:pPr>
        <w:rPr>
          <w:rFonts w:eastAsia="Courier New" w:cstheme="minorHAnsi"/>
        </w:rPr>
      </w:pPr>
      <w:r>
        <w:rPr>
          <w:rFonts w:eastAsia="Courier New" w:cstheme="minorHAnsi"/>
          <w:noProof/>
        </w:rPr>
        <w:pict w14:anchorId="03514FAF">
          <v:shape id="_x0000_s1262" type="#_x0000_t202" style="position:absolute;margin-left:240.75pt;margin-top:202.4pt;width:81pt;height:20.25pt;z-index:251763712;mso-wrap-distance-left:9pt;mso-wrap-distance-top:0;mso-wrap-distance-right:9pt;mso-wrap-distance-bottom:0;mso-position-horizontal-relative:text;mso-position-vertical-relative:text;mso-width-relative:page;mso-height-relative:page;mso-position-horizontal-col-start:0;mso-width-col-span:0;v-text-anchor:top" filled="f" fillcolor="white [3201]" stroked="f" strokecolor="#4472c4 [3204]" strokeweight="1pt">
            <v:stroke dashstyle="dash"/>
            <v:shadow color="#868686"/>
            <v:textbox style="mso-next-textbox:#_x0000_s1262">
              <w:txbxContent>
                <w:p w14:paraId="226AC54D" w14:textId="1968F2E5" w:rsidR="00A17BF6" w:rsidRPr="00A17BF6" w:rsidRDefault="00A17BF6" w:rsidP="00A17BF6">
                  <w:pPr>
                    <w:rPr>
                      <w:sz w:val="16"/>
                      <w:szCs w:val="16"/>
                    </w:rPr>
                  </w:pPr>
                  <w:proofErr w:type="spellStart"/>
                  <w:r w:rsidRPr="00A17BF6">
                    <w:rPr>
                      <w:sz w:val="16"/>
                      <w:szCs w:val="16"/>
                    </w:rPr>
                    <w:t>requireNew</w:t>
                  </w:r>
                  <w:proofErr w:type="spellEnd"/>
                  <w:r w:rsidRPr="00A17BF6">
                    <w:rPr>
                      <w:sz w:val="16"/>
                      <w:szCs w:val="16"/>
                    </w:rPr>
                    <w:t xml:space="preserve"> = </w:t>
                  </w:r>
                  <w:r w:rsidR="00B35A5F">
                    <w:rPr>
                      <w:sz w:val="16"/>
                      <w:szCs w:val="16"/>
                    </w:rPr>
                    <w:t>false</w:t>
                  </w:r>
                </w:p>
              </w:txbxContent>
            </v:textbox>
          </v:shape>
        </w:pict>
      </w:r>
      <w:r>
        <w:rPr>
          <w:rFonts w:eastAsia="Courier New" w:cstheme="minorHAnsi"/>
          <w:noProof/>
        </w:rPr>
        <w:pict w14:anchorId="44C4F2F4">
          <v:group id="_x0000_s1305" style="position:absolute;margin-left:54pt;margin-top:43.6pt;width:5in;height:366pt;z-index:251693055" coordorigin="2595,1440" coordsize="7200,7320">
            <v:rect id="_x0000_s1303" style="position:absolute;left:2595;top:1440;width:7170;height:732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4472c4 [3204]" strokeweight="1pt">
              <v:stroke dashstyle="dash"/>
              <v:shadow color="#868686"/>
            </v:rect>
            <v:group id="_x0000_s1304" style="position:absolute;left:2610;top:1470;width:7185;height:7275" coordorigin="2610,1470" coordsize="7185,7412">
              <v:group id="_x0000_s1239" style="position:absolute;left:7275;top:7623;width:2520;height:1197" coordorigin="7035,10503" coordsize="2520,1197">
                <v:rect id="_x0000_s1240" style="position:absolute;left:7035;top:10503;width:2520;height:389" fillcolor="#fbe4d5 [661]" strokecolor="#4472c4 [3204]">
                  <v:textbox style="mso-next-textbox:#_x0000_s1240">
                    <w:txbxContent>
                      <w:p w14:paraId="6C9C62B6" w14:textId="77777777" w:rsidR="00A17BF6" w:rsidRPr="008F2903" w:rsidRDefault="00A17BF6" w:rsidP="00A17BF6">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4683C9EA" w14:textId="77777777" w:rsidR="00A17BF6" w:rsidRDefault="00A17BF6" w:rsidP="00A17BF6"/>
                    </w:txbxContent>
                  </v:textbox>
                </v:rect>
                <v:rect id="_x0000_s1241" style="position:absolute;left:7035;top:10907;width:2520;height:389" fillcolor="#f4b083 [1941]" strokecolor="#4472c4 [3204]">
                  <v:textbox style="mso-next-textbox:#_x0000_s1241">
                    <w:txbxContent>
                      <w:p w14:paraId="48E60221" w14:textId="77777777" w:rsidR="00A17BF6" w:rsidRPr="008F2903" w:rsidRDefault="00A17BF6" w:rsidP="00A17BF6">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3AEC89F3" w14:textId="77777777" w:rsidR="00A17BF6" w:rsidRDefault="00A17BF6" w:rsidP="00A17BF6"/>
                    </w:txbxContent>
                  </v:textbox>
                </v:rect>
                <v:rect id="_x0000_s1242" style="position:absolute;left:7035;top:11311;width:2520;height:389" fillcolor="#c5e0b3 [1305]" strokecolor="#4472c4 [3204]">
                  <v:textbox style="mso-next-textbox:#_x0000_s1242">
                    <w:txbxContent>
                      <w:p w14:paraId="1F750094" w14:textId="77777777" w:rsidR="00A17BF6" w:rsidRPr="008F2903" w:rsidRDefault="00A17BF6" w:rsidP="00A17BF6">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66A3E450" w14:textId="77777777" w:rsidR="00A17BF6" w:rsidRDefault="00A17BF6" w:rsidP="00A17BF6"/>
                    </w:txbxContent>
                  </v:textbox>
                </v:rect>
              </v:group>
              <v:rect id="_x0000_s1253" style="position:absolute;left:2610;top:8358;width:1665;height:524" fillcolor="#8eaadb [1940]" strokecolor="#4472c4 [3204]" strokeweight=".25pt">
                <v:shadow color="#868686"/>
                <v:textbox style="mso-next-textbox:#_x0000_s1253">
                  <w:txbxContent>
                    <w:p w14:paraId="6A669257" w14:textId="77777777"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54" style="position:absolute;left:2880;top:2713;width:1665;height:523" fillcolor="#fbe4d5 [661]" strokecolor="#4472c4 [3204]" strokeweight=".25pt">
                <v:shadow color="#868686"/>
                <v:textbox style="mso-next-textbox:#_x0000_s1254">
                  <w:txbxContent>
                    <w:p w14:paraId="7C09026C" w14:textId="77777777" w:rsidR="00A17BF6" w:rsidRPr="00A17C25" w:rsidRDefault="00A17BF6" w:rsidP="00A17BF6">
                      <w:pPr>
                        <w:jc w:val="center"/>
                        <w:rPr>
                          <w:sz w:val="24"/>
                          <w:szCs w:val="24"/>
                        </w:rPr>
                      </w:pPr>
                      <w:r>
                        <w:rPr>
                          <w:sz w:val="24"/>
                          <w:szCs w:val="24"/>
                        </w:rPr>
                        <w:t>Repository 11</w:t>
                      </w:r>
                    </w:p>
                  </w:txbxContent>
                </v:textbox>
              </v:rect>
              <v:rect id="_x0000_s1255" style="position:absolute;left:3585;top:3446;width:1665;height:524" fillcolor="#f4b083 [1941]" strokecolor="#4472c4 [3204]" strokeweight=".25pt">
                <v:shadow color="#868686"/>
                <v:textbox style="mso-next-textbox:#_x0000_s1255">
                  <w:txbxContent>
                    <w:p w14:paraId="00AEDBE1" w14:textId="77777777" w:rsidR="00A17BF6" w:rsidRPr="00A17C25" w:rsidRDefault="00A17BF6" w:rsidP="00A17BF6">
                      <w:pPr>
                        <w:jc w:val="center"/>
                        <w:rPr>
                          <w:sz w:val="24"/>
                          <w:szCs w:val="24"/>
                        </w:rPr>
                      </w:pPr>
                      <w:r>
                        <w:rPr>
                          <w:sz w:val="24"/>
                          <w:szCs w:val="24"/>
                        </w:rPr>
                        <w:t>Repository 12</w:t>
                      </w:r>
                    </w:p>
                  </w:txbxContent>
                </v:textbox>
              </v:rect>
              <v:rect id="_x0000_s1256" style="position:absolute;left:2835;top:4344;width:1665;height:524" fillcolor="#c5e0b3 [1305]" strokecolor="#4472c4 [3204]" strokeweight=".25pt">
                <v:shadow color="#868686"/>
                <v:textbox style="mso-next-textbox:#_x0000_s1256">
                  <w:txbxContent>
                    <w:p w14:paraId="4F35F6EB" w14:textId="77777777" w:rsidR="00A17BF6" w:rsidRPr="00A17C25" w:rsidRDefault="00A17BF6" w:rsidP="00A17BF6">
                      <w:pPr>
                        <w:jc w:val="center"/>
                        <w:rPr>
                          <w:sz w:val="24"/>
                          <w:szCs w:val="24"/>
                        </w:rPr>
                      </w:pPr>
                      <w:r>
                        <w:rPr>
                          <w:sz w:val="24"/>
                          <w:szCs w:val="24"/>
                        </w:rPr>
                        <w:t>Repository 21</w:t>
                      </w:r>
                    </w:p>
                  </w:txbxContent>
                </v:textbox>
              </v:rect>
              <v:rect id="_x0000_s1257" style="position:absolute;left:3360;top:5257;width:1665;height:524" fillcolor="#c5e0b3 [1305]" strokecolor="#4472c4 [3204]" strokeweight=".25pt">
                <v:shadow color="#868686"/>
                <v:textbox style="mso-next-textbox:#_x0000_s1257">
                  <w:txbxContent>
                    <w:p w14:paraId="644E6758" w14:textId="77777777" w:rsidR="00A17BF6" w:rsidRPr="00A17C25" w:rsidRDefault="00A17BF6" w:rsidP="00A17BF6">
                      <w:pPr>
                        <w:jc w:val="center"/>
                        <w:rPr>
                          <w:sz w:val="24"/>
                          <w:szCs w:val="24"/>
                        </w:rPr>
                      </w:pPr>
                      <w:r>
                        <w:rPr>
                          <w:sz w:val="24"/>
                          <w:szCs w:val="24"/>
                        </w:rPr>
                        <w:t>Repository 22</w:t>
                      </w:r>
                    </w:p>
                  </w:txbxContent>
                </v:textbox>
              </v:rect>
              <v:rect id="_x0000_s1259" style="position:absolute;left:3345;top:6634;width:1665;height:524" fillcolor="#f4b083 [1941]" strokecolor="#4472c4 [3204]" strokeweight=".25pt">
                <v:shadow color="#868686"/>
                <v:textbox style="mso-next-textbox:#_x0000_s1259">
                  <w:txbxContent>
                    <w:p w14:paraId="4DA519F7" w14:textId="77777777" w:rsidR="00A17BF6" w:rsidRPr="00A17C25" w:rsidRDefault="00A17BF6" w:rsidP="00A17BF6">
                      <w:pPr>
                        <w:jc w:val="center"/>
                        <w:rPr>
                          <w:sz w:val="24"/>
                          <w:szCs w:val="24"/>
                        </w:rPr>
                      </w:pPr>
                      <w:r>
                        <w:rPr>
                          <w:sz w:val="24"/>
                          <w:szCs w:val="24"/>
                        </w:rPr>
                        <w:t>Repository 13</w:t>
                      </w:r>
                    </w:p>
                  </w:txbxContent>
                </v:textbox>
              </v:rect>
              <v:rect id="_x0000_s1244" style="position:absolute;left:6945;top:2433;width:1770;height:2258" fillcolor="white [3212]" strokecolor="#4472c4 [3204]" strokeweight="1pt">
                <v:stroke dashstyle="dash"/>
                <v:shadow color="#868686"/>
                <v:textbox style="mso-next-textbox:#_x0000_s1244">
                  <w:txbxContent>
                    <w:p w14:paraId="387AB3E5" w14:textId="07E693FD" w:rsidR="00A17BF6" w:rsidRDefault="00A17BF6" w:rsidP="00A17BF6">
                      <w:pPr>
                        <w:jc w:val="right"/>
                      </w:pPr>
                      <w:r>
                        <w:t>Bx1</w:t>
                      </w:r>
                    </w:p>
                  </w:txbxContent>
                </v:textbox>
              </v:rect>
              <v:rect id="_x0000_s1245" style="position:absolute;left:6945;top:2776;width:1665;height:524" fillcolor="#8eaadb [1940]" strokecolor="#4472c4 [3204]" strokeweight=".25pt">
                <v:shadow color="#868686"/>
                <v:textbox style="mso-next-textbox:#_x0000_s1245">
                  <w:txbxContent>
                    <w:p w14:paraId="56542212" w14:textId="4E1F81C2"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p>
                  </w:txbxContent>
                </v:textbox>
              </v:rect>
              <v:rect id="_x0000_s1246" style="position:absolute;left:6960;top:4151;width:1665;height:524" fillcolor="#8eaadb [1940]" strokecolor="#4472c4 [3204]" strokeweight=".25pt">
                <v:shadow color="#868686"/>
                <v:textbox style="mso-next-textbox:#_x0000_s1246">
                  <w:txbxContent>
                    <w:p w14:paraId="74ABEA1F" w14:textId="77777777"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47" style="position:absolute;left:7005;top:3405;width:1665;height:524" fillcolor="#fbe4d5 [661]" strokecolor="#4472c4 [3204]" strokeweight=".25pt">
                <v:shadow color="#868686"/>
                <v:textbox style="mso-next-textbox:#_x0000_s1247">
                  <w:txbxContent>
                    <w:p w14:paraId="0241A273" w14:textId="77777777" w:rsidR="00A17BF6" w:rsidRPr="00A17C25" w:rsidRDefault="00A17BF6" w:rsidP="00A17BF6">
                      <w:pPr>
                        <w:jc w:val="center"/>
                        <w:rPr>
                          <w:sz w:val="24"/>
                          <w:szCs w:val="24"/>
                        </w:rPr>
                      </w:pPr>
                      <w:r>
                        <w:rPr>
                          <w:sz w:val="24"/>
                          <w:szCs w:val="24"/>
                        </w:rPr>
                        <w:t>Repository 31</w:t>
                      </w:r>
                    </w:p>
                  </w:txbxContent>
                </v:textbox>
              </v:rect>
              <v:rect id="_x0000_s1263" style="position:absolute;left:7155;top:5136;width:1770;height:2258" fillcolor="white [3212]" strokecolor="#4472c4 [3204]" strokeweight="1pt">
                <v:stroke dashstyle="dash"/>
                <v:shadow color="#868686"/>
                <v:textbox style="mso-next-textbox:#_x0000_s1263">
                  <w:txbxContent>
                    <w:p w14:paraId="751FD9FC" w14:textId="57FF0303" w:rsidR="00A17BF6" w:rsidRDefault="00A17BF6" w:rsidP="00A17BF6">
                      <w:pPr>
                        <w:jc w:val="right"/>
                      </w:pPr>
                      <w:r>
                        <w:t>Bx</w:t>
                      </w:r>
                      <w:r w:rsidR="00B35A5F">
                        <w:t>2</w:t>
                      </w:r>
                    </w:p>
                  </w:txbxContent>
                </v:textbox>
              </v:rect>
              <v:rect id="_x0000_s1264" style="position:absolute;left:7155;top:5480;width:1665;height:524" fillcolor="#8eaadb [1940]" strokecolor="#4472c4 [3204]" strokeweight=".25pt">
                <v:shadow color="#868686"/>
                <v:textbox style="mso-next-textbox:#_x0000_s1264">
                  <w:txbxContent>
                    <w:p w14:paraId="61FA8F88" w14:textId="77777777"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p>
                  </w:txbxContent>
                </v:textbox>
              </v:rect>
              <v:rect id="_x0000_s1265" style="position:absolute;left:7170;top:6855;width:1665;height:524" fillcolor="#8eaadb [1940]" strokecolor="#4472c4 [3204]" strokeweight=".25pt">
                <v:shadow color="#868686"/>
                <v:textbox style="mso-next-textbox:#_x0000_s1265">
                  <w:txbxContent>
                    <w:p w14:paraId="64613F54" w14:textId="77777777"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66" style="position:absolute;left:7215;top:6109;width:1665;height:524" fillcolor="#fbe4d5 [661]" strokecolor="#4472c4 [3204]" strokeweight=".25pt">
                <v:shadow color="#868686"/>
                <v:textbox style="mso-next-textbox:#_x0000_s1266">
                  <w:txbxContent>
                    <w:p w14:paraId="01C75B14" w14:textId="77777777" w:rsidR="00A17BF6" w:rsidRPr="00A17C25" w:rsidRDefault="00A17BF6" w:rsidP="00A17BF6">
                      <w:pPr>
                        <w:jc w:val="center"/>
                        <w:rPr>
                          <w:sz w:val="24"/>
                          <w:szCs w:val="24"/>
                        </w:rPr>
                      </w:pPr>
                      <w:r>
                        <w:rPr>
                          <w:sz w:val="24"/>
                          <w:szCs w:val="24"/>
                        </w:rPr>
                        <w:t>Repository 31</w:t>
                      </w:r>
                    </w:p>
                  </w:txbxContent>
                </v:textbox>
              </v:rect>
              <v:rect id="_x0000_s1271" style="position:absolute;left:2625;top:1470;width:1665;height:524" fillcolor="#8eaadb [1940]" strokecolor="#4472c4 [3204]" strokeweight=".25pt">
                <v:shadow color="#868686"/>
                <v:textbox style="mso-next-textbox:#_x0000_s1271">
                  <w:txbxContent>
                    <w:p w14:paraId="640F93B9" w14:textId="7DA24C13" w:rsidR="00F013BB" w:rsidRPr="00042343" w:rsidRDefault="00F013BB" w:rsidP="00F013BB">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Begin</w:t>
                      </w:r>
                    </w:p>
                  </w:txbxContent>
                </v:textbox>
              </v:rect>
            </v:group>
          </v:group>
        </w:pict>
      </w:r>
      <w:r>
        <w:rPr>
          <w:rFonts w:eastAsia="Courier New" w:cstheme="minorHAnsi"/>
          <w:noProof/>
        </w:rPr>
        <w:pict w14:anchorId="03514FAF">
          <v:shape id="_x0000_s1260" type="#_x0000_t202" style="position:absolute;margin-left:236.85pt;margin-top:69.1pt;width:75pt;height:20.25pt;z-index:251764736;mso-wrap-distance-left:9pt;mso-wrap-distance-top:0;mso-wrap-distance-right:9pt;mso-wrap-distance-bottom:0;mso-position-horizontal-relative:text;mso-position-vertical-relative:text;mso-width-relative:page;mso-height-relative:page;mso-position-horizontal-col-start:0;mso-width-col-span:0;v-text-anchor:top" filled="f" fillcolor="white [3201]" stroked="f" strokecolor="#4472c4 [3204]" strokeweight="1pt">
            <v:stroke dashstyle="dash"/>
            <v:shadow color="#868686"/>
            <v:textbox style="mso-next-textbox:#_x0000_s1260">
              <w:txbxContent>
                <w:p w14:paraId="51E1FBA3" w14:textId="77777777" w:rsidR="00A17BF6" w:rsidRPr="00A17BF6" w:rsidRDefault="00A17BF6" w:rsidP="00A17BF6">
                  <w:pPr>
                    <w:rPr>
                      <w:sz w:val="16"/>
                      <w:szCs w:val="16"/>
                    </w:rPr>
                  </w:pPr>
                  <w:proofErr w:type="spellStart"/>
                  <w:r w:rsidRPr="00A17BF6">
                    <w:rPr>
                      <w:sz w:val="16"/>
                      <w:szCs w:val="16"/>
                    </w:rPr>
                    <w:t>requireNew</w:t>
                  </w:r>
                  <w:proofErr w:type="spellEnd"/>
                  <w:r w:rsidRPr="00A17BF6">
                    <w:rPr>
                      <w:sz w:val="16"/>
                      <w:szCs w:val="16"/>
                    </w:rPr>
                    <w:t xml:space="preserve"> = true</w:t>
                  </w:r>
                </w:p>
              </w:txbxContent>
            </v:textbox>
          </v:shape>
        </w:pict>
      </w:r>
      <w:r w:rsidR="00F013BB">
        <w:rPr>
          <w:rFonts w:eastAsia="Courier New" w:cstheme="minorHAnsi"/>
        </w:rPr>
        <w:br w:type="page"/>
      </w:r>
    </w:p>
    <w:p w14:paraId="6942CA40" w14:textId="4768A9B6" w:rsidR="00F56A32" w:rsidRPr="00042343" w:rsidRDefault="002217E5" w:rsidP="00042343">
      <w:pPr>
        <w:pStyle w:val="Heading1"/>
        <w:rPr>
          <w:rFonts w:asciiTheme="minorHAnsi" w:eastAsia="Courier New" w:hAnsiTheme="minorHAnsi" w:cstheme="minorHAnsi"/>
        </w:rPr>
      </w:pPr>
      <w:proofErr w:type="spellStart"/>
      <w:r w:rsidRPr="00042343">
        <w:rPr>
          <w:rFonts w:asciiTheme="minorHAnsi" w:eastAsia="Courier New" w:hAnsiTheme="minorHAnsi" w:cstheme="minorHAnsi"/>
        </w:rPr>
        <w:lastRenderedPageBreak/>
        <w:t>UoW</w:t>
      </w:r>
      <w:proofErr w:type="spellEnd"/>
      <w:r w:rsidRPr="00042343">
        <w:rPr>
          <w:rFonts w:asciiTheme="minorHAnsi" w:eastAsia="Courier New" w:hAnsiTheme="minorHAnsi" w:cstheme="minorHAnsi"/>
        </w:rPr>
        <w:t xml:space="preserve">, </w:t>
      </w:r>
      <w:r w:rsidR="00042343" w:rsidRPr="00042343">
        <w:rPr>
          <w:rFonts w:asciiTheme="minorHAnsi" w:eastAsia="Courier New" w:hAnsiTheme="minorHAnsi" w:cstheme="minorHAnsi"/>
        </w:rPr>
        <w:t>Interface, P</w:t>
      </w:r>
      <w:r w:rsidRPr="00042343">
        <w:rPr>
          <w:rFonts w:asciiTheme="minorHAnsi" w:eastAsia="Courier New" w:hAnsiTheme="minorHAnsi" w:cstheme="minorHAnsi"/>
        </w:rPr>
        <w:t xml:space="preserve">rovider and Persistence Ignorance: </w:t>
      </w:r>
    </w:p>
    <w:p w14:paraId="4255D809" w14:textId="77777777" w:rsidR="00F56A32" w:rsidRPr="00042343" w:rsidRDefault="00F56A32">
      <w:pPr>
        <w:spacing w:after="0" w:line="240" w:lineRule="auto"/>
        <w:rPr>
          <w:rFonts w:eastAsia="Courier New" w:cstheme="minorHAnsi"/>
        </w:rPr>
      </w:pPr>
    </w:p>
    <w:p w14:paraId="724DA27D" w14:textId="77777777" w:rsidR="00F56A32" w:rsidRPr="00042343" w:rsidRDefault="002217E5">
      <w:pPr>
        <w:spacing w:after="0" w:line="240" w:lineRule="auto"/>
        <w:rPr>
          <w:rFonts w:eastAsia="Courier New" w:cstheme="minorHAnsi"/>
        </w:rPr>
      </w:pPr>
      <w:r w:rsidRPr="00042343">
        <w:rPr>
          <w:rFonts w:eastAsia="Courier New" w:cstheme="minorHAnsi"/>
        </w:rPr>
        <w:t xml:space="preserve">Unit of Work is a Persistence Ignorance component, but underline </w:t>
      </w:r>
      <w:proofErr w:type="spellStart"/>
      <w:r w:rsidRPr="00042343">
        <w:rPr>
          <w:rFonts w:eastAsia="Courier New" w:cstheme="minorHAnsi"/>
        </w:rPr>
        <w:t>UoW</w:t>
      </w:r>
      <w:proofErr w:type="spellEnd"/>
      <w:r w:rsidRPr="00042343">
        <w:rPr>
          <w:rFonts w:eastAsia="Courier New" w:cstheme="minorHAnsi"/>
        </w:rPr>
        <w:t xml:space="preserve"> implementation always be persistence specific. To decouple application </w:t>
      </w:r>
      <w:proofErr w:type="spellStart"/>
      <w:r w:rsidRPr="00042343">
        <w:rPr>
          <w:rFonts w:eastAsia="Courier New" w:cstheme="minorHAnsi"/>
        </w:rPr>
        <w:t>UoW</w:t>
      </w:r>
      <w:proofErr w:type="spellEnd"/>
      <w:r w:rsidRPr="00042343">
        <w:rPr>
          <w:rFonts w:eastAsia="Courier New" w:cstheme="minorHAnsi"/>
        </w:rPr>
        <w:t xml:space="preserve"> with actual persistence mechanism </w:t>
      </w:r>
      <w:proofErr w:type="spellStart"/>
      <w:r w:rsidRPr="00042343">
        <w:rPr>
          <w:rFonts w:eastAsia="Courier New" w:cstheme="minorHAnsi"/>
        </w:rPr>
        <w:t>IoC</w:t>
      </w:r>
      <w:proofErr w:type="spellEnd"/>
      <w:r w:rsidRPr="00042343">
        <w:rPr>
          <w:rFonts w:eastAsia="Courier New" w:cstheme="minorHAnsi"/>
        </w:rPr>
        <w:t xml:space="preserve"> is required to wire </w:t>
      </w:r>
      <w:proofErr w:type="spellStart"/>
      <w:r w:rsidRPr="00042343">
        <w:rPr>
          <w:rFonts w:eastAsia="Courier New" w:cstheme="minorHAnsi"/>
        </w:rPr>
        <w:t>UoW</w:t>
      </w:r>
      <w:proofErr w:type="spellEnd"/>
      <w:r w:rsidRPr="00042343">
        <w:rPr>
          <w:rFonts w:eastAsia="Courier New" w:cstheme="minorHAnsi"/>
        </w:rPr>
        <w:t xml:space="preserve"> implementation with interface.</w:t>
      </w:r>
    </w:p>
    <w:p w14:paraId="275F91B8" w14:textId="77777777" w:rsidR="00F56A32" w:rsidRPr="00042343" w:rsidRDefault="00F56A32">
      <w:pPr>
        <w:spacing w:after="0" w:line="240" w:lineRule="auto"/>
        <w:rPr>
          <w:rFonts w:eastAsia="Courier New" w:cstheme="minorHAnsi"/>
        </w:rPr>
      </w:pPr>
    </w:p>
    <w:p w14:paraId="18660082" w14:textId="77777777" w:rsidR="00F56A32" w:rsidRPr="00042343" w:rsidRDefault="002217E5">
      <w:pPr>
        <w:spacing w:after="0" w:line="240" w:lineRule="auto"/>
        <w:rPr>
          <w:rFonts w:eastAsia="Courier New" w:cstheme="minorHAnsi"/>
        </w:rPr>
      </w:pPr>
      <w:r w:rsidRPr="00042343">
        <w:rPr>
          <w:rFonts w:eastAsia="Courier New" w:cstheme="minorHAnsi"/>
        </w:rPr>
        <w:t xml:space="preserve">The </w:t>
      </w:r>
      <w:proofErr w:type="spellStart"/>
      <w:r w:rsidRPr="00042343">
        <w:rPr>
          <w:rFonts w:eastAsia="Courier New" w:cstheme="minorHAnsi"/>
        </w:rPr>
        <w:t>IUnitOfWork</w:t>
      </w:r>
      <w:proofErr w:type="spellEnd"/>
      <w:r w:rsidRPr="00042343">
        <w:rPr>
          <w:rFonts w:eastAsia="Courier New" w:cstheme="minorHAnsi"/>
        </w:rPr>
        <w:t xml:space="preserve"> provides "</w:t>
      </w:r>
      <w:proofErr w:type="gramStart"/>
      <w:r w:rsidRPr="00042343">
        <w:rPr>
          <w:rFonts w:eastAsia="Courier New" w:cstheme="minorHAnsi"/>
        </w:rPr>
        <w:t>Complete(</w:t>
      </w:r>
      <w:proofErr w:type="gramEnd"/>
      <w:r w:rsidRPr="00042343">
        <w:rPr>
          <w:rFonts w:eastAsia="Courier New" w:cstheme="minorHAnsi"/>
        </w:rPr>
        <w:t>)" method which indicates a business transaction need be committed. The transaction will be rollback without "</w:t>
      </w:r>
      <w:proofErr w:type="gramStart"/>
      <w:r w:rsidRPr="00042343">
        <w:rPr>
          <w:rFonts w:eastAsia="Courier New" w:cstheme="minorHAnsi"/>
        </w:rPr>
        <w:t>Complete(</w:t>
      </w:r>
      <w:proofErr w:type="gramEnd"/>
      <w:r w:rsidRPr="00042343">
        <w:rPr>
          <w:rFonts w:eastAsia="Courier New" w:cstheme="minorHAnsi"/>
        </w:rPr>
        <w:t xml:space="preserve">)" in end of scope of </w:t>
      </w:r>
      <w:proofErr w:type="spellStart"/>
      <w:r w:rsidRPr="00042343">
        <w:rPr>
          <w:rFonts w:eastAsia="Courier New" w:cstheme="minorHAnsi"/>
        </w:rPr>
        <w:t>UoW</w:t>
      </w:r>
      <w:proofErr w:type="spellEnd"/>
      <w:r w:rsidRPr="00042343">
        <w:rPr>
          <w:rFonts w:eastAsia="Courier New" w:cstheme="minorHAnsi"/>
        </w:rPr>
        <w:t>.</w:t>
      </w:r>
    </w:p>
    <w:p w14:paraId="1C2E4BB4" w14:textId="77777777" w:rsidR="00F56A32" w:rsidRPr="00042343" w:rsidRDefault="00F56A32">
      <w:pPr>
        <w:spacing w:after="0" w:line="240" w:lineRule="auto"/>
        <w:rPr>
          <w:rFonts w:eastAsia="Courier New" w:cstheme="minorHAnsi"/>
        </w:rPr>
      </w:pPr>
    </w:p>
    <w:p w14:paraId="371AEF0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interface</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IUnitOfWork</w:t>
      </w:r>
      <w:r w:rsidRPr="00042343">
        <w:rPr>
          <w:rFonts w:eastAsia="Consolas" w:cstheme="minorHAnsi"/>
          <w:color w:val="000000"/>
          <w:sz w:val="19"/>
        </w:rPr>
        <w:t>:IDisposable</w:t>
      </w:r>
      <w:proofErr w:type="spellEnd"/>
      <w:proofErr w:type="gramEnd"/>
    </w:p>
    <w:p w14:paraId="1F502FE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624A039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4C786F7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43588670" w14:textId="77777777" w:rsidR="00F56A32" w:rsidRPr="00042343" w:rsidRDefault="00F56A32">
      <w:pPr>
        <w:spacing w:after="0" w:line="240" w:lineRule="auto"/>
        <w:rPr>
          <w:rFonts w:eastAsia="Courier New" w:cstheme="minorHAnsi"/>
        </w:rPr>
      </w:pPr>
    </w:p>
    <w:p w14:paraId="362A5399" w14:textId="69849193" w:rsidR="00F56A32" w:rsidRPr="00042343" w:rsidRDefault="002217E5">
      <w:pPr>
        <w:spacing w:after="0" w:line="240" w:lineRule="auto"/>
        <w:rPr>
          <w:rFonts w:eastAsia="Courier New" w:cstheme="minorHAnsi"/>
        </w:rPr>
      </w:pPr>
      <w:r w:rsidRPr="00042343">
        <w:rPr>
          <w:rFonts w:eastAsia="Courier New" w:cstheme="minorHAnsi"/>
        </w:rPr>
        <w:t xml:space="preserve">An application may have more than one </w:t>
      </w:r>
      <w:proofErr w:type="spellStart"/>
      <w:r w:rsidRPr="00042343">
        <w:rPr>
          <w:rFonts w:eastAsia="Courier New" w:cstheme="minorHAnsi"/>
        </w:rPr>
        <w:t>IUnitOfWork</w:t>
      </w:r>
      <w:proofErr w:type="spellEnd"/>
      <w:r w:rsidRPr="00042343">
        <w:rPr>
          <w:rFonts w:eastAsia="Courier New" w:cstheme="minorHAnsi"/>
        </w:rPr>
        <w:t xml:space="preserve"> implementation components for different persistence </w:t>
      </w:r>
      <w:r w:rsidR="00A870E8" w:rsidRPr="00042343">
        <w:rPr>
          <w:rFonts w:eastAsia="Courier New" w:cstheme="minorHAnsi"/>
        </w:rPr>
        <w:t>mechanism</w:t>
      </w:r>
      <w:r w:rsidRPr="00042343">
        <w:rPr>
          <w:rFonts w:eastAsia="Courier New" w:cstheme="minorHAnsi"/>
        </w:rPr>
        <w:t xml:space="preserve">. Each </w:t>
      </w:r>
      <w:proofErr w:type="spellStart"/>
      <w:r w:rsidRPr="00042343">
        <w:rPr>
          <w:rFonts w:eastAsia="Courier New" w:cstheme="minorHAnsi"/>
        </w:rPr>
        <w:t>IUnitOfWork</w:t>
      </w:r>
      <w:proofErr w:type="spellEnd"/>
      <w:r w:rsidRPr="00042343">
        <w:rPr>
          <w:rFonts w:eastAsia="Courier New" w:cstheme="minorHAnsi"/>
        </w:rPr>
        <w:t xml:space="preserve"> component also implemented </w:t>
      </w:r>
      <w:proofErr w:type="spellStart"/>
      <w:r w:rsidRPr="00042343">
        <w:rPr>
          <w:rFonts w:eastAsia="Courier New" w:cstheme="minorHAnsi"/>
        </w:rPr>
        <w:t>IUnitOfWorkProvider</w:t>
      </w:r>
      <w:proofErr w:type="spellEnd"/>
      <w:r w:rsidRPr="00042343">
        <w:rPr>
          <w:rFonts w:eastAsia="Courier New" w:cstheme="minorHAnsi"/>
        </w:rPr>
        <w:t xml:space="preserve"> interface to generate </w:t>
      </w:r>
      <w:proofErr w:type="spellStart"/>
      <w:r w:rsidRPr="00042343">
        <w:rPr>
          <w:rFonts w:eastAsia="Courier New" w:cstheme="minorHAnsi"/>
        </w:rPr>
        <w:t>UoW</w:t>
      </w:r>
      <w:proofErr w:type="spellEnd"/>
      <w:r w:rsidRPr="00042343">
        <w:rPr>
          <w:rFonts w:eastAsia="Courier New" w:cstheme="minorHAnsi"/>
        </w:rPr>
        <w:t xml:space="preserve"> instance.</w:t>
      </w:r>
    </w:p>
    <w:p w14:paraId="10D5F76A" w14:textId="77777777" w:rsidR="00F56A32" w:rsidRPr="00042343" w:rsidRDefault="00F56A32">
      <w:pPr>
        <w:spacing w:after="0" w:line="240" w:lineRule="auto"/>
        <w:rPr>
          <w:rFonts w:eastAsia="Courier New" w:cstheme="minorHAnsi"/>
        </w:rPr>
      </w:pPr>
    </w:p>
    <w:p w14:paraId="7B816762"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interface</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IUnitOfWorkProvider</w:t>
      </w:r>
      <w:r w:rsidRPr="00042343">
        <w:rPr>
          <w:rFonts w:eastAsia="Consolas" w:cstheme="minorHAnsi"/>
          <w:color w:val="000000"/>
          <w:sz w:val="19"/>
        </w:rPr>
        <w:t>:IProvider</w:t>
      </w:r>
      <w:proofErr w:type="spellEnd"/>
      <w:proofErr w:type="gramEnd"/>
    </w:p>
    <w:p w14:paraId="2E681E8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6B68DC1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proofErr w:type="spellStart"/>
      <w:r w:rsidRPr="00042343">
        <w:rPr>
          <w:rFonts w:eastAsia="Consolas" w:cstheme="minorHAnsi"/>
          <w:color w:val="000000"/>
          <w:sz w:val="19"/>
        </w:rPr>
        <w:t>IUnitOfWork</w:t>
      </w:r>
      <w:proofErr w:type="spellEnd"/>
      <w:r w:rsidRPr="00042343">
        <w:rPr>
          <w:rFonts w:eastAsia="Consolas" w:cstheme="minorHAnsi"/>
          <w:color w:val="000000"/>
          <w:sz w:val="19"/>
        </w:rPr>
        <w:t xml:space="preserve"> </w:t>
      </w:r>
      <w:proofErr w:type="gramStart"/>
      <w:r w:rsidRPr="00042343">
        <w:rPr>
          <w:rFonts w:eastAsia="Consolas" w:cstheme="minorHAnsi"/>
          <w:color w:val="000000"/>
          <w:sz w:val="19"/>
        </w:rPr>
        <w:t>Create(</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30D13D05"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661EC5A7" w14:textId="77777777" w:rsidR="00F56A32" w:rsidRPr="00042343" w:rsidRDefault="00F56A32">
      <w:pPr>
        <w:spacing w:after="0" w:line="240" w:lineRule="auto"/>
        <w:rPr>
          <w:rFonts w:eastAsia="Consolas" w:cstheme="minorHAnsi"/>
          <w:color w:val="000000"/>
          <w:sz w:val="19"/>
        </w:rPr>
      </w:pPr>
    </w:p>
    <w:p w14:paraId="45917388" w14:textId="77777777" w:rsidR="00F56A32" w:rsidRPr="00042343" w:rsidRDefault="002217E5">
      <w:pPr>
        <w:spacing w:after="0" w:line="240" w:lineRule="auto"/>
        <w:rPr>
          <w:rFonts w:eastAsia="Consolas" w:cstheme="minorHAnsi"/>
          <w:color w:val="000000"/>
        </w:rPr>
      </w:pPr>
      <w:r w:rsidRPr="00042343">
        <w:rPr>
          <w:rFonts w:eastAsia="Consolas" w:cstheme="minorHAnsi"/>
          <w:color w:val="000000"/>
        </w:rPr>
        <w:t>Below are some sample UoM implementation classes:</w:t>
      </w:r>
    </w:p>
    <w:p w14:paraId="7809F667" w14:textId="77777777" w:rsidR="00F56A32" w:rsidRPr="00042343" w:rsidRDefault="00F56A32">
      <w:pPr>
        <w:spacing w:after="0" w:line="240" w:lineRule="auto"/>
        <w:rPr>
          <w:rFonts w:eastAsia="Consolas" w:cstheme="minorHAnsi"/>
          <w:color w:val="000000"/>
          <w:sz w:val="19"/>
        </w:rPr>
      </w:pPr>
    </w:p>
    <w:p w14:paraId="313ED0FE" w14:textId="77777777" w:rsidR="00F56A32" w:rsidRPr="00042343" w:rsidRDefault="002217E5">
      <w:pPr>
        <w:spacing w:after="0" w:line="240" w:lineRule="auto"/>
        <w:rPr>
          <w:rFonts w:eastAsia="Consolas" w:cstheme="minorHAnsi"/>
          <w:color w:val="000000"/>
          <w:sz w:val="19"/>
        </w:rPr>
      </w:pPr>
      <w:proofErr w:type="spellStart"/>
      <w:r w:rsidRPr="00042343">
        <w:rPr>
          <w:rFonts w:eastAsia="Consolas" w:cstheme="minorHAnsi"/>
          <w:color w:val="000000"/>
          <w:sz w:val="19"/>
          <w:u w:val="single"/>
        </w:rPr>
        <w:t>Sql</w:t>
      </w:r>
      <w:proofErr w:type="spellEnd"/>
      <w:r w:rsidRPr="00042343">
        <w:rPr>
          <w:rFonts w:eastAsia="Consolas" w:cstheme="minorHAnsi"/>
          <w:color w:val="000000"/>
          <w:sz w:val="19"/>
          <w:u w:val="single"/>
        </w:rPr>
        <w:t xml:space="preserve"> </w:t>
      </w:r>
      <w:proofErr w:type="spellStart"/>
      <w:r w:rsidRPr="00042343">
        <w:rPr>
          <w:rFonts w:eastAsia="Consolas" w:cstheme="minorHAnsi"/>
          <w:color w:val="000000"/>
          <w:sz w:val="19"/>
          <w:u w:val="single"/>
        </w:rPr>
        <w:t>DBClient</w:t>
      </w:r>
      <w:proofErr w:type="spellEnd"/>
      <w:r w:rsidRPr="00042343">
        <w:rPr>
          <w:rFonts w:eastAsia="Consolas" w:cstheme="minorHAnsi"/>
          <w:color w:val="000000"/>
          <w:sz w:val="19"/>
          <w:u w:val="single"/>
        </w:rPr>
        <w:t xml:space="preserve"> </w:t>
      </w:r>
      <w:proofErr w:type="spellStart"/>
      <w:r w:rsidRPr="00042343">
        <w:rPr>
          <w:rFonts w:eastAsia="Consolas" w:cstheme="minorHAnsi"/>
          <w:color w:val="000000"/>
          <w:sz w:val="19"/>
          <w:u w:val="single"/>
        </w:rPr>
        <w:t>UoW</w:t>
      </w:r>
      <w:proofErr w:type="spellEnd"/>
      <w:r w:rsidRPr="00042343">
        <w:rPr>
          <w:rFonts w:eastAsia="Consolas" w:cstheme="minorHAnsi"/>
          <w:color w:val="000000"/>
          <w:sz w:val="19"/>
          <w:u w:val="single"/>
        </w:rPr>
        <w:t xml:space="preserve"> implementation</w:t>
      </w:r>
    </w:p>
    <w:p w14:paraId="51E4789D" w14:textId="77777777" w:rsidR="00F56A32" w:rsidRPr="00042343" w:rsidRDefault="00F56A32">
      <w:pPr>
        <w:spacing w:after="0" w:line="240" w:lineRule="auto"/>
        <w:rPr>
          <w:rFonts w:eastAsia="Consolas" w:cstheme="minorHAnsi"/>
          <w:color w:val="000000"/>
          <w:sz w:val="19"/>
        </w:rPr>
      </w:pPr>
    </w:p>
    <w:p w14:paraId="44F3FECB"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class</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DbUnitOfWork</w:t>
      </w:r>
      <w:r w:rsidRPr="00042343">
        <w:rPr>
          <w:rFonts w:eastAsia="Consolas" w:cstheme="minorHAnsi"/>
          <w:color w:val="000000"/>
          <w:sz w:val="19"/>
        </w:rPr>
        <w:t>:</w:t>
      </w:r>
      <w:r w:rsidRPr="00042343">
        <w:rPr>
          <w:rFonts w:eastAsia="Consolas" w:cstheme="minorHAnsi"/>
          <w:color w:val="2B91AF"/>
          <w:sz w:val="19"/>
        </w:rPr>
        <w:t>IUnitOfWork</w:t>
      </w:r>
      <w:proofErr w:type="spellEnd"/>
      <w:proofErr w:type="gramEnd"/>
      <w:r w:rsidRPr="00042343">
        <w:rPr>
          <w:rFonts w:eastAsia="Consolas" w:cstheme="minorHAnsi"/>
          <w:color w:val="000000"/>
          <w:sz w:val="19"/>
        </w:rPr>
        <w:t xml:space="preserve">, </w:t>
      </w:r>
      <w:proofErr w:type="spellStart"/>
      <w:r w:rsidRPr="00042343">
        <w:rPr>
          <w:rFonts w:eastAsia="Consolas" w:cstheme="minorHAnsi"/>
          <w:color w:val="2B91AF"/>
          <w:sz w:val="19"/>
        </w:rPr>
        <w:t>IUnitOfWorkProvider</w:t>
      </w:r>
      <w:proofErr w:type="spellEnd"/>
    </w:p>
    <w:p w14:paraId="5F8290D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2EFB021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DbUnitOfWork</w:t>
      </w:r>
      <w:proofErr w:type="spellEnd"/>
      <w:r w:rsidRPr="00042343">
        <w:rPr>
          <w:rFonts w:eastAsia="Consolas" w:cstheme="minorHAnsi"/>
          <w:color w:val="000000"/>
          <w:sz w:val="19"/>
        </w:rPr>
        <w:t>(</w:t>
      </w:r>
      <w:proofErr w:type="gramEnd"/>
      <w:r w:rsidRPr="00042343">
        <w:rPr>
          <w:rFonts w:eastAsia="Consolas" w:cstheme="minorHAnsi"/>
          <w:color w:val="000000"/>
          <w:sz w:val="19"/>
        </w:rPr>
        <w:t>);</w:t>
      </w:r>
    </w:p>
    <w:p w14:paraId="6E8CD7FE"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DbUnitOfWork</w:t>
      </w:r>
      <w:proofErr w:type="spellEnd"/>
      <w:r w:rsidRPr="00042343">
        <w:rPr>
          <w:rFonts w:eastAsia="Consolas" w:cstheme="minorHAnsi"/>
          <w:color w:val="000000"/>
          <w:sz w:val="19"/>
        </w:rPr>
        <w:t>(</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2C4713B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3DCC822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Dispose(</w:t>
      </w:r>
      <w:proofErr w:type="gramEnd"/>
      <w:r w:rsidRPr="00042343">
        <w:rPr>
          <w:rFonts w:eastAsia="Consolas" w:cstheme="minorHAnsi"/>
          <w:color w:val="000000"/>
          <w:sz w:val="19"/>
        </w:rPr>
        <w:t>);</w:t>
      </w:r>
    </w:p>
    <w:p w14:paraId="69A96210" w14:textId="77777777" w:rsidR="00F56A32" w:rsidRPr="00042343" w:rsidRDefault="00F56A32">
      <w:pPr>
        <w:spacing w:after="0" w:line="240" w:lineRule="auto"/>
        <w:rPr>
          <w:rFonts w:eastAsia="Consolas" w:cstheme="minorHAnsi"/>
          <w:color w:val="000000"/>
          <w:sz w:val="19"/>
        </w:rPr>
      </w:pPr>
    </w:p>
    <w:p w14:paraId="2223E87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r w:rsidRPr="00042343">
        <w:rPr>
          <w:rFonts w:eastAsia="Consolas" w:cstheme="minorHAnsi"/>
          <w:color w:val="000000"/>
          <w:sz w:val="19"/>
        </w:rPr>
        <w:t>IUnitOfWork</w:t>
      </w:r>
      <w:proofErr w:type="spellEnd"/>
      <w:r w:rsidRPr="00042343">
        <w:rPr>
          <w:rFonts w:eastAsia="Consolas" w:cstheme="minorHAnsi"/>
          <w:color w:val="000000"/>
          <w:sz w:val="19"/>
        </w:rPr>
        <w:t xml:space="preserve"> </w:t>
      </w:r>
      <w:proofErr w:type="gramStart"/>
      <w:r w:rsidRPr="00042343">
        <w:rPr>
          <w:rFonts w:eastAsia="Consolas" w:cstheme="minorHAnsi"/>
          <w:color w:val="000000"/>
          <w:sz w:val="19"/>
        </w:rPr>
        <w:t>Create(</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569AD3BB"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0CB9A25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return</w:t>
      </w:r>
      <w:r w:rsidRPr="00042343">
        <w:rPr>
          <w:rFonts w:eastAsia="Consolas" w:cstheme="minorHAnsi"/>
          <w:color w:val="000000"/>
          <w:sz w:val="19"/>
        </w:rPr>
        <w:t xml:space="preserve"> </w:t>
      </w:r>
      <w:r w:rsidRPr="00042343">
        <w:rPr>
          <w:rFonts w:eastAsia="Consolas" w:cstheme="minorHAnsi"/>
          <w:color w:val="0000FF"/>
          <w:sz w:val="19"/>
        </w:rPr>
        <w:t>new</w:t>
      </w:r>
      <w:r w:rsidRPr="00042343">
        <w:rPr>
          <w:rFonts w:eastAsia="Consolas" w:cstheme="minorHAnsi"/>
          <w:color w:val="000000"/>
          <w:sz w:val="19"/>
        </w:rPr>
        <w:t xml:space="preserve"> </w:t>
      </w:r>
      <w:proofErr w:type="spellStart"/>
      <w:r w:rsidRPr="00042343">
        <w:rPr>
          <w:rFonts w:eastAsia="Consolas" w:cstheme="minorHAnsi"/>
          <w:color w:val="000000"/>
          <w:sz w:val="19"/>
        </w:rPr>
        <w:t>DbUnitOfWork</w:t>
      </w:r>
      <w:proofErr w:type="spellEnd"/>
      <w:r w:rsidRPr="00042343">
        <w:rPr>
          <w:rFonts w:eastAsia="Consolas" w:cstheme="minorHAnsi"/>
          <w:color w:val="000000"/>
          <w:sz w:val="19"/>
        </w:rPr>
        <w:t>(</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4895FC02"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3CF1C419"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21FCD816" w14:textId="77777777" w:rsidR="00F56A32" w:rsidRPr="00042343" w:rsidRDefault="00F56A32">
      <w:pPr>
        <w:spacing w:after="0" w:line="240" w:lineRule="auto"/>
        <w:rPr>
          <w:rFonts w:eastAsia="Consolas" w:cstheme="minorHAnsi"/>
          <w:color w:val="000000"/>
          <w:sz w:val="19"/>
        </w:rPr>
      </w:pPr>
    </w:p>
    <w:p w14:paraId="7BFA9822"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u w:val="single"/>
        </w:rPr>
        <w:t xml:space="preserve">NHibernate </w:t>
      </w:r>
      <w:proofErr w:type="spellStart"/>
      <w:r w:rsidRPr="00042343">
        <w:rPr>
          <w:rFonts w:eastAsia="Consolas" w:cstheme="minorHAnsi"/>
          <w:color w:val="000000"/>
          <w:sz w:val="19"/>
          <w:u w:val="single"/>
        </w:rPr>
        <w:t>UoW</w:t>
      </w:r>
      <w:proofErr w:type="spellEnd"/>
      <w:r w:rsidRPr="00042343">
        <w:rPr>
          <w:rFonts w:eastAsia="Consolas" w:cstheme="minorHAnsi"/>
          <w:color w:val="000000"/>
          <w:sz w:val="19"/>
          <w:u w:val="single"/>
        </w:rPr>
        <w:t xml:space="preserve"> implementation</w:t>
      </w:r>
    </w:p>
    <w:p w14:paraId="57AB4FE1"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class</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NHibernateUnitOfWork</w:t>
      </w:r>
      <w:r w:rsidRPr="00042343">
        <w:rPr>
          <w:rFonts w:eastAsia="Consolas" w:cstheme="minorHAnsi"/>
          <w:color w:val="000000"/>
          <w:sz w:val="19"/>
        </w:rPr>
        <w:t>:</w:t>
      </w:r>
      <w:r w:rsidRPr="00042343">
        <w:rPr>
          <w:rFonts w:eastAsia="Consolas" w:cstheme="minorHAnsi"/>
          <w:color w:val="2B91AF"/>
          <w:sz w:val="19"/>
        </w:rPr>
        <w:t>IUnitOfWork</w:t>
      </w:r>
      <w:proofErr w:type="spellEnd"/>
      <w:proofErr w:type="gramEnd"/>
      <w:r w:rsidRPr="00042343">
        <w:rPr>
          <w:rFonts w:eastAsia="Consolas" w:cstheme="minorHAnsi"/>
          <w:color w:val="000000"/>
          <w:sz w:val="19"/>
        </w:rPr>
        <w:t xml:space="preserve">, </w:t>
      </w:r>
      <w:proofErr w:type="spellStart"/>
      <w:r w:rsidRPr="00042343">
        <w:rPr>
          <w:rFonts w:eastAsia="Consolas" w:cstheme="minorHAnsi"/>
          <w:color w:val="2B91AF"/>
          <w:sz w:val="19"/>
        </w:rPr>
        <w:t>IUnitOfWorkProvider</w:t>
      </w:r>
      <w:proofErr w:type="spellEnd"/>
    </w:p>
    <w:p w14:paraId="62244A92"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254DA918"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NHibernateUnitOfWork</w:t>
      </w:r>
      <w:proofErr w:type="spellEnd"/>
      <w:r w:rsidRPr="00042343">
        <w:rPr>
          <w:rFonts w:eastAsia="Consolas" w:cstheme="minorHAnsi"/>
          <w:color w:val="000000"/>
          <w:sz w:val="19"/>
        </w:rPr>
        <w:t>(</w:t>
      </w:r>
      <w:proofErr w:type="gramEnd"/>
      <w:r w:rsidRPr="00042343">
        <w:rPr>
          <w:rFonts w:eastAsia="Consolas" w:cstheme="minorHAnsi"/>
          <w:color w:val="000000"/>
          <w:sz w:val="19"/>
        </w:rPr>
        <w:t>);</w:t>
      </w:r>
    </w:p>
    <w:p w14:paraId="2F5CC055"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NHibernateUnitOfWork</w:t>
      </w:r>
      <w:proofErr w:type="spellEnd"/>
      <w:r w:rsidRPr="00042343">
        <w:rPr>
          <w:rFonts w:eastAsia="Consolas" w:cstheme="minorHAnsi"/>
          <w:color w:val="000000"/>
          <w:sz w:val="19"/>
        </w:rPr>
        <w:t>(</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144B42B7"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264B250C"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Dispose(</w:t>
      </w:r>
      <w:proofErr w:type="gramEnd"/>
      <w:r w:rsidRPr="00042343">
        <w:rPr>
          <w:rFonts w:eastAsia="Consolas" w:cstheme="minorHAnsi"/>
          <w:color w:val="000000"/>
          <w:sz w:val="19"/>
        </w:rPr>
        <w:t>);</w:t>
      </w:r>
    </w:p>
    <w:p w14:paraId="2BD90A89" w14:textId="77777777" w:rsidR="00F56A32" w:rsidRPr="00042343" w:rsidRDefault="00F56A32">
      <w:pPr>
        <w:spacing w:after="0" w:line="240" w:lineRule="auto"/>
        <w:rPr>
          <w:rFonts w:eastAsia="Consolas" w:cstheme="minorHAnsi"/>
          <w:color w:val="000000"/>
          <w:sz w:val="19"/>
        </w:rPr>
      </w:pPr>
    </w:p>
    <w:p w14:paraId="4076070E"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r w:rsidRPr="00042343">
        <w:rPr>
          <w:rFonts w:eastAsia="Consolas" w:cstheme="minorHAnsi"/>
          <w:color w:val="000000"/>
          <w:sz w:val="19"/>
        </w:rPr>
        <w:t>IUnitOfWork</w:t>
      </w:r>
      <w:proofErr w:type="spellEnd"/>
      <w:r w:rsidRPr="00042343">
        <w:rPr>
          <w:rFonts w:eastAsia="Consolas" w:cstheme="minorHAnsi"/>
          <w:color w:val="000000"/>
          <w:sz w:val="19"/>
        </w:rPr>
        <w:t xml:space="preserve"> </w:t>
      </w:r>
      <w:proofErr w:type="gramStart"/>
      <w:r w:rsidRPr="00042343">
        <w:rPr>
          <w:rFonts w:eastAsia="Consolas" w:cstheme="minorHAnsi"/>
          <w:color w:val="000000"/>
          <w:sz w:val="19"/>
        </w:rPr>
        <w:t>Create(</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0AF9836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21329555"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return</w:t>
      </w:r>
      <w:r w:rsidRPr="00042343">
        <w:rPr>
          <w:rFonts w:eastAsia="Consolas" w:cstheme="minorHAnsi"/>
          <w:color w:val="000000"/>
          <w:sz w:val="19"/>
        </w:rPr>
        <w:t xml:space="preserve"> </w:t>
      </w:r>
      <w:r w:rsidRPr="00042343">
        <w:rPr>
          <w:rFonts w:eastAsia="Consolas" w:cstheme="minorHAnsi"/>
          <w:color w:val="0000FF"/>
          <w:sz w:val="19"/>
        </w:rPr>
        <w:t>new</w:t>
      </w:r>
      <w:r w:rsidRPr="00042343">
        <w:rPr>
          <w:rFonts w:eastAsia="Consolas" w:cstheme="minorHAnsi"/>
          <w:color w:val="000000"/>
          <w:sz w:val="19"/>
        </w:rPr>
        <w:t xml:space="preserve"> </w:t>
      </w:r>
      <w:proofErr w:type="spellStart"/>
      <w:r w:rsidRPr="00042343">
        <w:rPr>
          <w:rFonts w:eastAsia="Consolas" w:cstheme="minorHAnsi"/>
          <w:color w:val="2B91AF"/>
          <w:sz w:val="19"/>
        </w:rPr>
        <w:t>NHibernateUnitOfWork</w:t>
      </w:r>
      <w:proofErr w:type="spellEnd"/>
      <w:r w:rsidRPr="00042343">
        <w:rPr>
          <w:rFonts w:eastAsia="Consolas" w:cstheme="minorHAnsi"/>
          <w:color w:val="000000"/>
          <w:sz w:val="19"/>
        </w:rPr>
        <w:t>(</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2C9796F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4E87B808"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lastRenderedPageBreak/>
        <w:tab/>
        <w:t>}</w:t>
      </w:r>
    </w:p>
    <w:p w14:paraId="47ABE21F" w14:textId="77777777" w:rsidR="00F56A32" w:rsidRPr="00042343" w:rsidRDefault="00F56A32">
      <w:pPr>
        <w:spacing w:after="0" w:line="240" w:lineRule="auto"/>
        <w:rPr>
          <w:rFonts w:eastAsia="Consolas" w:cstheme="minorHAnsi"/>
          <w:color w:val="000000"/>
          <w:sz w:val="19"/>
        </w:rPr>
      </w:pPr>
    </w:p>
    <w:p w14:paraId="280EA99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u w:val="single"/>
        </w:rPr>
        <w:t xml:space="preserve">Entity Framework </w:t>
      </w:r>
      <w:proofErr w:type="spellStart"/>
      <w:r w:rsidRPr="00042343">
        <w:rPr>
          <w:rFonts w:eastAsia="Consolas" w:cstheme="minorHAnsi"/>
          <w:color w:val="000000"/>
          <w:sz w:val="19"/>
          <w:u w:val="single"/>
        </w:rPr>
        <w:t>UoW</w:t>
      </w:r>
      <w:proofErr w:type="spellEnd"/>
      <w:r w:rsidRPr="00042343">
        <w:rPr>
          <w:rFonts w:eastAsia="Consolas" w:cstheme="minorHAnsi"/>
          <w:color w:val="000000"/>
          <w:sz w:val="19"/>
          <w:u w:val="single"/>
        </w:rPr>
        <w:t xml:space="preserve"> implementation</w:t>
      </w:r>
    </w:p>
    <w:p w14:paraId="558CAFA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class</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EFUnitOfWork</w:t>
      </w:r>
      <w:r w:rsidRPr="00042343">
        <w:rPr>
          <w:rFonts w:eastAsia="Consolas" w:cstheme="minorHAnsi"/>
          <w:color w:val="000000"/>
          <w:sz w:val="19"/>
        </w:rPr>
        <w:t>:</w:t>
      </w:r>
      <w:r w:rsidRPr="00042343">
        <w:rPr>
          <w:rFonts w:eastAsia="Consolas" w:cstheme="minorHAnsi"/>
          <w:color w:val="2B91AF"/>
          <w:sz w:val="19"/>
        </w:rPr>
        <w:t>IUnitOfWork</w:t>
      </w:r>
      <w:proofErr w:type="spellEnd"/>
      <w:proofErr w:type="gramEnd"/>
      <w:r w:rsidRPr="00042343">
        <w:rPr>
          <w:rFonts w:eastAsia="Consolas" w:cstheme="minorHAnsi"/>
          <w:color w:val="000000"/>
          <w:sz w:val="19"/>
        </w:rPr>
        <w:t xml:space="preserve">, </w:t>
      </w:r>
      <w:proofErr w:type="spellStart"/>
      <w:r w:rsidRPr="00042343">
        <w:rPr>
          <w:rFonts w:eastAsia="Consolas" w:cstheme="minorHAnsi"/>
          <w:color w:val="2B91AF"/>
          <w:sz w:val="19"/>
        </w:rPr>
        <w:t>IUnitOfWorkProvider</w:t>
      </w:r>
      <w:proofErr w:type="spellEnd"/>
    </w:p>
    <w:p w14:paraId="113BF43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441575B7" w14:textId="482AFAEC"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EFUnitOfWork</w:t>
      </w:r>
      <w:proofErr w:type="spellEnd"/>
      <w:r w:rsidRPr="00042343">
        <w:rPr>
          <w:rFonts w:eastAsia="Consolas" w:cstheme="minorHAnsi"/>
          <w:color w:val="000000"/>
          <w:sz w:val="19"/>
        </w:rPr>
        <w:t>(</w:t>
      </w:r>
      <w:proofErr w:type="gramEnd"/>
      <w:r w:rsidRPr="00042343">
        <w:rPr>
          <w:rFonts w:eastAsia="Consolas" w:cstheme="minorHAnsi"/>
          <w:color w:val="000000"/>
          <w:sz w:val="19"/>
        </w:rPr>
        <w:t>);</w:t>
      </w:r>
    </w:p>
    <w:p w14:paraId="0651D81B" w14:textId="33E90621"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EFUnitOfWork</w:t>
      </w:r>
      <w:proofErr w:type="spellEnd"/>
      <w:r w:rsidRPr="00042343">
        <w:rPr>
          <w:rFonts w:eastAsia="Consolas" w:cstheme="minorHAnsi"/>
          <w:color w:val="000000"/>
          <w:sz w:val="19"/>
        </w:rPr>
        <w:t>(</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0CDC497F"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79FC3DC3"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Dispose(</w:t>
      </w:r>
      <w:proofErr w:type="gramEnd"/>
      <w:r w:rsidRPr="00042343">
        <w:rPr>
          <w:rFonts w:eastAsia="Consolas" w:cstheme="minorHAnsi"/>
          <w:color w:val="000000"/>
          <w:sz w:val="19"/>
        </w:rPr>
        <w:t>);</w:t>
      </w:r>
    </w:p>
    <w:p w14:paraId="5CDA5D9F" w14:textId="77777777" w:rsidR="00F56A32" w:rsidRPr="00042343" w:rsidRDefault="00F56A32">
      <w:pPr>
        <w:spacing w:after="0" w:line="240" w:lineRule="auto"/>
        <w:rPr>
          <w:rFonts w:eastAsia="Consolas" w:cstheme="minorHAnsi"/>
          <w:color w:val="000000"/>
          <w:sz w:val="19"/>
        </w:rPr>
      </w:pPr>
    </w:p>
    <w:p w14:paraId="4046794C"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r w:rsidRPr="00042343">
        <w:rPr>
          <w:rFonts w:eastAsia="Consolas" w:cstheme="minorHAnsi"/>
          <w:color w:val="000000"/>
          <w:sz w:val="19"/>
        </w:rPr>
        <w:t>IUnitOfWork</w:t>
      </w:r>
      <w:proofErr w:type="spellEnd"/>
      <w:r w:rsidRPr="00042343">
        <w:rPr>
          <w:rFonts w:eastAsia="Consolas" w:cstheme="minorHAnsi"/>
          <w:color w:val="000000"/>
          <w:sz w:val="19"/>
        </w:rPr>
        <w:t xml:space="preserve"> </w:t>
      </w:r>
      <w:proofErr w:type="gramStart"/>
      <w:r w:rsidRPr="00042343">
        <w:rPr>
          <w:rFonts w:eastAsia="Consolas" w:cstheme="minorHAnsi"/>
          <w:color w:val="000000"/>
          <w:sz w:val="19"/>
        </w:rPr>
        <w:t>Create(</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6AA83EF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538441D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return</w:t>
      </w:r>
      <w:r w:rsidRPr="00042343">
        <w:rPr>
          <w:rFonts w:eastAsia="Consolas" w:cstheme="minorHAnsi"/>
          <w:color w:val="000000"/>
          <w:sz w:val="19"/>
        </w:rPr>
        <w:t xml:space="preserve"> </w:t>
      </w:r>
      <w:r w:rsidRPr="00042343">
        <w:rPr>
          <w:rFonts w:eastAsia="Consolas" w:cstheme="minorHAnsi"/>
          <w:color w:val="0000FF"/>
          <w:sz w:val="19"/>
        </w:rPr>
        <w:t>new</w:t>
      </w:r>
      <w:r w:rsidRPr="00042343">
        <w:rPr>
          <w:rFonts w:eastAsia="Consolas" w:cstheme="minorHAnsi"/>
          <w:color w:val="000000"/>
          <w:sz w:val="19"/>
        </w:rPr>
        <w:t xml:space="preserve"> </w:t>
      </w:r>
      <w:proofErr w:type="spellStart"/>
      <w:r w:rsidRPr="00042343">
        <w:rPr>
          <w:rFonts w:eastAsia="Consolas" w:cstheme="minorHAnsi"/>
          <w:color w:val="2B91AF"/>
          <w:sz w:val="19"/>
        </w:rPr>
        <w:t>EFUnitOfWork</w:t>
      </w:r>
      <w:proofErr w:type="spellEnd"/>
      <w:r w:rsidRPr="00042343">
        <w:rPr>
          <w:rFonts w:eastAsia="Consolas" w:cstheme="minorHAnsi"/>
          <w:color w:val="000000"/>
          <w:sz w:val="19"/>
        </w:rPr>
        <w:t>(</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13DF23E9"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727161B5"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57FEC2FE" w14:textId="77777777" w:rsidR="00F56A32" w:rsidRPr="00042343" w:rsidRDefault="00F56A32">
      <w:pPr>
        <w:spacing w:after="0" w:line="240" w:lineRule="auto"/>
        <w:rPr>
          <w:rFonts w:eastAsia="Courier New" w:cstheme="minorHAnsi"/>
        </w:rPr>
      </w:pPr>
    </w:p>
    <w:p w14:paraId="638B7F03" w14:textId="3CA6349C" w:rsidR="00F56A32" w:rsidRPr="00042343" w:rsidRDefault="002217E5">
      <w:pPr>
        <w:spacing w:after="0" w:line="240" w:lineRule="auto"/>
        <w:rPr>
          <w:rFonts w:eastAsia="Courier New" w:cstheme="minorHAnsi"/>
        </w:rPr>
      </w:pPr>
      <w:r w:rsidRPr="00042343">
        <w:rPr>
          <w:rFonts w:eastAsia="Courier New" w:cstheme="minorHAnsi"/>
        </w:rPr>
        <w:t xml:space="preserve">The </w:t>
      </w:r>
      <w:proofErr w:type="spellStart"/>
      <w:r w:rsidRPr="00042343">
        <w:rPr>
          <w:rFonts w:eastAsia="Courier New" w:cstheme="minorHAnsi"/>
        </w:rPr>
        <w:t>UnitOfWork</w:t>
      </w:r>
      <w:proofErr w:type="spellEnd"/>
      <w:r w:rsidRPr="00042343">
        <w:rPr>
          <w:rFonts w:eastAsia="Courier New" w:cstheme="minorHAnsi"/>
        </w:rPr>
        <w:t xml:space="preserve"> class provides </w:t>
      </w:r>
      <w:r w:rsidR="00A870E8" w:rsidRPr="00042343">
        <w:rPr>
          <w:rFonts w:eastAsia="Courier New" w:cstheme="minorHAnsi"/>
        </w:rPr>
        <w:t>u</w:t>
      </w:r>
      <w:r w:rsidRPr="00042343">
        <w:rPr>
          <w:rFonts w:eastAsia="Courier New" w:cstheme="minorHAnsi"/>
        </w:rPr>
        <w:t xml:space="preserve">nified persistence ignorance </w:t>
      </w:r>
      <w:proofErr w:type="spellStart"/>
      <w:r w:rsidRPr="00042343">
        <w:rPr>
          <w:rFonts w:eastAsia="Courier New" w:cstheme="minorHAnsi"/>
        </w:rPr>
        <w:t>UoW</w:t>
      </w:r>
      <w:proofErr w:type="spellEnd"/>
      <w:r w:rsidRPr="00042343">
        <w:rPr>
          <w:rFonts w:eastAsia="Courier New" w:cstheme="minorHAnsi"/>
        </w:rPr>
        <w:t xml:space="preserve"> for all the </w:t>
      </w:r>
      <w:proofErr w:type="spellStart"/>
      <w:r w:rsidR="000E2933">
        <w:rPr>
          <w:rFonts w:eastAsia="Courier New" w:cstheme="minorHAnsi"/>
        </w:rPr>
        <w:t>UoW</w:t>
      </w:r>
      <w:proofErr w:type="spellEnd"/>
      <w:r w:rsidR="000E2933">
        <w:rPr>
          <w:rFonts w:eastAsia="Courier New" w:cstheme="minorHAnsi"/>
        </w:rPr>
        <w:t xml:space="preserve"> implementations</w:t>
      </w:r>
      <w:r w:rsidRPr="00042343">
        <w:rPr>
          <w:rFonts w:eastAsia="Courier New" w:cstheme="minorHAnsi"/>
        </w:rPr>
        <w:t>.</w:t>
      </w:r>
    </w:p>
    <w:p w14:paraId="799486C7" w14:textId="77777777" w:rsidR="00F56A32" w:rsidRPr="00042343" w:rsidRDefault="00F56A32">
      <w:pPr>
        <w:spacing w:after="0" w:line="240" w:lineRule="auto"/>
        <w:rPr>
          <w:rFonts w:eastAsia="Courier New" w:cstheme="minorHAnsi"/>
        </w:rPr>
      </w:pPr>
    </w:p>
    <w:p w14:paraId="520387B0"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class</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UnitOfWork</w:t>
      </w:r>
      <w:r w:rsidRPr="00042343">
        <w:rPr>
          <w:rFonts w:eastAsia="Consolas" w:cstheme="minorHAnsi"/>
          <w:color w:val="000000"/>
          <w:sz w:val="19"/>
        </w:rPr>
        <w:t>:IDisposable</w:t>
      </w:r>
      <w:proofErr w:type="spellEnd"/>
      <w:proofErr w:type="gramEnd"/>
    </w:p>
    <w:p w14:paraId="6C794D77"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049DC8F8"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000000"/>
          <w:sz w:val="19"/>
        </w:rPr>
        <w:t>UnitOfWork</w:t>
      </w:r>
      <w:proofErr w:type="spellEnd"/>
      <w:r w:rsidRPr="00042343">
        <w:rPr>
          <w:rFonts w:eastAsia="Consolas" w:cstheme="minorHAnsi"/>
          <w:color w:val="000000"/>
          <w:sz w:val="19"/>
        </w:rPr>
        <w:t>(</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 xml:space="preserve"> = </w:t>
      </w:r>
      <w:r w:rsidRPr="00042343">
        <w:rPr>
          <w:rFonts w:eastAsia="Consolas" w:cstheme="minorHAnsi"/>
          <w:color w:val="0000FF"/>
          <w:sz w:val="19"/>
        </w:rPr>
        <w:t>false</w:t>
      </w:r>
      <w:r w:rsidRPr="00042343">
        <w:rPr>
          <w:rFonts w:eastAsia="Consolas" w:cstheme="minorHAnsi"/>
          <w:color w:val="000000"/>
          <w:sz w:val="19"/>
        </w:rPr>
        <w:t>);</w:t>
      </w:r>
    </w:p>
    <w:p w14:paraId="3433739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34E622C0" w14:textId="77777777" w:rsidR="00F56A32" w:rsidRPr="00042343" w:rsidRDefault="002217E5">
      <w:pPr>
        <w:spacing w:after="0" w:line="240" w:lineRule="auto"/>
        <w:rPr>
          <w:rFonts w:eastAsia="Courier New" w:cstheme="minorHAnsi"/>
        </w:rPr>
      </w:pPr>
      <w:r w:rsidRPr="00042343">
        <w:rPr>
          <w:rFonts w:eastAsia="Consolas" w:cstheme="minorHAnsi"/>
          <w:color w:val="000000"/>
          <w:sz w:val="19"/>
        </w:rPr>
        <w:tab/>
        <w:t>}</w:t>
      </w:r>
    </w:p>
    <w:p w14:paraId="7BCFF0BF" w14:textId="77777777" w:rsidR="00F56A32" w:rsidRPr="00042343" w:rsidRDefault="00F56A32">
      <w:pPr>
        <w:spacing w:after="0" w:line="240" w:lineRule="auto"/>
        <w:rPr>
          <w:rFonts w:eastAsia="Courier New" w:cstheme="minorHAnsi"/>
        </w:rPr>
      </w:pPr>
    </w:p>
    <w:p w14:paraId="7353B6C9" w14:textId="64C02F1F" w:rsidR="00F56A32" w:rsidRDefault="002217E5">
      <w:pPr>
        <w:spacing w:after="0" w:line="240" w:lineRule="auto"/>
        <w:rPr>
          <w:rFonts w:eastAsia="Courier New" w:cstheme="minorHAnsi"/>
        </w:rPr>
      </w:pPr>
      <w:r w:rsidRPr="00042343">
        <w:rPr>
          <w:rFonts w:eastAsia="Courier New" w:cstheme="minorHAnsi"/>
        </w:rPr>
        <w:t xml:space="preserve">The </w:t>
      </w:r>
      <w:proofErr w:type="spellStart"/>
      <w:r w:rsidRPr="00042343">
        <w:rPr>
          <w:rFonts w:eastAsia="Courier New" w:cstheme="minorHAnsi"/>
        </w:rPr>
        <w:t>UnitOfWork</w:t>
      </w:r>
      <w:proofErr w:type="spellEnd"/>
      <w:r w:rsidRPr="00042343">
        <w:rPr>
          <w:rFonts w:eastAsia="Courier New" w:cstheme="minorHAnsi"/>
        </w:rPr>
        <w:t xml:space="preserve"> instance will wire up all </w:t>
      </w:r>
      <w:proofErr w:type="spellStart"/>
      <w:r w:rsidRPr="00042343">
        <w:rPr>
          <w:rFonts w:eastAsia="Courier New" w:cstheme="minorHAnsi"/>
        </w:rPr>
        <w:t>UoW</w:t>
      </w:r>
      <w:proofErr w:type="spellEnd"/>
      <w:r w:rsidRPr="00042343">
        <w:rPr>
          <w:rFonts w:eastAsia="Courier New" w:cstheme="minorHAnsi"/>
        </w:rPr>
        <w:t xml:space="preserve"> implementation components through </w:t>
      </w:r>
      <w:proofErr w:type="spellStart"/>
      <w:r w:rsidRPr="00042343">
        <w:rPr>
          <w:rFonts w:eastAsia="Courier New" w:cstheme="minorHAnsi"/>
        </w:rPr>
        <w:t>IoC</w:t>
      </w:r>
      <w:proofErr w:type="spellEnd"/>
      <w:r w:rsidRPr="00042343">
        <w:rPr>
          <w:rFonts w:eastAsia="Courier New" w:cstheme="minorHAnsi"/>
        </w:rPr>
        <w:t xml:space="preserve"> in scope of </w:t>
      </w:r>
      <w:proofErr w:type="spellStart"/>
      <w:r w:rsidRPr="00042343">
        <w:rPr>
          <w:rFonts w:eastAsia="Courier New" w:cstheme="minorHAnsi"/>
        </w:rPr>
        <w:t>UoW</w:t>
      </w:r>
      <w:proofErr w:type="spellEnd"/>
      <w:r w:rsidRPr="00042343">
        <w:rPr>
          <w:rFonts w:eastAsia="Courier New" w:cstheme="minorHAnsi"/>
        </w:rPr>
        <w:t xml:space="preserve">. </w:t>
      </w:r>
    </w:p>
    <w:p w14:paraId="3BDCAA61" w14:textId="77777777" w:rsidR="00042343" w:rsidRPr="00042343" w:rsidRDefault="00042343">
      <w:pPr>
        <w:spacing w:after="0" w:line="240" w:lineRule="auto"/>
        <w:rPr>
          <w:rFonts w:eastAsia="Courier New" w:cstheme="minorHAnsi"/>
        </w:rPr>
      </w:pPr>
    </w:p>
    <w:p w14:paraId="783B2893" w14:textId="5A5A2508" w:rsidR="00F53DCD" w:rsidRDefault="002217E5" w:rsidP="00F53DCD">
      <w:pPr>
        <w:spacing w:after="0" w:line="240" w:lineRule="auto"/>
        <w:rPr>
          <w:rFonts w:eastAsia="Courier New" w:cstheme="minorHAnsi"/>
        </w:rPr>
      </w:pPr>
      <w:r w:rsidRPr="00042343">
        <w:rPr>
          <w:rFonts w:eastAsia="Courier New" w:cstheme="minorHAnsi"/>
        </w:rPr>
        <w:t xml:space="preserve">(Note: </w:t>
      </w:r>
      <w:r w:rsidR="000E2933">
        <w:rPr>
          <w:rFonts w:eastAsia="Courier New" w:cstheme="minorHAnsi"/>
        </w:rPr>
        <w:t xml:space="preserve">If the application </w:t>
      </w:r>
      <w:proofErr w:type="spellStart"/>
      <w:r w:rsidR="000E2933">
        <w:rPr>
          <w:rFonts w:eastAsia="Courier New" w:cstheme="minorHAnsi"/>
        </w:rPr>
        <w:t>UoW</w:t>
      </w:r>
      <w:proofErr w:type="spellEnd"/>
      <w:r w:rsidR="000E2933">
        <w:rPr>
          <w:rFonts w:eastAsia="Courier New" w:cstheme="minorHAnsi"/>
        </w:rPr>
        <w:t xml:space="preserve"> contains more than one </w:t>
      </w:r>
      <w:proofErr w:type="spellStart"/>
      <w:r w:rsidR="000E2933">
        <w:rPr>
          <w:rFonts w:eastAsia="Courier New" w:cstheme="minorHAnsi"/>
        </w:rPr>
        <w:t>UoW</w:t>
      </w:r>
      <w:proofErr w:type="spellEnd"/>
      <w:r w:rsidR="000E2933">
        <w:rPr>
          <w:rFonts w:eastAsia="Courier New" w:cstheme="minorHAnsi"/>
        </w:rPr>
        <w:t xml:space="preserve"> instances with different </w:t>
      </w:r>
      <w:proofErr w:type="spellStart"/>
      <w:r w:rsidR="000E2933">
        <w:rPr>
          <w:rFonts w:eastAsia="Courier New" w:cstheme="minorHAnsi"/>
        </w:rPr>
        <w:t>UoW</w:t>
      </w:r>
      <w:proofErr w:type="spellEnd"/>
      <w:r w:rsidR="000E2933">
        <w:rPr>
          <w:rFonts w:eastAsia="Courier New" w:cstheme="minorHAnsi"/>
        </w:rPr>
        <w:t xml:space="preserve"> provider. The </w:t>
      </w:r>
      <w:proofErr w:type="spellStart"/>
      <w:r w:rsidR="000E2933">
        <w:rPr>
          <w:rFonts w:eastAsia="Courier New" w:cstheme="minorHAnsi"/>
        </w:rPr>
        <w:t>UoW</w:t>
      </w:r>
      <w:proofErr w:type="spellEnd"/>
      <w:r w:rsidR="000E2933">
        <w:rPr>
          <w:rFonts w:eastAsia="Courier New" w:cstheme="minorHAnsi"/>
        </w:rPr>
        <w:t xml:space="preserve"> </w:t>
      </w:r>
      <w:r w:rsidR="00F53DCD">
        <w:rPr>
          <w:rFonts w:eastAsia="Courier New" w:cstheme="minorHAnsi"/>
        </w:rPr>
        <w:t>transaction completion may not be guaranteed if the failure occurred in one of persistence transaction commit operation.</w:t>
      </w:r>
    </w:p>
    <w:p w14:paraId="6D983055" w14:textId="229EC676" w:rsidR="00F56A32" w:rsidRDefault="002217E5">
      <w:pPr>
        <w:spacing w:after="0" w:line="240" w:lineRule="auto"/>
        <w:rPr>
          <w:rFonts w:eastAsia="Courier New" w:cstheme="minorHAnsi"/>
        </w:rPr>
      </w:pPr>
      <w:r w:rsidRPr="00042343">
        <w:rPr>
          <w:rFonts w:eastAsia="Courier New" w:cstheme="minorHAnsi"/>
        </w:rPr>
        <w:t xml:space="preserve">) </w:t>
      </w:r>
    </w:p>
    <w:p w14:paraId="40305537" w14:textId="1941E93D" w:rsidR="00E90F2D" w:rsidRDefault="00E90F2D">
      <w:pPr>
        <w:spacing w:after="0" w:line="240" w:lineRule="auto"/>
        <w:rPr>
          <w:rFonts w:eastAsia="Courier New" w:cstheme="minorHAnsi"/>
        </w:rPr>
      </w:pPr>
    </w:p>
    <w:p w14:paraId="109D7CDD" w14:textId="77777777" w:rsidR="00E90F2D" w:rsidRPr="00042343" w:rsidRDefault="00E90F2D">
      <w:pPr>
        <w:spacing w:after="0" w:line="240" w:lineRule="auto"/>
        <w:rPr>
          <w:rFonts w:eastAsia="Courier New" w:cstheme="minorHAnsi"/>
        </w:rPr>
      </w:pPr>
    </w:p>
    <w:p w14:paraId="02831BB4" w14:textId="77777777" w:rsidR="00F56A32" w:rsidRPr="00042343" w:rsidRDefault="00F56A32">
      <w:pPr>
        <w:spacing w:after="0" w:line="240" w:lineRule="auto"/>
        <w:rPr>
          <w:rFonts w:eastAsia="Courier New" w:cstheme="minorHAnsi"/>
        </w:rPr>
      </w:pPr>
    </w:p>
    <w:p w14:paraId="7ACA6E60" w14:textId="59ACD4A0" w:rsidR="00E90F2D" w:rsidRDefault="00E90F2D">
      <w:pPr>
        <w:rPr>
          <w:rFonts w:eastAsia="Courier New" w:cstheme="minorHAnsi"/>
        </w:rPr>
      </w:pPr>
      <w:r>
        <w:rPr>
          <w:rFonts w:eastAsia="Courier New" w:cstheme="minorHAnsi"/>
        </w:rPr>
        <w:br w:type="page"/>
      </w:r>
    </w:p>
    <w:p w14:paraId="0E484073" w14:textId="412AAF89" w:rsidR="00E90F2D" w:rsidRDefault="00C627FE" w:rsidP="00E90F2D">
      <w:pPr>
        <w:pStyle w:val="Heading1"/>
        <w:rPr>
          <w:rFonts w:asciiTheme="minorHAnsi" w:eastAsia="Courier New" w:hAnsiTheme="minorHAnsi" w:cstheme="minorHAnsi"/>
        </w:rPr>
      </w:pPr>
      <w:r>
        <w:rPr>
          <w:rFonts w:eastAsia="Courier New" w:cstheme="minorHAnsi"/>
        </w:rPr>
        <w:lastRenderedPageBreak/>
        <w:t xml:space="preserve">Multiple </w:t>
      </w:r>
      <w:proofErr w:type="spellStart"/>
      <w:r w:rsidR="00E90F2D" w:rsidRPr="00042343">
        <w:rPr>
          <w:rFonts w:asciiTheme="minorHAnsi" w:eastAsia="Courier New" w:hAnsiTheme="minorHAnsi" w:cstheme="minorHAnsi"/>
        </w:rPr>
        <w:t>UoW</w:t>
      </w:r>
      <w:proofErr w:type="spellEnd"/>
      <w:r w:rsidR="00E90F2D" w:rsidRPr="00042343">
        <w:rPr>
          <w:rFonts w:asciiTheme="minorHAnsi" w:eastAsia="Courier New" w:hAnsiTheme="minorHAnsi" w:cstheme="minorHAnsi"/>
        </w:rPr>
        <w:t xml:space="preserve"> Provider</w:t>
      </w:r>
      <w:r>
        <w:rPr>
          <w:rFonts w:asciiTheme="minorHAnsi" w:eastAsia="Courier New" w:hAnsiTheme="minorHAnsi" w:cstheme="minorHAnsi"/>
        </w:rPr>
        <w:t>s</w:t>
      </w:r>
      <w:r w:rsidR="00E90F2D" w:rsidRPr="00042343">
        <w:rPr>
          <w:rFonts w:asciiTheme="minorHAnsi" w:eastAsia="Courier New" w:hAnsiTheme="minorHAnsi" w:cstheme="minorHAnsi"/>
        </w:rPr>
        <w:t xml:space="preserve"> and </w:t>
      </w:r>
      <w:r w:rsidR="00E90F2D">
        <w:rPr>
          <w:rFonts w:asciiTheme="minorHAnsi" w:eastAsia="Courier New" w:hAnsiTheme="minorHAnsi" w:cstheme="minorHAnsi"/>
        </w:rPr>
        <w:t>Persistence transaction</w:t>
      </w:r>
      <w:r>
        <w:rPr>
          <w:rFonts w:asciiTheme="minorHAnsi" w:eastAsia="Courier New" w:hAnsiTheme="minorHAnsi" w:cstheme="minorHAnsi"/>
        </w:rPr>
        <w:t>s</w:t>
      </w:r>
    </w:p>
    <w:p w14:paraId="51691C20" w14:textId="77777777" w:rsidR="00E90F2D" w:rsidRDefault="00E90F2D" w:rsidP="00E90F2D"/>
    <w:p w14:paraId="5EDC8432" w14:textId="063AF2A7" w:rsidR="00D87CED" w:rsidRDefault="00C74421" w:rsidP="00E90F2D">
      <w:proofErr w:type="spellStart"/>
      <w:r>
        <w:t>UoW</w:t>
      </w:r>
      <w:proofErr w:type="spellEnd"/>
      <w:r>
        <w:t xml:space="preserve"> </w:t>
      </w:r>
      <w:r w:rsidRPr="00042343">
        <w:t>provider</w:t>
      </w:r>
      <w:r w:rsidR="00FF6158">
        <w:t xml:space="preserve"> is a unit of work implementation for a specific type of persistence store (such as ADO.NET database, EF </w:t>
      </w:r>
      <w:proofErr w:type="spellStart"/>
      <w:r w:rsidR="00FF6158">
        <w:t>DbContext</w:t>
      </w:r>
      <w:proofErr w:type="spellEnd"/>
      <w:r w:rsidR="00FF6158">
        <w:t xml:space="preserve">, NHibernate session or others). An </w:t>
      </w:r>
      <w:proofErr w:type="spellStart"/>
      <w:r w:rsidR="00FF6158">
        <w:t>UoW</w:t>
      </w:r>
      <w:proofErr w:type="spellEnd"/>
      <w:r w:rsidR="00FF6158">
        <w:t xml:space="preserve"> could contain many </w:t>
      </w:r>
      <w:proofErr w:type="spellStart"/>
      <w:r w:rsidR="00FF6158">
        <w:t>UoW</w:t>
      </w:r>
      <w:proofErr w:type="spellEnd"/>
      <w:r w:rsidR="00FF6158">
        <w:t xml:space="preserve"> instances in different </w:t>
      </w:r>
      <w:proofErr w:type="spellStart"/>
      <w:r w:rsidR="00FF6158">
        <w:t>UoW</w:t>
      </w:r>
      <w:proofErr w:type="spellEnd"/>
      <w:r w:rsidR="00FF6158">
        <w:t xml:space="preserve"> providers. </w:t>
      </w:r>
      <w:r w:rsidR="00E90F2D">
        <w:t>Same provider may mange multiple persistence stores</w:t>
      </w:r>
      <w:r w:rsidR="00D87CED">
        <w:t xml:space="preserve"> (databases)</w:t>
      </w:r>
      <w:r w:rsidR="00E90F2D">
        <w:t xml:space="preserve"> in different persistence transaction. </w:t>
      </w:r>
    </w:p>
    <w:p w14:paraId="2D32AEAA" w14:textId="4CC86002" w:rsidR="00D87CED" w:rsidRDefault="00FF6158" w:rsidP="00E90F2D">
      <w:r>
        <w:t xml:space="preserve">The </w:t>
      </w:r>
      <w:proofErr w:type="spellStart"/>
      <w:r>
        <w:t>UoW</w:t>
      </w:r>
      <w:proofErr w:type="spellEnd"/>
      <w:r>
        <w:t xml:space="preserve"> guarantee all persistence operations (could be in different persistence implementation) are under single unit of work.</w:t>
      </w:r>
      <w:r w:rsidR="00D87CED">
        <w:t xml:space="preserve"> One of the persistence failure cause entire </w:t>
      </w:r>
      <w:proofErr w:type="spellStart"/>
      <w:r w:rsidR="00D87CED">
        <w:t>UoW</w:t>
      </w:r>
      <w:proofErr w:type="spellEnd"/>
      <w:r w:rsidR="00D87CED">
        <w:t xml:space="preserve"> rollback. All successful persistence operations commit the </w:t>
      </w:r>
      <w:proofErr w:type="spellStart"/>
      <w:r w:rsidR="00D87CED">
        <w:t>UoW</w:t>
      </w:r>
      <w:proofErr w:type="spellEnd"/>
      <w:r w:rsidR="00D87CED">
        <w:t xml:space="preserve"> completion. </w:t>
      </w:r>
    </w:p>
    <w:p w14:paraId="4FCF2AE1" w14:textId="7D3A725E" w:rsidR="00E90F2D" w:rsidRDefault="00D87CED" w:rsidP="00E90F2D">
      <w:r>
        <w:t xml:space="preserve">There is one exception that </w:t>
      </w:r>
      <w:proofErr w:type="spellStart"/>
      <w:r>
        <w:t>UoW</w:t>
      </w:r>
      <w:proofErr w:type="spellEnd"/>
      <w:r>
        <w:t xml:space="preserve"> cannot guarantee all transactions are committed in single </w:t>
      </w:r>
      <w:proofErr w:type="spellStart"/>
      <w:r>
        <w:t>UoW</w:t>
      </w:r>
      <w:proofErr w:type="spellEnd"/>
      <w:r>
        <w:t xml:space="preserve"> if one of the transaction </w:t>
      </w:r>
      <w:r w:rsidR="00C74421">
        <w:t>failures</w:t>
      </w:r>
      <w:r>
        <w:t xml:space="preserve"> occurred in the moment of transaction operation.</w:t>
      </w:r>
    </w:p>
    <w:p w14:paraId="0B2EDFC5" w14:textId="283970C8" w:rsidR="00D87CED" w:rsidRDefault="00D87CED" w:rsidP="00E90F2D"/>
    <w:p w14:paraId="00654E05" w14:textId="795AC0ED" w:rsidR="00D87CED" w:rsidRPr="00042343" w:rsidRDefault="007C0AD6" w:rsidP="00E90F2D">
      <w:r>
        <w:rPr>
          <w:noProof/>
        </w:rPr>
        <w:pict w14:anchorId="2621A300">
          <v:rect id="_x0000_s1310" style="position:absolute;margin-left:27.6pt;margin-top:9.05pt;width:381.75pt;height:372pt;z-index:251769856;mso-position-horizontal:absolute" filled="f" fillcolor="white [3201]" strokecolor="#4472c4 [3204]" strokeweight="1pt">
            <v:stroke dashstyle="dash"/>
            <v:shadow color="#868686"/>
            <v:textbox>
              <w:txbxContent>
                <w:p w14:paraId="1AF95FF5" w14:textId="5097D4FB" w:rsidR="00C627FE" w:rsidRPr="00DB1F80" w:rsidRDefault="00C627FE" w:rsidP="00C627FE">
                  <w:pPr>
                    <w:jc w:val="right"/>
                    <w:rPr>
                      <w:b/>
                      <w:color w:val="4472C4" w:themeColor="accent1"/>
                      <w:u w:val="single"/>
                    </w:rPr>
                  </w:pPr>
                  <w:r w:rsidRPr="00DB1F80">
                    <w:rPr>
                      <w:b/>
                      <w:color w:val="4472C4" w:themeColor="accent1"/>
                      <w:u w:val="single"/>
                    </w:rPr>
                    <w:t>Unit of Work</w:t>
                  </w:r>
                  <w:r w:rsidR="00060DF2">
                    <w:rPr>
                      <w:b/>
                      <w:color w:val="4472C4" w:themeColor="accent1"/>
                      <w:u w:val="single"/>
                    </w:rPr>
                    <w:t xml:space="preserve"> with multiple providers</w:t>
                  </w:r>
                </w:p>
              </w:txbxContent>
            </v:textbox>
          </v:rect>
        </w:pict>
      </w:r>
      <w:r>
        <w:rPr>
          <w:noProof/>
        </w:rPr>
        <w:pict w14:anchorId="0221D40E">
          <v:shape id="_x0000_s1336" type="#_x0000_t32" style="position:absolute;margin-left:92.25pt;margin-top:21.05pt;width:.75pt;height:14.2pt;z-index:25176883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w:pict>
      </w:r>
      <w:r>
        <w:rPr>
          <w:noProof/>
        </w:rPr>
        <w:pict w14:anchorId="3F0B7EBA">
          <v:shape id="_x0000_s1335" type="#_x0000_t120" style="position:absolute;margin-left:84pt;margin-top:2.3pt;width:18pt;height:18pt;z-index:251767808;mso-wrap-style:square;mso-wrap-distance-left:9pt;mso-wrap-distance-top:0;mso-wrap-distance-right:9pt;mso-wrap-distance-bottom:0;mso-position-horizontal-relative:text;mso-position-vertical-relative:text;mso-width-relative:page;mso-height-relative:page;mso-position-horizontal-col-start:0;mso-width-col-span:0;v-text-anchor:top" fillcolor="white [3201]" strokecolor="#4472c4 [3204]" strokeweight="1pt">
            <v:stroke dashstyle="dash"/>
            <v:shadow color="#868686"/>
          </v:shape>
        </w:pict>
      </w:r>
    </w:p>
    <w:p w14:paraId="42F95C9A" w14:textId="72558672" w:rsidR="00F56A32" w:rsidRPr="00042343" w:rsidRDefault="007C0AD6">
      <w:pPr>
        <w:spacing w:after="0" w:line="240" w:lineRule="auto"/>
        <w:rPr>
          <w:rFonts w:eastAsia="Courier New" w:cstheme="minorHAnsi"/>
        </w:rPr>
      </w:pPr>
      <w:r>
        <w:rPr>
          <w:rFonts w:eastAsia="Courier New" w:cstheme="minorHAnsi"/>
          <w:noProof/>
        </w:rPr>
        <w:pict w14:anchorId="30FE28FF">
          <v:rect id="_x0000_s1328" style="position:absolute;margin-left:36.75pt;margin-top:10.55pt;width:137.25pt;height:336pt;z-index:251692030" filled="f" fillcolor="white [3201]" strokecolor="#4472c4 [3204]" strokeweight="1pt">
            <v:stroke dashstyle="dash"/>
            <v:shadow color="#868686"/>
            <v:textbox style="mso-next-textbox:#_x0000_s1328">
              <w:txbxContent>
                <w:p w14:paraId="04D73BBB" w14:textId="77777777" w:rsidR="00C627FE" w:rsidRDefault="00C627FE" w:rsidP="00C627FE">
                  <w:pPr>
                    <w:jc w:val="right"/>
                  </w:pPr>
                  <w:r>
                    <w:t>B1</w:t>
                  </w:r>
                </w:p>
              </w:txbxContent>
            </v:textbox>
          </v:rect>
        </w:pict>
      </w:r>
      <w:r>
        <w:rPr>
          <w:rFonts w:eastAsia="Courier New" w:cstheme="minorHAnsi"/>
          <w:noProof/>
        </w:rPr>
        <w:pict w14:anchorId="3711D291">
          <v:rect id="_x0000_s1322" style="position:absolute;margin-left:36pt;margin-top:11.3pt;width:83.25pt;height:26.2pt;z-index:251779072" fillcolor="#8eaadb [1940]" strokecolor="#4472c4 [3204]" strokeweight=".25pt">
            <v:shadow color="#868686"/>
            <v:textbox style="mso-next-textbox:#_x0000_s1322">
              <w:txbxContent>
                <w:p w14:paraId="6CEE7751" w14:textId="77777777" w:rsidR="00C627FE" w:rsidRPr="00042343" w:rsidRDefault="00C627FE" w:rsidP="00C627FE">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w:pict>
      </w:r>
    </w:p>
    <w:p w14:paraId="736256EF" w14:textId="77777777" w:rsidR="00F56A32" w:rsidRPr="00042343" w:rsidRDefault="00F56A32">
      <w:pPr>
        <w:spacing w:after="0" w:line="240" w:lineRule="auto"/>
        <w:rPr>
          <w:rFonts w:eastAsia="Courier New" w:cstheme="minorHAnsi"/>
        </w:rPr>
      </w:pPr>
    </w:p>
    <w:p w14:paraId="1EAE0A9C" w14:textId="77777777" w:rsidR="00F56A32" w:rsidRPr="00042343" w:rsidRDefault="00F56A32">
      <w:pPr>
        <w:spacing w:after="0" w:line="240" w:lineRule="auto"/>
        <w:rPr>
          <w:rFonts w:eastAsia="Courier New" w:cstheme="minorHAnsi"/>
        </w:rPr>
      </w:pPr>
    </w:p>
    <w:p w14:paraId="15D9B8D9" w14:textId="2FC8DAA6" w:rsidR="00F56A32" w:rsidRPr="00042343" w:rsidRDefault="007C0AD6">
      <w:pPr>
        <w:spacing w:after="0" w:line="240" w:lineRule="auto"/>
        <w:rPr>
          <w:rFonts w:eastAsia="Courier New" w:cstheme="minorHAnsi"/>
        </w:rPr>
      </w:pPr>
      <w:r>
        <w:rPr>
          <w:rFonts w:eastAsia="Courier New" w:cstheme="minorHAnsi"/>
          <w:noProof/>
        </w:rPr>
        <w:pict w14:anchorId="4778D3B8">
          <v:rect id="_x0000_s1324" style="position:absolute;margin-left:48pt;margin-top:5.45pt;width:83.25pt;height:26.15pt;z-index:251781120" fillcolor="#fbe4d5 [661]" strokecolor="#4472c4 [3204]" strokeweight=".25pt">
            <v:shadow color="#868686"/>
            <v:textbox style="mso-next-textbox:#_x0000_s1324">
              <w:txbxContent>
                <w:p w14:paraId="0833CA6B" w14:textId="77777777" w:rsidR="00C627FE" w:rsidRPr="00A17C25" w:rsidRDefault="00C627FE" w:rsidP="00C627FE">
                  <w:pPr>
                    <w:jc w:val="center"/>
                    <w:rPr>
                      <w:sz w:val="24"/>
                      <w:szCs w:val="24"/>
                    </w:rPr>
                  </w:pPr>
                  <w:r>
                    <w:rPr>
                      <w:sz w:val="24"/>
                      <w:szCs w:val="24"/>
                    </w:rPr>
                    <w:t>Repository 11</w:t>
                  </w:r>
                </w:p>
              </w:txbxContent>
            </v:textbox>
          </v:rect>
        </w:pict>
      </w:r>
      <w:r>
        <w:rPr>
          <w:rFonts w:eastAsia="Courier New" w:cstheme="minorHAnsi"/>
          <w:noProof/>
        </w:rPr>
        <w:pict w14:anchorId="38456712">
          <v:group id="_x0000_s1330" style="position:absolute;margin-left:301.5pt;margin-top:9.9pt;width:99pt;height:157.2pt;z-index:251777024" coordorigin="7275,3795" coordsize="1980,3150">
            <v:rect id="_x0000_s1331" style="position:absolute;left:7275;top:3795;width:1980;height:3150" filled="f" fillcolor="white [3201]" strokecolor="#4472c4 [3204]" strokeweight="1pt">
              <v:stroke dashstyle="dash"/>
              <v:shadow color="#868686"/>
              <v:textbox style="mso-next-textbox:#_x0000_s1331">
                <w:txbxContent>
                  <w:p w14:paraId="3B32499B" w14:textId="77777777" w:rsidR="00C627FE" w:rsidRDefault="00C627FE" w:rsidP="00C627FE">
                    <w:pPr>
                      <w:jc w:val="right"/>
                    </w:pPr>
                    <w:r>
                      <w:t>B2</w:t>
                    </w:r>
                  </w:p>
                </w:txbxContent>
              </v:textbox>
            </v:rect>
            <v:rect id="_x0000_s1332" style="position:absolute;left:7455;top:4290;width:1665;height:525" fillcolor="#fbe4d5 [661]" strokecolor="#4472c4 [3204]" strokeweight=".25pt">
              <v:shadow color="#868686"/>
              <v:textbox style="mso-next-textbox:#_x0000_s1332">
                <w:txbxContent>
                  <w:p w14:paraId="133E830C" w14:textId="77777777" w:rsidR="00C627FE" w:rsidRPr="00A17C25" w:rsidRDefault="00C627FE" w:rsidP="00C627FE">
                    <w:pPr>
                      <w:jc w:val="center"/>
                      <w:rPr>
                        <w:sz w:val="24"/>
                        <w:szCs w:val="24"/>
                      </w:rPr>
                    </w:pPr>
                    <w:r>
                      <w:rPr>
                        <w:sz w:val="24"/>
                        <w:szCs w:val="24"/>
                      </w:rPr>
                      <w:t>Repository 41</w:t>
                    </w:r>
                  </w:p>
                </w:txbxContent>
              </v:textbox>
            </v:rect>
            <v:rect id="_x0000_s1333" style="position:absolute;left:7410;top:5610;width:1665;height:525" fillcolor="#c5e0b3 [1305]" strokecolor="#4472c4 [3204]" strokeweight=".25pt">
              <v:shadow color="#868686"/>
              <v:textbox style="mso-next-textbox:#_x0000_s1333">
                <w:txbxContent>
                  <w:p w14:paraId="60361EA0" w14:textId="77777777" w:rsidR="00C627FE" w:rsidRPr="00A17C25" w:rsidRDefault="00C627FE" w:rsidP="00C627FE">
                    <w:pPr>
                      <w:jc w:val="center"/>
                      <w:rPr>
                        <w:sz w:val="24"/>
                        <w:szCs w:val="24"/>
                      </w:rPr>
                    </w:pPr>
                    <w:r>
                      <w:rPr>
                        <w:sz w:val="24"/>
                        <w:szCs w:val="24"/>
                      </w:rPr>
                      <w:t>Repository 42</w:t>
                    </w:r>
                  </w:p>
                </w:txbxContent>
              </v:textbox>
            </v:rect>
          </v:group>
        </w:pict>
      </w:r>
    </w:p>
    <w:p w14:paraId="5C951CD2" w14:textId="7DD938C1" w:rsidR="00F56A32" w:rsidRPr="00042343" w:rsidRDefault="007C0AD6">
      <w:pPr>
        <w:spacing w:after="0" w:line="240" w:lineRule="auto"/>
        <w:rPr>
          <w:rFonts w:eastAsia="Courier New" w:cstheme="minorHAnsi"/>
        </w:rPr>
      </w:pPr>
      <w:r>
        <w:rPr>
          <w:rFonts w:eastAsia="Courier New" w:cstheme="minorHAnsi"/>
          <w:noProof/>
        </w:rPr>
        <w:pict w14:anchorId="0484E53B">
          <v:shape id="_x0000_s1334" type="#_x0000_t32" style="position:absolute;margin-left:178.5pt;margin-top:9.35pt;width:123.75pt;height:0;z-index:251778048;mso-position-vertical:absolute" o:connectortype="straight">
            <v:stroke dashstyle="dash" endarrow="block"/>
          </v:shape>
        </w:pict>
      </w:r>
    </w:p>
    <w:p w14:paraId="5F7F82C6" w14:textId="77777777" w:rsidR="00F56A32" w:rsidRPr="00042343" w:rsidRDefault="00F56A32">
      <w:pPr>
        <w:spacing w:after="0" w:line="240" w:lineRule="auto"/>
        <w:rPr>
          <w:rFonts w:eastAsia="Courier New" w:cstheme="minorHAnsi"/>
        </w:rPr>
      </w:pPr>
    </w:p>
    <w:p w14:paraId="39C8C1A5" w14:textId="015F0347" w:rsidR="00C627FE" w:rsidRDefault="007C0AD6">
      <w:pPr>
        <w:spacing w:after="0" w:line="240" w:lineRule="auto"/>
        <w:rPr>
          <w:rFonts w:eastAsia="Courier New" w:cstheme="minorHAnsi"/>
        </w:rPr>
      </w:pPr>
      <w:r>
        <w:rPr>
          <w:rFonts w:eastAsia="Courier New" w:cstheme="minorHAnsi"/>
          <w:noProof/>
        </w:rPr>
        <w:pict w14:anchorId="350D6E92">
          <v:rect id="_x0000_s1325" style="position:absolute;margin-left:83.25pt;margin-top:1.8pt;width:83.25pt;height:26.2pt;z-index:251782144" fillcolor="#f4b083 [1941]" strokecolor="#4472c4 [3204]" strokeweight=".25pt">
            <v:shadow color="#868686"/>
            <v:textbox style="mso-next-textbox:#_x0000_s1325">
              <w:txbxContent>
                <w:p w14:paraId="45E91894" w14:textId="77777777" w:rsidR="00C627FE" w:rsidRPr="00A17C25" w:rsidRDefault="00C627FE" w:rsidP="00C627FE">
                  <w:pPr>
                    <w:jc w:val="center"/>
                    <w:rPr>
                      <w:sz w:val="24"/>
                      <w:szCs w:val="24"/>
                    </w:rPr>
                  </w:pPr>
                  <w:r>
                    <w:rPr>
                      <w:sz w:val="24"/>
                      <w:szCs w:val="24"/>
                    </w:rPr>
                    <w:t>Repository 12</w:t>
                  </w:r>
                </w:p>
              </w:txbxContent>
            </v:textbox>
          </v:rect>
        </w:pict>
      </w:r>
      <w:r w:rsidR="002217E5" w:rsidRPr="00042343">
        <w:rPr>
          <w:rFonts w:eastAsia="Courier New" w:cstheme="minorHAnsi"/>
        </w:rPr>
        <w:t xml:space="preserve"> </w:t>
      </w:r>
    </w:p>
    <w:p w14:paraId="0937897F" w14:textId="0A2847ED" w:rsidR="00C627FE" w:rsidRDefault="007C0AD6">
      <w:pPr>
        <w:rPr>
          <w:rFonts w:eastAsia="Courier New" w:cstheme="minorHAnsi"/>
        </w:rPr>
      </w:pPr>
      <w:r>
        <w:rPr>
          <w:rFonts w:eastAsia="Courier New" w:cstheme="minorHAnsi"/>
          <w:noProof/>
        </w:rPr>
        <w:pict w14:anchorId="307FA48F">
          <v:shape id="_x0000_s1344" type="#_x0000_t202" style="position:absolute;margin-left:138.75pt;margin-top:214.5pt;width:18pt;height:18.95pt;z-index:251795456;mso-wrap-distance-left:9pt;mso-wrap-distance-top:0;mso-wrap-distance-right:9pt;mso-wrap-distance-bottom:0;mso-position-horizontal-relative:text;mso-position-vertical-relative:text;mso-width-relative:page;mso-height-relative:page;mso-position-horizontal-col-start:0;mso-width-col-span:0;v-text-anchor:top" filled="f" stroked="f" strokecolor="#4472c4 [3204]" strokeweight="1pt">
            <v:stroke dashstyle="dash"/>
            <v:shadow color="#868686"/>
            <v:textbox>
              <w:txbxContent>
                <w:p w14:paraId="72002992" w14:textId="5BB82867" w:rsidR="00060DF2" w:rsidRPr="00060DF2" w:rsidRDefault="00060DF2" w:rsidP="00060DF2">
                  <w:pPr>
                    <w:rPr>
                      <w:color w:val="FF0000"/>
                    </w:rPr>
                  </w:pPr>
                  <w:r>
                    <w:rPr>
                      <w:color w:val="FF0000"/>
                    </w:rPr>
                    <w:t>X</w:t>
                  </w:r>
                </w:p>
              </w:txbxContent>
            </v:textbox>
          </v:shape>
        </w:pict>
      </w:r>
      <w:r>
        <w:rPr>
          <w:rFonts w:eastAsia="Courier New" w:cstheme="minorHAnsi"/>
          <w:noProof/>
        </w:rPr>
        <w:pict w14:anchorId="307FA48F">
          <v:shape id="_x0000_s1343" type="#_x0000_t202" style="position:absolute;margin-left:76.5pt;margin-top:203.8pt;width:1in;height:18.95pt;z-index:25179340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strokecolor="#4472c4 [3204]" strokeweight="1pt">
            <v:stroke dashstyle="dash"/>
            <v:shadow color="#868686"/>
            <v:textbox>
              <w:txbxContent>
                <w:p w14:paraId="37D0F8F0" w14:textId="387D153A" w:rsidR="00060DF2" w:rsidRPr="00060DF2" w:rsidRDefault="00060DF2">
                  <w:pPr>
                    <w:rPr>
                      <w:color w:val="FF0000"/>
                    </w:rPr>
                  </w:pPr>
                  <w:proofErr w:type="gramStart"/>
                  <w:r w:rsidRPr="00060DF2">
                    <w:rPr>
                      <w:color w:val="FF0000"/>
                    </w:rPr>
                    <w:t>Complete(</w:t>
                  </w:r>
                  <w:proofErr w:type="gramEnd"/>
                  <w:r w:rsidRPr="00060DF2">
                    <w:rPr>
                      <w:color w:val="FF0000"/>
                    </w:rPr>
                    <w:t>)</w:t>
                  </w:r>
                </w:p>
              </w:txbxContent>
            </v:textbox>
          </v:shape>
        </w:pict>
      </w:r>
      <w:r>
        <w:rPr>
          <w:rFonts w:eastAsia="Courier New" w:cstheme="minorHAnsi"/>
          <w:noProof/>
        </w:rPr>
        <w:pict w14:anchorId="51D18C6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42" type="#_x0000_t34" style="position:absolute;margin-left:118.5pt;margin-top:238.4pt;width:39.75pt;height:19.45pt;z-index:251792384" o:connectortype="elbow" adj="10786,-718908,-103517" strokecolor="#4472c4 [3204]" strokeweight="1pt">
            <v:stroke endarrow="block"/>
            <v:shadow color="#868686"/>
          </v:shape>
        </w:pict>
      </w:r>
      <w:r>
        <w:rPr>
          <w:rFonts w:eastAsia="Courier New" w:cstheme="minorHAnsi"/>
          <w:noProof/>
        </w:rPr>
        <w:pict w14:anchorId="458C1F2D">
          <v:shape id="_x0000_s1341" type="#_x0000_t34" style="position:absolute;margin-left:119.25pt;margin-top:229.3pt;width:39pt;height:9.1pt;flip:y;z-index:251791360" o:connectortype="elbow" adj=",1536567,-105923" strokecolor="#4472c4 [3204]" strokeweight="1pt">
            <v:stroke endarrow="block"/>
            <v:shadow color="#868686"/>
          </v:shape>
        </w:pict>
      </w:r>
      <w:r>
        <w:rPr>
          <w:rFonts w:eastAsia="Courier New" w:cstheme="minorHAnsi"/>
          <w:noProof/>
        </w:rPr>
        <w:pict w14:anchorId="5F365A81">
          <v:shape id="_x0000_s1340" type="#_x0000_t34" style="position:absolute;margin-left:121.5pt;margin-top:200.05pt;width:39pt;height:38.35pt;flip:y;z-index:251794432" o:connectortype="elbow" adj="9553,364609,-107169" strokecolor="#4472c4 [3204]" strokeweight="1pt">
            <v:stroke endarrow="block"/>
            <v:shadow color="#868686"/>
          </v:shape>
        </w:pict>
      </w:r>
      <w:r>
        <w:rPr>
          <w:rFonts w:eastAsia="Courier New" w:cstheme="minorHAnsi"/>
          <w:noProof/>
        </w:rPr>
        <w:pict w14:anchorId="748663A8">
          <v:rect id="_x0000_s1339" style="position:absolute;margin-left:158.25pt;margin-top:241.85pt;width:83.25pt;height:26.2pt;z-index:251789312" fillcolor="#c5e0b3 [1305]" strokecolor="#4472c4 [3204]" strokeweight=".25pt">
            <v:shadow color="#868686"/>
            <v:textbox>
              <w:txbxContent>
                <w:p w14:paraId="08C512AD" w14:textId="45118A3C" w:rsidR="00060DF2" w:rsidRPr="00A17C25" w:rsidRDefault="00060DF2" w:rsidP="00060DF2">
                  <w:pPr>
                    <w:jc w:val="center"/>
                    <w:rPr>
                      <w:sz w:val="24"/>
                      <w:szCs w:val="24"/>
                    </w:rPr>
                  </w:pPr>
                  <w:r>
                    <w:rPr>
                      <w:sz w:val="24"/>
                      <w:szCs w:val="24"/>
                    </w:rPr>
                    <w:t>Commit</w:t>
                  </w:r>
                  <w:r w:rsidR="00C74421">
                    <w:rPr>
                      <w:sz w:val="24"/>
                      <w:szCs w:val="24"/>
                    </w:rPr>
                    <w:t>ted</w:t>
                  </w:r>
                </w:p>
              </w:txbxContent>
            </v:textbox>
          </v:rect>
        </w:pict>
      </w:r>
      <w:r>
        <w:rPr>
          <w:rFonts w:eastAsia="Courier New" w:cstheme="minorHAnsi"/>
          <w:noProof/>
        </w:rPr>
        <w:pict w14:anchorId="350D6E92">
          <v:rect id="_x0000_s1338" style="position:absolute;margin-left:159pt;margin-top:215.65pt;width:83.25pt;height:26.2pt;z-index:251788288" fillcolor="#f4b083 [1941]" strokecolor="#4472c4 [3204]" strokeweight=".25pt">
            <v:shadow color="#868686"/>
            <v:textbox style="mso-next-textbox:#_x0000_s1338">
              <w:txbxContent>
                <w:p w14:paraId="3D158F3C" w14:textId="391452E0" w:rsidR="00060DF2" w:rsidRPr="00A17C25" w:rsidRDefault="00C74421" w:rsidP="00060DF2">
                  <w:pPr>
                    <w:jc w:val="center"/>
                    <w:rPr>
                      <w:sz w:val="24"/>
                      <w:szCs w:val="24"/>
                    </w:rPr>
                  </w:pPr>
                  <w:r>
                    <w:rPr>
                      <w:sz w:val="24"/>
                      <w:szCs w:val="24"/>
                    </w:rPr>
                    <w:t>Committed(?)</w:t>
                  </w:r>
                </w:p>
              </w:txbxContent>
            </v:textbox>
          </v:rect>
        </w:pict>
      </w:r>
      <w:r>
        <w:rPr>
          <w:rFonts w:eastAsia="Courier New" w:cstheme="minorHAnsi"/>
          <w:noProof/>
        </w:rPr>
        <w:pict w14:anchorId="4778D3B8">
          <v:rect id="_x0000_s1337" style="position:absolute;margin-left:159.75pt;margin-top:189.5pt;width:83.25pt;height:24.05pt;z-index:251787264" fillcolor="#fbe4d5 [661]" strokecolor="#4472c4 [3204]" strokeweight=".25pt">
            <v:shadow color="#868686"/>
            <v:textbox style="mso-next-textbox:#_x0000_s1337">
              <w:txbxContent>
                <w:p w14:paraId="0F5AFD75" w14:textId="19A3B7AE" w:rsidR="00060DF2" w:rsidRPr="00A17C25" w:rsidRDefault="00060DF2" w:rsidP="00060DF2">
                  <w:pPr>
                    <w:jc w:val="center"/>
                    <w:rPr>
                      <w:sz w:val="24"/>
                      <w:szCs w:val="24"/>
                    </w:rPr>
                  </w:pPr>
                  <w:r>
                    <w:rPr>
                      <w:sz w:val="24"/>
                      <w:szCs w:val="24"/>
                    </w:rPr>
                    <w:t>Commit</w:t>
                  </w:r>
                  <w:r w:rsidR="00C74421">
                    <w:rPr>
                      <w:sz w:val="24"/>
                      <w:szCs w:val="24"/>
                    </w:rPr>
                    <w:t>ted</w:t>
                  </w:r>
                </w:p>
              </w:txbxContent>
            </v:textbox>
          </v:rect>
        </w:pict>
      </w:r>
      <w:r>
        <w:rPr>
          <w:rFonts w:eastAsia="Courier New" w:cstheme="minorHAnsi"/>
          <w:noProof/>
        </w:rPr>
        <w:pict w14:anchorId="29013E89">
          <v:rect id="_x0000_s1323" style="position:absolute;margin-left:36.75pt;margin-top:225.75pt;width:83.25pt;height:26.2pt;z-index:251780096" fillcolor="#8eaadb [1940]" strokecolor="#4472c4 [3204]" strokeweight=".25pt">
            <v:shadow color="#868686"/>
            <v:textbox>
              <w:txbxContent>
                <w:p w14:paraId="1364418F" w14:textId="77777777" w:rsidR="00C627FE" w:rsidRPr="00042343" w:rsidRDefault="00C627FE" w:rsidP="00C627FE">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w:pict>
      </w:r>
      <w:r>
        <w:rPr>
          <w:rFonts w:eastAsia="Courier New" w:cstheme="minorHAnsi"/>
          <w:noProof/>
        </w:rPr>
        <w:pict w14:anchorId="00A919F5">
          <v:rect id="_x0000_s1329" style="position:absolute;margin-left:71.25pt;margin-top:147.8pt;width:83.25pt;height:26.2pt;z-index:251786240" fillcolor="#f4b083 [1941]" strokecolor="#4472c4 [3204]" strokeweight=".25pt">
            <v:shadow color="#868686"/>
            <v:textbox>
              <w:txbxContent>
                <w:p w14:paraId="501B1CF2" w14:textId="77777777" w:rsidR="00C627FE" w:rsidRPr="00A17C25" w:rsidRDefault="00C627FE" w:rsidP="00C627FE">
                  <w:pPr>
                    <w:jc w:val="center"/>
                    <w:rPr>
                      <w:sz w:val="24"/>
                      <w:szCs w:val="24"/>
                    </w:rPr>
                  </w:pPr>
                  <w:r>
                    <w:rPr>
                      <w:sz w:val="24"/>
                      <w:szCs w:val="24"/>
                    </w:rPr>
                    <w:t>Repository 13</w:t>
                  </w:r>
                </w:p>
              </w:txbxContent>
            </v:textbox>
          </v:rect>
        </w:pict>
      </w:r>
      <w:r>
        <w:rPr>
          <w:rFonts w:eastAsia="Courier New" w:cstheme="minorHAnsi"/>
          <w:noProof/>
        </w:rPr>
        <w:pict w14:anchorId="748663A8">
          <v:rect id="_x0000_s1327" style="position:absolute;margin-left:1in;margin-top:78.95pt;width:83.25pt;height:26.2pt;z-index:251784192" fillcolor="#c5e0b3 [1305]" strokecolor="#4472c4 [3204]" strokeweight=".25pt">
            <v:shadow color="#868686"/>
            <v:textbox>
              <w:txbxContent>
                <w:p w14:paraId="0B7E3C2D" w14:textId="77777777" w:rsidR="00C627FE" w:rsidRPr="00A17C25" w:rsidRDefault="00C627FE" w:rsidP="00C627FE">
                  <w:pPr>
                    <w:jc w:val="center"/>
                    <w:rPr>
                      <w:sz w:val="24"/>
                      <w:szCs w:val="24"/>
                    </w:rPr>
                  </w:pPr>
                  <w:r>
                    <w:rPr>
                      <w:sz w:val="24"/>
                      <w:szCs w:val="24"/>
                    </w:rPr>
                    <w:t>Repository 22</w:t>
                  </w:r>
                </w:p>
              </w:txbxContent>
            </v:textbox>
          </v:rect>
        </w:pict>
      </w:r>
      <w:r>
        <w:rPr>
          <w:rFonts w:eastAsia="Courier New" w:cstheme="minorHAnsi"/>
          <w:noProof/>
        </w:rPr>
        <w:pict w14:anchorId="3F5DC51D">
          <v:rect id="_x0000_s1326" style="position:absolute;margin-left:45.75pt;margin-top:33.3pt;width:83.25pt;height:26.2pt;z-index:251783168" fillcolor="#c5e0b3 [1305]" strokecolor="#4472c4 [3204]" strokeweight=".25pt">
            <v:shadow color="#868686"/>
            <v:textbox>
              <w:txbxContent>
                <w:p w14:paraId="1A60B7F7" w14:textId="77777777" w:rsidR="00C627FE" w:rsidRPr="00A17C25" w:rsidRDefault="00C627FE" w:rsidP="00C627FE">
                  <w:pPr>
                    <w:jc w:val="center"/>
                    <w:rPr>
                      <w:sz w:val="24"/>
                      <w:szCs w:val="24"/>
                    </w:rPr>
                  </w:pPr>
                  <w:r>
                    <w:rPr>
                      <w:sz w:val="24"/>
                      <w:szCs w:val="24"/>
                    </w:rPr>
                    <w:t>Repository 21</w:t>
                  </w:r>
                </w:p>
              </w:txbxContent>
            </v:textbox>
          </v:rect>
        </w:pict>
      </w:r>
      <w:r>
        <w:rPr>
          <w:rFonts w:eastAsia="Courier New" w:cstheme="minorHAnsi"/>
          <w:noProof/>
        </w:rPr>
        <w:pict w14:anchorId="1B97C1FA">
          <v:rect id="_x0000_s1320" style="position:absolute;margin-left:270.75pt;margin-top:238.4pt;width:126pt;height:19.45pt;z-index:251774976" fillcolor="#c5e0b3 [1305]" strokecolor="#4472c4 [3204]">
            <v:textbox>
              <w:txbxContent>
                <w:p w14:paraId="71F599CE" w14:textId="77777777" w:rsidR="00C627FE" w:rsidRPr="008F2903" w:rsidRDefault="00C627FE" w:rsidP="00C627FE">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761A6054" w14:textId="77777777" w:rsidR="00C627FE" w:rsidRDefault="00C627FE" w:rsidP="00C627FE"/>
              </w:txbxContent>
            </v:textbox>
          </v:rect>
        </w:pict>
      </w:r>
      <w:r>
        <w:rPr>
          <w:rFonts w:eastAsia="Courier New" w:cstheme="minorHAnsi"/>
          <w:noProof/>
        </w:rPr>
        <w:pict w14:anchorId="64DBDA8A">
          <v:rect id="_x0000_s1319" style="position:absolute;margin-left:270.75pt;margin-top:218.2pt;width:126pt;height:19.45pt;z-index:251773952" fillcolor="#f4b083 [1941]" strokecolor="#4472c4 [3204]">
            <v:textbox>
              <w:txbxContent>
                <w:p w14:paraId="6FA7D226" w14:textId="77777777" w:rsidR="00C627FE" w:rsidRPr="008F2903" w:rsidRDefault="00C627FE" w:rsidP="00C627FE">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1435E096" w14:textId="77777777" w:rsidR="00C627FE" w:rsidRDefault="00C627FE" w:rsidP="00C627FE"/>
              </w:txbxContent>
            </v:textbox>
          </v:rect>
        </w:pict>
      </w:r>
      <w:r>
        <w:rPr>
          <w:rFonts w:eastAsia="Courier New" w:cstheme="minorHAnsi"/>
          <w:noProof/>
        </w:rPr>
        <w:pict w14:anchorId="4B6B30C3">
          <v:rect id="_x0000_s1318" style="position:absolute;margin-left:270.75pt;margin-top:198pt;width:126pt;height:19.45pt;z-index:251772928" fillcolor="#fbe4d5 [661]" strokecolor="#4472c4 [3204]">
            <v:textbox>
              <w:txbxContent>
                <w:p w14:paraId="18E19A1C" w14:textId="77777777" w:rsidR="00C627FE" w:rsidRPr="008F2903" w:rsidRDefault="00C627FE" w:rsidP="00C627FE">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21E1D4A7" w14:textId="77777777" w:rsidR="00C627FE" w:rsidRDefault="00C627FE" w:rsidP="00C627FE"/>
              </w:txbxContent>
            </v:textbox>
          </v:rect>
        </w:pict>
      </w:r>
      <w:r>
        <w:rPr>
          <w:rFonts w:eastAsia="Courier New" w:cstheme="minorHAnsi"/>
          <w:noProof/>
        </w:rPr>
        <w:pict w14:anchorId="73B9B6BA">
          <v:shape id="_x0000_s1317" type="#_x0000_t32" style="position:absolute;margin-left:176.25pt;margin-top:32.6pt;width:19.5pt;height:0;z-index:251771904" o:connectortype="straight">
            <v:stroke dashstyle="dash" endarrow="block"/>
          </v:shape>
        </w:pict>
      </w:r>
      <w:r>
        <w:rPr>
          <w:rFonts w:eastAsia="Courier New" w:cstheme="minorHAnsi"/>
          <w:noProof/>
        </w:rPr>
        <w:pict w14:anchorId="37163913">
          <v:group id="_x0000_s1311" style="position:absolute;margin-left:195pt;margin-top:.4pt;width:96pt;height:166.9pt;z-index:251770880" coordorigin="5145,4680" coordsize="1920,3345">
            <v:rect id="_x0000_s1312" style="position:absolute;left:5145;top:4680;width:1920;height:3345" fillcolor="white [3212]" strokecolor="#4472c4 [3204]" strokeweight="1pt">
              <v:stroke dashstyle="dash"/>
              <v:shadow color="#868686"/>
              <v:textbox>
                <w:txbxContent>
                  <w:p w14:paraId="6BE30096" w14:textId="77777777" w:rsidR="00C627FE" w:rsidRDefault="00C627FE" w:rsidP="00C627FE">
                    <w:pPr>
                      <w:jc w:val="right"/>
                    </w:pPr>
                    <w:r>
                      <w:t>B3</w:t>
                    </w:r>
                  </w:p>
                </w:txbxContent>
              </v:textbox>
            </v:rect>
            <v:rect id="_x0000_s1313" style="position:absolute;left:5310;top:5025;width:1665;height:525" fillcolor="#8eaadb [1940]" strokecolor="#4472c4 [3204]" strokeweight=".25pt">
              <v:shadow color="#868686"/>
              <v:textbox>
                <w:txbxContent>
                  <w:p w14:paraId="7E9A5860" w14:textId="77777777" w:rsidR="00C627FE" w:rsidRPr="00042343" w:rsidRDefault="00C627FE" w:rsidP="00C627FE">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314" style="position:absolute;left:5265;top:7440;width:1665;height:525" fillcolor="#8eaadb [1940]" strokecolor="#4472c4 [3204]" strokeweight=".25pt">
              <v:shadow color="#868686"/>
              <v:textbox>
                <w:txbxContent>
                  <w:p w14:paraId="023D4BA5" w14:textId="77777777" w:rsidR="00C627FE" w:rsidRPr="00042343" w:rsidRDefault="00C627FE" w:rsidP="00C627FE">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315" style="position:absolute;left:5295;top:5790;width:1665;height:525" fillcolor="#fbe4d5 [661]" strokecolor="#4472c4 [3204]" strokeweight=".25pt">
              <v:shadow color="#868686"/>
              <v:textbox>
                <w:txbxContent>
                  <w:p w14:paraId="048BBAA8" w14:textId="77777777" w:rsidR="00C627FE" w:rsidRPr="00A17C25" w:rsidRDefault="00C627FE" w:rsidP="00C627FE">
                    <w:pPr>
                      <w:jc w:val="center"/>
                      <w:rPr>
                        <w:sz w:val="24"/>
                        <w:szCs w:val="24"/>
                      </w:rPr>
                    </w:pPr>
                    <w:r>
                      <w:rPr>
                        <w:sz w:val="24"/>
                        <w:szCs w:val="24"/>
                      </w:rPr>
                      <w:t>Repository 31</w:t>
                    </w:r>
                  </w:p>
                </w:txbxContent>
              </v:textbox>
            </v:rect>
            <v:rect id="_x0000_s1316" style="position:absolute;left:5280;top:6615;width:1665;height:525" fillcolor="#f4b083 [1941]" strokecolor="#4472c4 [3204]" strokeweight=".25pt">
              <v:shadow color="#868686"/>
              <v:textbox>
                <w:txbxContent>
                  <w:p w14:paraId="7F847DF8" w14:textId="77777777" w:rsidR="00C627FE" w:rsidRPr="00A17C25" w:rsidRDefault="00C627FE" w:rsidP="00C627FE">
                    <w:pPr>
                      <w:jc w:val="center"/>
                      <w:rPr>
                        <w:sz w:val="24"/>
                        <w:szCs w:val="24"/>
                      </w:rPr>
                    </w:pPr>
                    <w:r>
                      <w:rPr>
                        <w:sz w:val="24"/>
                        <w:szCs w:val="24"/>
                      </w:rPr>
                      <w:t>Repository 32</w:t>
                    </w:r>
                  </w:p>
                </w:txbxContent>
              </v:textbox>
            </v:rect>
          </v:group>
        </w:pict>
      </w:r>
      <w:r w:rsidR="00C627FE">
        <w:rPr>
          <w:rFonts w:eastAsia="Courier New" w:cstheme="minorHAnsi"/>
        </w:rPr>
        <w:br w:type="page"/>
      </w:r>
    </w:p>
    <w:p w14:paraId="06CE9267" w14:textId="3FA49C8F" w:rsidR="008051B2" w:rsidRDefault="008051B2" w:rsidP="008051B2">
      <w:pPr>
        <w:pStyle w:val="Heading1"/>
        <w:rPr>
          <w:rFonts w:asciiTheme="minorHAnsi" w:eastAsia="Courier New" w:hAnsiTheme="minorHAnsi" w:cstheme="minorHAnsi"/>
        </w:rPr>
      </w:pPr>
      <w:proofErr w:type="spellStart"/>
      <w:r w:rsidRPr="00042343">
        <w:rPr>
          <w:rFonts w:asciiTheme="minorHAnsi" w:eastAsia="Courier New" w:hAnsiTheme="minorHAnsi" w:cstheme="minorHAnsi"/>
        </w:rPr>
        <w:lastRenderedPageBreak/>
        <w:t>UoW</w:t>
      </w:r>
      <w:proofErr w:type="spellEnd"/>
      <w:r w:rsidRPr="00042343">
        <w:rPr>
          <w:rFonts w:asciiTheme="minorHAnsi" w:eastAsia="Courier New" w:hAnsiTheme="minorHAnsi" w:cstheme="minorHAnsi"/>
        </w:rPr>
        <w:t xml:space="preserve"> </w:t>
      </w:r>
      <w:r>
        <w:rPr>
          <w:rFonts w:asciiTheme="minorHAnsi" w:eastAsia="Courier New" w:hAnsiTheme="minorHAnsi" w:cstheme="minorHAnsi"/>
        </w:rPr>
        <w:t xml:space="preserve">and </w:t>
      </w:r>
      <w:r w:rsidR="004A2CD3">
        <w:rPr>
          <w:rFonts w:asciiTheme="minorHAnsi" w:eastAsia="Courier New" w:hAnsiTheme="minorHAnsi" w:cstheme="minorHAnsi"/>
        </w:rPr>
        <w:t xml:space="preserve">Multi-Threads and </w:t>
      </w:r>
      <w:r>
        <w:rPr>
          <w:rFonts w:asciiTheme="minorHAnsi" w:eastAsia="Courier New" w:hAnsiTheme="minorHAnsi" w:cstheme="minorHAnsi"/>
        </w:rPr>
        <w:t>Call Context</w:t>
      </w:r>
    </w:p>
    <w:p w14:paraId="3DD32387" w14:textId="77777777" w:rsidR="008051B2" w:rsidRDefault="008051B2" w:rsidP="008051B2"/>
    <w:p w14:paraId="69296175" w14:textId="3BA65921" w:rsidR="00491FD4" w:rsidRDefault="008051B2" w:rsidP="008051B2">
      <w:proofErr w:type="spellStart"/>
      <w:r>
        <w:t>UoW</w:t>
      </w:r>
      <w:proofErr w:type="spellEnd"/>
      <w:r>
        <w:t xml:space="preserve"> perform </w:t>
      </w:r>
      <w:r w:rsidR="004A2CD3">
        <w:t xml:space="preserve">a </w:t>
      </w:r>
      <w:r>
        <w:t xml:space="preserve">single transaction in </w:t>
      </w:r>
      <w:r w:rsidR="004A2CD3">
        <w:t xml:space="preserve">one </w:t>
      </w:r>
      <w:r>
        <w:t>unit of call context</w:t>
      </w:r>
      <w:r w:rsidR="004A2CD3">
        <w:t xml:space="preserve"> (except “</w:t>
      </w:r>
      <w:proofErr w:type="spellStart"/>
      <w:r w:rsidR="004A2CD3">
        <w:t>requireNew</w:t>
      </w:r>
      <w:proofErr w:type="spellEnd"/>
      <w:r w:rsidR="004A2CD3">
        <w:t xml:space="preserve">” child </w:t>
      </w:r>
      <w:proofErr w:type="spellStart"/>
      <w:r w:rsidR="004A2CD3">
        <w:t>UoW</w:t>
      </w:r>
      <w:proofErr w:type="spellEnd"/>
      <w:r w:rsidR="004A2CD3">
        <w:t>)</w:t>
      </w:r>
      <w:r>
        <w:t xml:space="preserve">. The call context is the path of the code calling from begin of the unit of work to end of the unit of work. If the </w:t>
      </w:r>
      <w:proofErr w:type="spellStart"/>
      <w:r>
        <w:t>UoW</w:t>
      </w:r>
      <w:proofErr w:type="spellEnd"/>
      <w:r>
        <w:t xml:space="preserve"> call context go through multi-threads the </w:t>
      </w:r>
      <w:r w:rsidR="00491FD4">
        <w:t xml:space="preserve">repository and </w:t>
      </w:r>
      <w:proofErr w:type="spellStart"/>
      <w:r w:rsidR="00491FD4">
        <w:t>uow</w:t>
      </w:r>
      <w:proofErr w:type="spellEnd"/>
      <w:r w:rsidR="00491FD4">
        <w:t xml:space="preserve"> under child thread will be automatically merged into parent </w:t>
      </w:r>
      <w:proofErr w:type="spellStart"/>
      <w:r w:rsidR="00491FD4">
        <w:t>uow</w:t>
      </w:r>
      <w:proofErr w:type="spellEnd"/>
      <w:r w:rsidR="00491FD4">
        <w:t xml:space="preserve"> in same call context. It is very useful when the main operation contains many async await task operations</w:t>
      </w:r>
      <w:r w:rsidR="00791516">
        <w:t xml:space="preserve"> (see case 1)</w:t>
      </w:r>
      <w:r w:rsidR="00491FD4">
        <w:t xml:space="preserve">. Those async await operations will be merged into parent </w:t>
      </w:r>
      <w:proofErr w:type="spellStart"/>
      <w:r w:rsidR="00491FD4">
        <w:t>UoW</w:t>
      </w:r>
      <w:proofErr w:type="spellEnd"/>
      <w:r w:rsidR="00491FD4">
        <w:t xml:space="preserve">. </w:t>
      </w:r>
    </w:p>
    <w:p w14:paraId="788CD92B" w14:textId="52E15E5F" w:rsidR="001A7456" w:rsidRDefault="00491FD4" w:rsidP="008051B2">
      <w:r>
        <w:t xml:space="preserve">But in other side, some operation </w:t>
      </w:r>
      <w:r>
        <w:t>unwanted</w:t>
      </w:r>
      <w:r>
        <w:t xml:space="preserve"> be in </w:t>
      </w:r>
      <w:proofErr w:type="spellStart"/>
      <w:r>
        <w:t>UoW</w:t>
      </w:r>
      <w:proofErr w:type="spellEnd"/>
      <w:r>
        <w:t xml:space="preserve"> also will be join the </w:t>
      </w:r>
      <w:proofErr w:type="spellStart"/>
      <w:r>
        <w:t>UoW</w:t>
      </w:r>
      <w:proofErr w:type="spellEnd"/>
      <w:r>
        <w:t xml:space="preserve"> automatically. </w:t>
      </w:r>
      <w:r w:rsidR="00295E12">
        <w:t xml:space="preserve">To avoid this exception, </w:t>
      </w:r>
      <w:r w:rsidR="008051B2">
        <w:t xml:space="preserve">application code need take care </w:t>
      </w:r>
      <w:r w:rsidR="00295E12">
        <w:t xml:space="preserve">those </w:t>
      </w:r>
      <w:r w:rsidR="008051B2">
        <w:t>persistence operation</w:t>
      </w:r>
      <w:r w:rsidR="00295E12">
        <w:t>s to wrap them into a “</w:t>
      </w:r>
      <w:proofErr w:type="spellStart"/>
      <w:r w:rsidR="00295E12">
        <w:t>requireNew</w:t>
      </w:r>
      <w:proofErr w:type="spellEnd"/>
      <w:r w:rsidR="00295E12">
        <w:t xml:space="preserve">” </w:t>
      </w:r>
      <w:proofErr w:type="spellStart"/>
      <w:r w:rsidR="00295E12">
        <w:t>UoW</w:t>
      </w:r>
      <w:proofErr w:type="spellEnd"/>
      <w:r w:rsidR="00295E12">
        <w:t xml:space="preserve"> or using a non-</w:t>
      </w:r>
      <w:proofErr w:type="spellStart"/>
      <w:r w:rsidR="00295E12">
        <w:t>UoW</w:t>
      </w:r>
      <w:proofErr w:type="spellEnd"/>
      <w:r w:rsidR="00295E12">
        <w:t xml:space="preserve"> supported repository operation</w:t>
      </w:r>
      <w:r w:rsidR="008051B2">
        <w:t xml:space="preserve">. </w:t>
      </w:r>
      <w:r w:rsidR="00791516">
        <w:t>(See case 2)</w:t>
      </w:r>
    </w:p>
    <w:p w14:paraId="0E80D663" w14:textId="10BD4B9F" w:rsidR="001A7456" w:rsidRDefault="001A7456" w:rsidP="001A7456">
      <w:r>
        <w:t xml:space="preserve">The </w:t>
      </w:r>
      <w:proofErr w:type="spellStart"/>
      <w:r>
        <w:t>UoW</w:t>
      </w:r>
      <w:proofErr w:type="spellEnd"/>
      <w:r>
        <w:t xml:space="preserve"> is not thread safe.</w:t>
      </w:r>
      <w:r w:rsidR="00295E12">
        <w:t xml:space="preserve"> The </w:t>
      </w:r>
      <w:proofErr w:type="spellStart"/>
      <w:r w:rsidR="00295E12">
        <w:t>UoW</w:t>
      </w:r>
      <w:proofErr w:type="spellEnd"/>
      <w:r w:rsidR="00295E12">
        <w:t xml:space="preserve"> is </w:t>
      </w:r>
      <w:r w:rsidR="00B70CB8">
        <w:t xml:space="preserve">a </w:t>
      </w:r>
      <w:r w:rsidR="00295E12">
        <w:t xml:space="preserve">call context specific. The </w:t>
      </w:r>
      <w:r w:rsidR="00B70CB8">
        <w:t xml:space="preserve">repository </w:t>
      </w:r>
      <w:proofErr w:type="gramStart"/>
      <w:r w:rsidR="00B70CB8">
        <w:t>evaluate</w:t>
      </w:r>
      <w:proofErr w:type="gramEnd"/>
      <w:r w:rsidR="00B70CB8">
        <w:t xml:space="preserve"> </w:t>
      </w:r>
      <w:proofErr w:type="spellStart"/>
      <w:r w:rsidR="00295E12">
        <w:t>UoW</w:t>
      </w:r>
      <w:proofErr w:type="spellEnd"/>
      <w:r w:rsidR="00295E12">
        <w:t xml:space="preserve"> call context in the moment of repository operation</w:t>
      </w:r>
      <w:r w:rsidR="00B70CB8">
        <w:t xml:space="preserve">. If a child thread is </w:t>
      </w:r>
      <w:r w:rsidR="00B70CB8" w:rsidRPr="00B70CB8">
        <w:t>instantiated</w:t>
      </w:r>
      <w:r w:rsidR="00B70CB8">
        <w:t xml:space="preserve"> earlier than </w:t>
      </w:r>
      <w:proofErr w:type="spellStart"/>
      <w:r w:rsidR="00B70CB8">
        <w:t>UoW</w:t>
      </w:r>
      <w:proofErr w:type="spellEnd"/>
      <w:r w:rsidR="00B70CB8">
        <w:t xml:space="preserve"> and its repository operation performing after main thread </w:t>
      </w:r>
      <w:proofErr w:type="spellStart"/>
      <w:r w:rsidR="00B70CB8">
        <w:t>UoW</w:t>
      </w:r>
      <w:proofErr w:type="spellEnd"/>
      <w:r w:rsidR="00B70CB8">
        <w:t xml:space="preserve"> starting it </w:t>
      </w:r>
      <w:r w:rsidR="00295E12">
        <w:t xml:space="preserve">could cause unwanted operation </w:t>
      </w:r>
      <w:r w:rsidR="00B70CB8">
        <w:t>joins</w:t>
      </w:r>
      <w:r w:rsidR="00295E12">
        <w:t xml:space="preserve"> to </w:t>
      </w:r>
      <w:r w:rsidR="00B70CB8">
        <w:t xml:space="preserve">the </w:t>
      </w:r>
      <w:proofErr w:type="spellStart"/>
      <w:r w:rsidR="00B70CB8">
        <w:t>uow</w:t>
      </w:r>
      <w:proofErr w:type="spellEnd"/>
      <w:r w:rsidR="00B70CB8">
        <w:t xml:space="preserve"> automatically (See case 3)</w:t>
      </w:r>
      <w:r w:rsidR="00295E12">
        <w:t>.</w:t>
      </w:r>
      <w:r>
        <w:t xml:space="preserve"> </w:t>
      </w:r>
    </w:p>
    <w:p w14:paraId="6806CF07" w14:textId="0E57AB97" w:rsidR="008051B2" w:rsidRDefault="008051B2" w:rsidP="008051B2">
      <w:r>
        <w:t xml:space="preserve">If the child thread persistence operation doesn’t want join </w:t>
      </w:r>
      <w:proofErr w:type="spellStart"/>
      <w:r>
        <w:t>UoW</w:t>
      </w:r>
      <w:proofErr w:type="spellEnd"/>
      <w:r>
        <w:t>, create a “</w:t>
      </w:r>
      <w:proofErr w:type="spellStart"/>
      <w:r>
        <w:t>requestNew</w:t>
      </w:r>
      <w:proofErr w:type="spellEnd"/>
      <w:r>
        <w:t xml:space="preserve">” </w:t>
      </w:r>
      <w:proofErr w:type="spellStart"/>
      <w:r>
        <w:t>UoW</w:t>
      </w:r>
      <w:proofErr w:type="spellEnd"/>
      <w:r>
        <w:t xml:space="preserve"> to perform isolated transaction in child thread.</w:t>
      </w:r>
    </w:p>
    <w:p w14:paraId="41F40333" w14:textId="6B651364" w:rsidR="007358B4" w:rsidRDefault="007358B4" w:rsidP="008051B2">
      <w:r>
        <w:t xml:space="preserve">Unexpected exception may raise in child thread if </w:t>
      </w:r>
      <w:proofErr w:type="spellStart"/>
      <w:r>
        <w:t>UoW</w:t>
      </w:r>
      <w:proofErr w:type="spellEnd"/>
      <w:r>
        <w:t xml:space="preserve"> completed earlier before persistence operation in child thread.</w:t>
      </w:r>
    </w:p>
    <w:p w14:paraId="289522BE" w14:textId="4CA42014" w:rsidR="007358B4" w:rsidRDefault="001A7456" w:rsidP="008051B2">
      <w:r>
        <w:t xml:space="preserve">Try to </w:t>
      </w:r>
      <w:r w:rsidR="00295E12">
        <w:t>scope</w:t>
      </w:r>
      <w:r>
        <w:t xml:space="preserve"> </w:t>
      </w:r>
      <w:proofErr w:type="spellStart"/>
      <w:r>
        <w:t>UoW</w:t>
      </w:r>
      <w:proofErr w:type="spellEnd"/>
      <w:r>
        <w:t xml:space="preserve"> small</w:t>
      </w:r>
      <w:r w:rsidR="00295E12">
        <w:t>er to</w:t>
      </w:r>
      <w:r>
        <w:t xml:space="preserve"> reduce the issue</w:t>
      </w:r>
      <w:r w:rsidR="00295E12">
        <w:t xml:space="preserve"> in multi-threads environment</w:t>
      </w:r>
      <w:r>
        <w:t>.</w:t>
      </w:r>
    </w:p>
    <w:p w14:paraId="441FDE28" w14:textId="33ABD314" w:rsidR="007358B4" w:rsidRDefault="007358B4" w:rsidP="008051B2">
      <w:r>
        <w:t xml:space="preserve">The framework use </w:t>
      </w:r>
      <w:proofErr w:type="spellStart"/>
      <w:r>
        <w:t>ContextManager</w:t>
      </w:r>
      <w:proofErr w:type="spellEnd"/>
      <w:r>
        <w:t xml:space="preserve"> to provide </w:t>
      </w:r>
      <w:proofErr w:type="spellStart"/>
      <w:r>
        <w:t>UoW</w:t>
      </w:r>
      <w:proofErr w:type="spellEnd"/>
      <w:r>
        <w:t xml:space="preserve"> </w:t>
      </w:r>
      <w:proofErr w:type="spellStart"/>
      <w:r>
        <w:t>CallContext</w:t>
      </w:r>
      <w:proofErr w:type="spellEnd"/>
      <w:r w:rsidR="00295E12">
        <w:t xml:space="preserve"> management</w:t>
      </w:r>
      <w:r>
        <w:t xml:space="preserve">. </w:t>
      </w:r>
      <w:r w:rsidR="00295E12">
        <w:t>You also can use “</w:t>
      </w:r>
      <w:proofErr w:type="spellStart"/>
      <w:r w:rsidR="00295E12">
        <w:t>StaticThread</w:t>
      </w:r>
      <w:proofErr w:type="spellEnd"/>
      <w:r w:rsidR="00295E12">
        <w:t xml:space="preserve">” </w:t>
      </w:r>
      <w:proofErr w:type="spellStart"/>
      <w:r w:rsidR="00295E12">
        <w:t>callcontext</w:t>
      </w:r>
      <w:proofErr w:type="spellEnd"/>
      <w:r w:rsidR="00295E12">
        <w:t xml:space="preserve"> to provide isolated </w:t>
      </w:r>
      <w:proofErr w:type="spellStart"/>
      <w:r w:rsidR="00295E12">
        <w:t>uow</w:t>
      </w:r>
      <w:proofErr w:type="spellEnd"/>
      <w:r w:rsidR="00295E12">
        <w:t xml:space="preserve"> for different thread.</w:t>
      </w:r>
    </w:p>
    <w:p w14:paraId="3A0B7DB3" w14:textId="524C5A01" w:rsidR="001A7456" w:rsidRDefault="001A7456" w:rsidP="008051B2"/>
    <w:p w14:paraId="4C9261AF" w14:textId="1D767A88" w:rsidR="007358B4" w:rsidRDefault="007358B4" w:rsidP="008051B2">
      <w:r>
        <w:t xml:space="preserve"> </w:t>
      </w:r>
      <w:r w:rsidR="00791516">
        <w:t>Case 1:</w:t>
      </w:r>
    </w:p>
    <w:p w14:paraId="7B0F5B6B" w14:textId="27DBA7DB" w:rsidR="00791516" w:rsidRDefault="00791516" w:rsidP="00791516">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unitwork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UnitOfWork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3309EA" w14:textId="77777777" w:rsidR="00791516" w:rsidRDefault="00791516"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29D26" w14:textId="4732091F" w:rsidR="00791516" w:rsidRDefault="00791516"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task</w:t>
      </w:r>
      <w:r>
        <w:rPr>
          <w:rFonts w:ascii="Consolas" w:hAnsi="Consolas" w:cs="Consolas"/>
          <w:color w:val="000000"/>
          <w:sz w:val="19"/>
          <w:szCs w:val="19"/>
        </w:rPr>
        <w:t>1</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AddDataAsync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94DEBF" w14:textId="5C6D6152" w:rsidR="00791516" w:rsidRDefault="00791516"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task</w:t>
      </w:r>
      <w:r>
        <w:rPr>
          <w:rFonts w:ascii="Consolas" w:hAnsi="Consolas" w:cs="Consolas"/>
          <w:color w:val="000000"/>
          <w:sz w:val="19"/>
          <w:szCs w:val="19"/>
        </w:rPr>
        <w:t>2</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Update</w:t>
      </w:r>
      <w:r>
        <w:rPr>
          <w:rFonts w:ascii="Consolas" w:hAnsi="Consolas" w:cs="Consolas"/>
          <w:color w:val="000000"/>
          <w:sz w:val="19"/>
          <w:szCs w:val="19"/>
        </w:rPr>
        <w:t>DataAsync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2CC1A9" w14:textId="2FE306F9" w:rsidR="00791516" w:rsidRDefault="00791516"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task</w:t>
      </w:r>
      <w:r>
        <w:rPr>
          <w:rFonts w:ascii="Consolas" w:hAnsi="Consolas" w:cs="Consolas"/>
          <w:color w:val="000000"/>
          <w:sz w:val="19"/>
          <w:szCs w:val="19"/>
        </w:rPr>
        <w:t>3</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Delete</w:t>
      </w:r>
      <w:r>
        <w:rPr>
          <w:rFonts w:ascii="Consolas" w:hAnsi="Consolas" w:cs="Consolas"/>
          <w:color w:val="000000"/>
          <w:sz w:val="19"/>
          <w:szCs w:val="19"/>
        </w:rPr>
        <w:t>DataAsync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338F41" w14:textId="74E8248E" w:rsidR="00791516" w:rsidRDefault="00791516"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await </w:t>
      </w:r>
      <w:proofErr w:type="spellStart"/>
      <w:proofErr w:type="gramStart"/>
      <w:r>
        <w:rPr>
          <w:rFonts w:ascii="Consolas" w:hAnsi="Consolas" w:cs="Consolas"/>
          <w:color w:val="000000"/>
          <w:sz w:val="19"/>
          <w:szCs w:val="19"/>
        </w:rPr>
        <w:t>task.</w:t>
      </w:r>
      <w:r>
        <w:rPr>
          <w:rFonts w:ascii="Consolas" w:hAnsi="Consolas" w:cs="Consolas"/>
          <w:color w:val="000000"/>
          <w:sz w:val="19"/>
          <w:szCs w:val="19"/>
        </w:rPr>
        <w:t>WhenAll</w:t>
      </w:r>
      <w:proofErr w:type="spellEnd"/>
      <w:proofErr w:type="gramEnd"/>
      <w:r>
        <w:rPr>
          <w:rFonts w:ascii="Consolas" w:hAnsi="Consolas" w:cs="Consolas"/>
          <w:color w:val="000000"/>
          <w:sz w:val="19"/>
          <w:szCs w:val="19"/>
        </w:rPr>
        <w:t>(task1,task2,task2);</w:t>
      </w:r>
    </w:p>
    <w:p w14:paraId="08CF6323" w14:textId="77777777" w:rsidR="00791516" w:rsidRDefault="00791516" w:rsidP="00791516">
      <w:pPr>
        <w:autoSpaceDE w:val="0"/>
        <w:autoSpaceDN w:val="0"/>
        <w:adjustRightInd w:val="0"/>
        <w:spacing w:after="0" w:line="240" w:lineRule="auto"/>
        <w:rPr>
          <w:rFonts w:ascii="Consolas" w:hAnsi="Consolas" w:cs="Consolas"/>
          <w:color w:val="000000"/>
          <w:sz w:val="19"/>
          <w:szCs w:val="19"/>
        </w:rPr>
      </w:pPr>
    </w:p>
    <w:p w14:paraId="1DA789DD" w14:textId="77777777" w:rsidR="00791516" w:rsidRDefault="00791516"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unitwork.Complete</w:t>
      </w:r>
      <w:proofErr w:type="spellEnd"/>
      <w:proofErr w:type="gramEnd"/>
      <w:r>
        <w:rPr>
          <w:rFonts w:ascii="Consolas" w:hAnsi="Consolas" w:cs="Consolas"/>
          <w:color w:val="000000"/>
          <w:sz w:val="19"/>
          <w:szCs w:val="19"/>
        </w:rPr>
        <w:t>();</w:t>
      </w:r>
    </w:p>
    <w:p w14:paraId="6547769D" w14:textId="3F60AE37" w:rsidR="00791516" w:rsidRDefault="00791516" w:rsidP="00791516">
      <w:r>
        <w:rPr>
          <w:rFonts w:ascii="Consolas" w:hAnsi="Consolas" w:cs="Consolas"/>
          <w:color w:val="000000"/>
          <w:sz w:val="19"/>
          <w:szCs w:val="19"/>
        </w:rPr>
        <w:t xml:space="preserve">            }</w:t>
      </w:r>
    </w:p>
    <w:p w14:paraId="343A0B5C" w14:textId="0114DC63" w:rsidR="00791516" w:rsidRDefault="00791516" w:rsidP="008051B2"/>
    <w:p w14:paraId="6FB9D0C8" w14:textId="20B2D315" w:rsidR="00791516" w:rsidRDefault="00791516" w:rsidP="00791516">
      <w:r>
        <w:t xml:space="preserve">Case </w:t>
      </w:r>
      <w:r>
        <w:t>2</w:t>
      </w:r>
      <w:r>
        <w:t>:</w:t>
      </w:r>
    </w:p>
    <w:p w14:paraId="468B6AC6" w14:textId="77777777" w:rsidR="00791516" w:rsidRDefault="00791516" w:rsidP="00791516">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unitwork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UnitOfWork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8C158E" w14:textId="490AD257" w:rsidR="00791516" w:rsidRDefault="00791516"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41EF2" w14:textId="3EC4772D" w:rsidR="00B70CB8" w:rsidRDefault="00B70CB8" w:rsidP="00B70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121CC28E" w14:textId="1E3C41E5" w:rsidR="00B70CB8" w:rsidRDefault="00B70CB8" w:rsidP="00B70CB8">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LogAction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“Create </w:t>
      </w:r>
      <w:proofErr w:type="spellStart"/>
      <w:r>
        <w:rPr>
          <w:rFonts w:ascii="Consolas" w:hAnsi="Consolas" w:cs="Consolas"/>
          <w:color w:val="000000"/>
          <w:sz w:val="19"/>
          <w:szCs w:val="19"/>
        </w:rPr>
        <w:t>AddDataAsync</w:t>
      </w:r>
      <w:proofErr w:type="spellEnd"/>
      <w:r>
        <w:rPr>
          <w:rFonts w:ascii="Consolas" w:hAnsi="Consolas" w:cs="Consolas"/>
          <w:color w:val="000000"/>
          <w:sz w:val="19"/>
          <w:szCs w:val="19"/>
        </w:rPr>
        <w:t xml:space="preserve"> Task”);</w:t>
      </w:r>
    </w:p>
    <w:p w14:paraId="7063AF34" w14:textId="01070E12" w:rsidR="00B70CB8" w:rsidRDefault="00B70CB8" w:rsidP="00B70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AddDataAsync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7CF574" w14:textId="2DCF1170" w:rsidR="00B70CB8" w:rsidRDefault="00B70CB8" w:rsidP="00B70CB8">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LogAction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Completed</w:t>
      </w:r>
      <w:r>
        <w:rPr>
          <w:rFonts w:ascii="Consolas" w:hAnsi="Consolas" w:cs="Consolas"/>
          <w:color w:val="000000"/>
          <w:sz w:val="19"/>
          <w:szCs w:val="19"/>
        </w:rPr>
        <w:t xml:space="preserve"> </w:t>
      </w:r>
      <w:proofErr w:type="spellStart"/>
      <w:r>
        <w:rPr>
          <w:rFonts w:ascii="Consolas" w:hAnsi="Consolas" w:cs="Consolas"/>
          <w:color w:val="000000"/>
          <w:sz w:val="19"/>
          <w:szCs w:val="19"/>
        </w:rPr>
        <w:t>AddDataAsync</w:t>
      </w:r>
      <w:proofErr w:type="spellEnd"/>
      <w:r>
        <w:rPr>
          <w:rFonts w:ascii="Consolas" w:hAnsi="Consolas" w:cs="Consolas"/>
          <w:color w:val="000000"/>
          <w:sz w:val="19"/>
          <w:szCs w:val="19"/>
        </w:rPr>
        <w:t>”);</w:t>
      </w:r>
    </w:p>
    <w:p w14:paraId="7AB28992" w14:textId="2DC2F2EF" w:rsidR="00791516" w:rsidRDefault="00B70CB8"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EE7EA3" w14:textId="77777777" w:rsidR="00B70CB8" w:rsidRDefault="00B70CB8" w:rsidP="00791516">
      <w:pPr>
        <w:autoSpaceDE w:val="0"/>
        <w:autoSpaceDN w:val="0"/>
        <w:adjustRightInd w:val="0"/>
        <w:spacing w:after="0" w:line="240" w:lineRule="auto"/>
        <w:rPr>
          <w:rFonts w:ascii="Consolas" w:hAnsi="Consolas" w:cs="Consolas"/>
          <w:color w:val="000000"/>
          <w:sz w:val="19"/>
          <w:szCs w:val="19"/>
        </w:rPr>
      </w:pPr>
    </w:p>
    <w:p w14:paraId="2E54A5A5" w14:textId="77777777" w:rsidR="00791516" w:rsidRDefault="00791516" w:rsidP="00791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unitwork.Complete</w:t>
      </w:r>
      <w:proofErr w:type="spellEnd"/>
      <w:proofErr w:type="gramEnd"/>
      <w:r>
        <w:rPr>
          <w:rFonts w:ascii="Consolas" w:hAnsi="Consolas" w:cs="Consolas"/>
          <w:color w:val="000000"/>
          <w:sz w:val="19"/>
          <w:szCs w:val="19"/>
        </w:rPr>
        <w:t>();</w:t>
      </w:r>
    </w:p>
    <w:p w14:paraId="00636B4F" w14:textId="77777777" w:rsidR="00791516" w:rsidRDefault="00791516" w:rsidP="00791516">
      <w:r>
        <w:rPr>
          <w:rFonts w:ascii="Consolas" w:hAnsi="Consolas" w:cs="Consolas"/>
          <w:color w:val="000000"/>
          <w:sz w:val="19"/>
          <w:szCs w:val="19"/>
        </w:rPr>
        <w:t xml:space="preserve">            }</w:t>
      </w:r>
    </w:p>
    <w:p w14:paraId="18577F42" w14:textId="77777777" w:rsidR="00791516" w:rsidRDefault="00791516" w:rsidP="008051B2"/>
    <w:p w14:paraId="20F4AC56" w14:textId="15889E96" w:rsidR="001E118E" w:rsidRDefault="001E118E" w:rsidP="001E118E">
      <w:pPr>
        <w:autoSpaceDE w:val="0"/>
        <w:autoSpaceDN w:val="0"/>
        <w:adjustRightInd w:val="0"/>
        <w:spacing w:after="0" w:line="240" w:lineRule="auto"/>
        <w:ind w:left="720" w:firstLine="720"/>
        <w:rPr>
          <w:rFonts w:ascii="Consolas" w:hAnsi="Consolas" w:cs="Consolas"/>
          <w:color w:val="000000"/>
          <w:sz w:val="19"/>
          <w:szCs w:val="19"/>
        </w:rPr>
      </w:pPr>
      <w:r w:rsidRPr="001E118E">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LogAction</w:t>
      </w:r>
      <w:proofErr w:type="spellEnd"/>
      <w:r>
        <w:rPr>
          <w:rFonts w:ascii="Consolas" w:hAnsi="Consolas" w:cs="Consolas"/>
          <w:color w:val="000000"/>
          <w:sz w:val="19"/>
          <w:szCs w:val="19"/>
        </w:rPr>
        <w:t>(</w:t>
      </w:r>
      <w:proofErr w:type="gramEnd"/>
      <w:r w:rsidRPr="001E118E">
        <w:rPr>
          <w:rFonts w:ascii="Consolas" w:hAnsi="Consolas" w:cs="Consolas"/>
          <w:color w:val="0000FF"/>
          <w:sz w:val="19"/>
          <w:szCs w:val="19"/>
        </w:rPr>
        <w:t>string</w:t>
      </w:r>
      <w:r>
        <w:rPr>
          <w:rFonts w:ascii="Consolas" w:hAnsi="Consolas" w:cs="Consolas"/>
          <w:color w:val="000000"/>
          <w:sz w:val="19"/>
          <w:szCs w:val="19"/>
        </w:rPr>
        <w:t xml:space="preserve"> text</w:t>
      </w:r>
      <w:r>
        <w:rPr>
          <w:rFonts w:ascii="Consolas" w:hAnsi="Consolas" w:cs="Consolas"/>
          <w:color w:val="000000"/>
          <w:sz w:val="19"/>
          <w:szCs w:val="19"/>
        </w:rPr>
        <w:t>)</w:t>
      </w:r>
      <w:r>
        <w:rPr>
          <w:rFonts w:ascii="Consolas" w:hAnsi="Consolas" w:cs="Consolas"/>
          <w:color w:val="000000"/>
          <w:sz w:val="19"/>
          <w:szCs w:val="19"/>
        </w:rPr>
        <w:t xml:space="preserve"> {</w:t>
      </w:r>
    </w:p>
    <w:p w14:paraId="62143706" w14:textId="1F208160" w:rsidR="001E118E" w:rsidRDefault="001E118E" w:rsidP="001E118E">
      <w:pPr>
        <w:autoSpaceDE w:val="0"/>
        <w:autoSpaceDN w:val="0"/>
        <w:adjustRightInd w:val="0"/>
        <w:spacing w:after="0" w:line="240" w:lineRule="auto"/>
        <w:ind w:left="720"/>
        <w:rPr>
          <w:rFonts w:ascii="Consolas" w:hAnsi="Consolas" w:cs="Consolas"/>
          <w:color w:val="000000"/>
          <w:sz w:val="19"/>
          <w:szCs w:val="19"/>
        </w:rPr>
      </w:pPr>
      <w:r>
        <w:tab/>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unitwork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UnitOfWork</w:t>
      </w:r>
      <w:proofErr w:type="spellEnd"/>
      <w:r>
        <w:rPr>
          <w:rFonts w:ascii="Consolas" w:hAnsi="Consolas" w:cs="Consolas"/>
          <w:color w:val="000000"/>
          <w:sz w:val="19"/>
          <w:szCs w:val="19"/>
        </w:rPr>
        <w:t>(</w:t>
      </w:r>
      <w:r w:rsidRPr="001E118E">
        <w:rPr>
          <w:rFonts w:ascii="Consolas" w:hAnsi="Consolas" w:cs="Consolas"/>
          <w:color w:val="0000FF"/>
          <w:sz w:val="19"/>
          <w:szCs w:val="19"/>
        </w:rPr>
        <w:t>true</w:t>
      </w:r>
      <w:r>
        <w:rPr>
          <w:rFonts w:ascii="Consolas" w:hAnsi="Consolas" w:cs="Consolas"/>
          <w:color w:val="000000"/>
          <w:sz w:val="19"/>
          <w:szCs w:val="19"/>
        </w:rPr>
        <w:t>))</w:t>
      </w:r>
    </w:p>
    <w:p w14:paraId="3C8FCECD" w14:textId="77777777" w:rsidR="001E118E" w:rsidRDefault="001E118E" w:rsidP="001E118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3FD5E58" w14:textId="77777777" w:rsidR="001E118E" w:rsidRDefault="001E118E" w:rsidP="001E118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5A1947EF" w14:textId="4F3675DD" w:rsidR="001E118E" w:rsidRDefault="001E118E" w:rsidP="001E118E">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LogRepository.Save</w:t>
      </w:r>
      <w:proofErr w:type="spellEnd"/>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t>text</w:t>
      </w:r>
      <w:r>
        <w:rPr>
          <w:rFonts w:ascii="Consolas" w:hAnsi="Consolas" w:cs="Consolas"/>
          <w:color w:val="000000"/>
          <w:sz w:val="19"/>
          <w:szCs w:val="19"/>
        </w:rPr>
        <w:t>);</w:t>
      </w:r>
    </w:p>
    <w:p w14:paraId="6ABC3B08" w14:textId="7ED45100" w:rsidR="001E118E" w:rsidRDefault="001E118E" w:rsidP="001E118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unitwork.Complete</w:t>
      </w:r>
      <w:proofErr w:type="spellEnd"/>
      <w:proofErr w:type="gramEnd"/>
      <w:r>
        <w:rPr>
          <w:rFonts w:ascii="Consolas" w:hAnsi="Consolas" w:cs="Consolas"/>
          <w:color w:val="000000"/>
          <w:sz w:val="19"/>
          <w:szCs w:val="19"/>
        </w:rPr>
        <w:t>();</w:t>
      </w:r>
    </w:p>
    <w:p w14:paraId="523197EB" w14:textId="1FCFBB54" w:rsidR="001E118E" w:rsidRDefault="001E118E" w:rsidP="001E118E">
      <w:pPr>
        <w:ind w:left="720"/>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
    <w:p w14:paraId="1F70804C" w14:textId="39F697FC" w:rsidR="001E118E" w:rsidRDefault="001E118E" w:rsidP="001E118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7734F231" w14:textId="579AA5C7" w:rsidR="00791516" w:rsidRDefault="00791516" w:rsidP="008051B2"/>
    <w:p w14:paraId="61C3AB94" w14:textId="78AFFD6B" w:rsidR="001E118E" w:rsidRDefault="001E118E" w:rsidP="001E118E">
      <w:r>
        <w:t xml:space="preserve">Case </w:t>
      </w:r>
      <w:r>
        <w:t>3</w:t>
      </w:r>
      <w:r>
        <w:t>:</w:t>
      </w:r>
    </w:p>
    <w:p w14:paraId="5AF203C3" w14:textId="13A7B57D" w:rsidR="001E118E" w:rsidRDefault="001E118E" w:rsidP="001E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NewThreadOperation</w:t>
      </w:r>
      <w:proofErr w:type="spellEnd"/>
      <w:r>
        <w:rPr>
          <w:rFonts w:ascii="Consolas" w:hAnsi="Consolas" w:cs="Consolas"/>
          <w:color w:val="000000"/>
          <w:sz w:val="19"/>
          <w:szCs w:val="19"/>
        </w:rPr>
        <w:t xml:space="preserve"> </w:t>
      </w:r>
      <w:r>
        <w:rPr>
          <w:rFonts w:ascii="Consolas" w:hAnsi="Consolas" w:cs="Consolas"/>
          <w:color w:val="000000"/>
          <w:sz w:val="19"/>
          <w:szCs w:val="19"/>
        </w:rPr>
        <w:t>();</w:t>
      </w:r>
    </w:p>
    <w:p w14:paraId="5AA3DA13" w14:textId="77777777" w:rsidR="001E118E" w:rsidRDefault="001E118E" w:rsidP="001E118E">
      <w:pPr>
        <w:autoSpaceDE w:val="0"/>
        <w:autoSpaceDN w:val="0"/>
        <w:adjustRightInd w:val="0"/>
        <w:spacing w:after="0" w:line="240" w:lineRule="auto"/>
      </w:pPr>
    </w:p>
    <w:p w14:paraId="2A9A2F39" w14:textId="36223DA6" w:rsidR="001E118E" w:rsidRDefault="001E118E" w:rsidP="001E118E">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unitwork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UnitOfWork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126B1B" w14:textId="77777777" w:rsidR="001E118E" w:rsidRDefault="001E118E" w:rsidP="001E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3DCFF" w14:textId="77777777" w:rsidR="001E118E" w:rsidRDefault="001E118E" w:rsidP="001E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task1 = </w:t>
      </w:r>
      <w:proofErr w:type="spellStart"/>
      <w:proofErr w:type="gramStart"/>
      <w:r>
        <w:rPr>
          <w:rFonts w:ascii="Consolas" w:hAnsi="Consolas" w:cs="Consolas"/>
          <w:color w:val="000000"/>
          <w:sz w:val="19"/>
          <w:szCs w:val="19"/>
        </w:rPr>
        <w:t>AddDataAsync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621BF3" w14:textId="77777777" w:rsidR="001E118E" w:rsidRDefault="001E118E" w:rsidP="001E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task2 = </w:t>
      </w:r>
      <w:proofErr w:type="spellStart"/>
      <w:proofErr w:type="gramStart"/>
      <w:r>
        <w:rPr>
          <w:rFonts w:ascii="Consolas" w:hAnsi="Consolas" w:cs="Consolas"/>
          <w:color w:val="000000"/>
          <w:sz w:val="19"/>
          <w:szCs w:val="19"/>
        </w:rPr>
        <w:t>UpdateDataAsync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D6EFC1" w14:textId="77777777" w:rsidR="001E118E" w:rsidRDefault="001E118E" w:rsidP="001E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task3 = </w:t>
      </w:r>
      <w:proofErr w:type="spellStart"/>
      <w:proofErr w:type="gramStart"/>
      <w:r>
        <w:rPr>
          <w:rFonts w:ascii="Consolas" w:hAnsi="Consolas" w:cs="Consolas"/>
          <w:color w:val="000000"/>
          <w:sz w:val="19"/>
          <w:szCs w:val="19"/>
        </w:rPr>
        <w:t>DeleteDataAsync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B8749D" w14:textId="6EAA2488" w:rsidR="001E118E" w:rsidRDefault="001E118E" w:rsidP="001E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await </w:t>
      </w:r>
      <w:proofErr w:type="spellStart"/>
      <w:proofErr w:type="gramStart"/>
      <w:r>
        <w:rPr>
          <w:rFonts w:ascii="Consolas" w:hAnsi="Consolas" w:cs="Consolas"/>
          <w:color w:val="000000"/>
          <w:sz w:val="19"/>
          <w:szCs w:val="19"/>
        </w:rPr>
        <w:t>task.WhenAll</w:t>
      </w:r>
      <w:proofErr w:type="spellEnd"/>
      <w:proofErr w:type="gramEnd"/>
      <w:r>
        <w:rPr>
          <w:rFonts w:ascii="Consolas" w:hAnsi="Consolas" w:cs="Consolas"/>
          <w:color w:val="000000"/>
          <w:sz w:val="19"/>
          <w:szCs w:val="19"/>
        </w:rPr>
        <w:t>(task1,task2,task2);</w:t>
      </w:r>
    </w:p>
    <w:p w14:paraId="5F5E7909" w14:textId="77777777" w:rsidR="001E118E" w:rsidRDefault="001E118E" w:rsidP="001E118E">
      <w:pPr>
        <w:autoSpaceDE w:val="0"/>
        <w:autoSpaceDN w:val="0"/>
        <w:adjustRightInd w:val="0"/>
        <w:spacing w:after="0" w:line="240" w:lineRule="auto"/>
        <w:rPr>
          <w:rFonts w:ascii="Consolas" w:hAnsi="Consolas" w:cs="Consolas"/>
          <w:color w:val="000000"/>
          <w:sz w:val="19"/>
          <w:szCs w:val="19"/>
        </w:rPr>
      </w:pPr>
    </w:p>
    <w:p w14:paraId="46562B7B" w14:textId="77777777" w:rsidR="001E118E" w:rsidRDefault="001E118E" w:rsidP="001E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unitwork.Complete</w:t>
      </w:r>
      <w:proofErr w:type="spellEnd"/>
      <w:proofErr w:type="gramEnd"/>
      <w:r>
        <w:rPr>
          <w:rFonts w:ascii="Consolas" w:hAnsi="Consolas" w:cs="Consolas"/>
          <w:color w:val="000000"/>
          <w:sz w:val="19"/>
          <w:szCs w:val="19"/>
        </w:rPr>
        <w:t>();</w:t>
      </w:r>
    </w:p>
    <w:p w14:paraId="72CEE605" w14:textId="77777777" w:rsidR="001E118E" w:rsidRDefault="001E118E" w:rsidP="001E118E">
      <w:r>
        <w:rPr>
          <w:rFonts w:ascii="Consolas" w:hAnsi="Consolas" w:cs="Consolas"/>
          <w:color w:val="000000"/>
          <w:sz w:val="19"/>
          <w:szCs w:val="19"/>
        </w:rPr>
        <w:t xml:space="preserve">            }</w:t>
      </w:r>
    </w:p>
    <w:p w14:paraId="62D6B3FC" w14:textId="77777777" w:rsidR="001E118E" w:rsidRDefault="001E118E" w:rsidP="008051B2"/>
    <w:p w14:paraId="350BD302" w14:textId="77777777" w:rsidR="00791516" w:rsidRDefault="00791516" w:rsidP="008051B2"/>
    <w:p w14:paraId="7AC5B0B3" w14:textId="77777777" w:rsidR="00F56A32" w:rsidRPr="00042343" w:rsidRDefault="00F56A32">
      <w:pPr>
        <w:spacing w:after="0" w:line="240" w:lineRule="auto"/>
        <w:rPr>
          <w:rFonts w:eastAsia="Courier New" w:cstheme="minorHAnsi"/>
        </w:rPr>
      </w:pPr>
    </w:p>
    <w:sectPr w:rsidR="00F56A32" w:rsidRPr="00042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6A32"/>
    <w:rsid w:val="00023D05"/>
    <w:rsid w:val="00042343"/>
    <w:rsid w:val="00060DF2"/>
    <w:rsid w:val="00066631"/>
    <w:rsid w:val="000933AD"/>
    <w:rsid w:val="000E2933"/>
    <w:rsid w:val="001375AD"/>
    <w:rsid w:val="001A7456"/>
    <w:rsid w:val="001E118E"/>
    <w:rsid w:val="002217E5"/>
    <w:rsid w:val="0028525B"/>
    <w:rsid w:val="00295E12"/>
    <w:rsid w:val="0031162F"/>
    <w:rsid w:val="003E4FE6"/>
    <w:rsid w:val="00491FD4"/>
    <w:rsid w:val="004A2CD3"/>
    <w:rsid w:val="00513E8D"/>
    <w:rsid w:val="006331F7"/>
    <w:rsid w:val="006D6ADB"/>
    <w:rsid w:val="007358B4"/>
    <w:rsid w:val="00761B6D"/>
    <w:rsid w:val="00791516"/>
    <w:rsid w:val="007C0AD6"/>
    <w:rsid w:val="008051B2"/>
    <w:rsid w:val="008E3190"/>
    <w:rsid w:val="008F2903"/>
    <w:rsid w:val="009B58DF"/>
    <w:rsid w:val="00A17BF6"/>
    <w:rsid w:val="00A17C25"/>
    <w:rsid w:val="00A870E8"/>
    <w:rsid w:val="00AF1207"/>
    <w:rsid w:val="00B35A5F"/>
    <w:rsid w:val="00B70CB8"/>
    <w:rsid w:val="00C04E5C"/>
    <w:rsid w:val="00C627FE"/>
    <w:rsid w:val="00C74421"/>
    <w:rsid w:val="00C81509"/>
    <w:rsid w:val="00CE3B31"/>
    <w:rsid w:val="00D5706B"/>
    <w:rsid w:val="00D87CED"/>
    <w:rsid w:val="00DB1F80"/>
    <w:rsid w:val="00DD5EA7"/>
    <w:rsid w:val="00E22233"/>
    <w:rsid w:val="00E722B8"/>
    <w:rsid w:val="00E90F2D"/>
    <w:rsid w:val="00F013BB"/>
    <w:rsid w:val="00F53DCD"/>
    <w:rsid w:val="00F56A32"/>
    <w:rsid w:val="00FB6842"/>
    <w:rsid w:val="00FF61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345" strokecolor="none [3204]">
      <v:stroke dashstyle="dash" endarrow="block" color="none [3204]" weight="1pt"/>
      <v:shadow color="#868686"/>
    </o:shapedefaults>
    <o:shapelayout v:ext="edit">
      <o:idmap v:ext="edit" data="1"/>
      <o:rules v:ext="edit">
        <o:r id="V:Rule1" type="connector" idref="#_x0000_s1099"/>
        <o:r id="V:Rule2" type="connector" idref="#_x0000_s1116"/>
        <o:r id="V:Rule3" type="connector" idref="#_x0000_s1118"/>
        <o:r id="V:Rule4" type="connector" idref="#_x0000_s1172"/>
        <o:r id="V:Rule5" type="connector" idref="#_x0000_s1177"/>
        <o:r id="V:Rule6" type="connector" idref="#_x0000_s1178"/>
        <o:r id="V:Rule7" type="connector" idref="#_x0000_s1179"/>
        <o:r id="V:Rule8" type="connector" idref="#_x0000_s1227"/>
        <o:r id="V:Rule9" type="connector" idref="#_x0000_s1208"/>
        <o:r id="V:Rule10" type="connector" idref="#_x0000_s1336"/>
        <o:r id="V:Rule11" type="connector" idref="#_x0000_s1317"/>
        <o:r id="V:Rule12" type="connector" idref="#_x0000_s1340"/>
        <o:r id="V:Rule13" type="connector" idref="#_x0000_s1334"/>
        <o:r id="V:Rule14" type="connector" idref="#_x0000_s1341"/>
        <o:r id="V:Rule15" type="connector" idref="#_x0000_s1342"/>
      </o:rules>
    </o:shapelayout>
  </w:shapeDefaults>
  <w:decimalSymbol w:val="."/>
  <w:listSeparator w:val=","/>
  <w14:docId w14:val="1BE2E6D2"/>
  <w15:docId w15:val="{76BBCE8A-48C3-4D18-80A7-B08A62A0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3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jiangtao Hu</cp:lastModifiedBy>
  <cp:revision>24</cp:revision>
  <dcterms:created xsi:type="dcterms:W3CDTF">2018-12-31T19:06:00Z</dcterms:created>
  <dcterms:modified xsi:type="dcterms:W3CDTF">2019-01-20T05:31:00Z</dcterms:modified>
</cp:coreProperties>
</file>