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CF7" w:rsidRDefault="00645CF7" w:rsidP="00645CF7">
      <w:r>
        <w:t>发版原因</w:t>
      </w:r>
      <w:r>
        <w:rPr>
          <w:rFonts w:hint="eastAsia"/>
        </w:rPr>
        <w:t>：</w:t>
      </w:r>
    </w:p>
    <w:p w:rsidR="00645CF7" w:rsidRDefault="00645CF7" w:rsidP="00645CF7"/>
    <w:p w:rsidR="00645CF7" w:rsidRDefault="00645CF7" w:rsidP="00645CF7">
      <w:pPr>
        <w:ind w:firstLine="420"/>
        <w:rPr>
          <w:rFonts w:hint="eastAsia"/>
        </w:rPr>
      </w:pPr>
      <w:r>
        <w:t>Dmis</w:t>
      </w:r>
      <w:r>
        <w:rPr>
          <w:rFonts w:hint="eastAsia"/>
        </w:rPr>
        <w:t>对于</w:t>
      </w:r>
      <w:r>
        <w:t>拼接输入信号源状态轮循方式使拼接开销较大</w:t>
      </w:r>
      <w:r>
        <w:rPr>
          <w:rFonts w:hint="eastAsia"/>
        </w:rPr>
        <w:t>，</w:t>
      </w:r>
      <w:r>
        <w:t>对于</w:t>
      </w:r>
      <w:r>
        <w:rPr>
          <w:rFonts w:hint="eastAsia"/>
        </w:rPr>
        <w:t>DMIS</w:t>
      </w:r>
      <w:r>
        <w:rPr>
          <w:rFonts w:hint="eastAsia"/>
        </w:rPr>
        <w:t>的控制命令处理不过来，会造成有时开窗卡顿，或者开窗长时间无法成功</w:t>
      </w:r>
    </w:p>
    <w:p w:rsidR="00645CF7" w:rsidRDefault="00645CF7" w:rsidP="00645CF7">
      <w:pPr>
        <w:ind w:firstLine="420"/>
      </w:pPr>
    </w:p>
    <w:p w:rsidR="00645CF7" w:rsidRDefault="00645CF7" w:rsidP="00645CF7">
      <w:pPr>
        <w:ind w:firstLine="142"/>
      </w:pPr>
      <w:r>
        <w:t>解决方案</w:t>
      </w:r>
      <w:r>
        <w:rPr>
          <w:rFonts w:hint="eastAsia"/>
        </w:rPr>
        <w:t>：</w:t>
      </w:r>
    </w:p>
    <w:p w:rsidR="00645CF7" w:rsidRDefault="00645CF7" w:rsidP="00645CF7">
      <w:pPr>
        <w:ind w:firstLine="142"/>
      </w:pPr>
    </w:p>
    <w:p w:rsidR="00645CF7" w:rsidRDefault="00645CF7" w:rsidP="00645CF7">
      <w:pPr>
        <w:ind w:firstLine="142"/>
      </w:pPr>
      <w:r>
        <w:tab/>
      </w:r>
      <w:r>
        <w:rPr>
          <w:rFonts w:hint="eastAsia"/>
        </w:rPr>
        <w:t>修改</w:t>
      </w:r>
      <w:r>
        <w:rPr>
          <w:rFonts w:hint="eastAsia"/>
        </w:rPr>
        <w:t>DMIS</w:t>
      </w:r>
      <w:r>
        <w:rPr>
          <w:rFonts w:hint="eastAsia"/>
        </w:rPr>
        <w:t>对于信号源状态轮循方式，进行增量处理，即如果无变化，则不回复</w:t>
      </w:r>
    </w:p>
    <w:p w:rsidR="00645CF7" w:rsidRDefault="00645CF7" w:rsidP="00645CF7">
      <w:pPr>
        <w:ind w:firstLine="142"/>
      </w:pPr>
    </w:p>
    <w:p w:rsidR="00645CF7" w:rsidRDefault="00645CF7" w:rsidP="00645CF7">
      <w:pPr>
        <w:ind w:firstLine="142"/>
        <w:rPr>
          <w:rFonts w:hint="eastAsia"/>
        </w:rPr>
      </w:pPr>
      <w:r>
        <w:t>客户现场</w:t>
      </w:r>
      <w:r>
        <w:rPr>
          <w:rFonts w:hint="eastAsia"/>
        </w:rPr>
        <w:t>：</w:t>
      </w:r>
      <w:r>
        <w:t>新疆</w:t>
      </w:r>
      <w:r>
        <w:rPr>
          <w:rFonts w:hint="eastAsia"/>
        </w:rPr>
        <w:t>沙雅</w:t>
      </w:r>
      <w:r>
        <w:tab/>
      </w:r>
      <w:r>
        <w:tab/>
      </w:r>
      <w:r>
        <w:t>联系人</w:t>
      </w:r>
      <w:r>
        <w:rPr>
          <w:rFonts w:hint="eastAsia"/>
        </w:rPr>
        <w:t>：</w:t>
      </w:r>
      <w:r>
        <w:t>孙法琪</w:t>
      </w:r>
    </w:p>
    <w:p w:rsidR="00645CF7" w:rsidRDefault="00645CF7" w:rsidP="00645CF7">
      <w:pPr>
        <w:ind w:firstLine="142"/>
      </w:pPr>
    </w:p>
    <w:p w:rsidR="00645CF7" w:rsidRDefault="00645CF7" w:rsidP="00645CF7">
      <w:pPr>
        <w:ind w:firstLine="142"/>
      </w:pPr>
    </w:p>
    <w:p w:rsidR="00645CF7" w:rsidRDefault="00645CF7" w:rsidP="00645CF7">
      <w:pPr>
        <w:ind w:firstLine="142"/>
      </w:pPr>
      <w:r>
        <w:t>发布版本</w:t>
      </w:r>
      <w:r>
        <w:rPr>
          <w:rFonts w:hint="eastAsia"/>
        </w:rPr>
        <w:t>：</w:t>
      </w:r>
      <w:r>
        <w:rPr>
          <w:rFonts w:hint="eastAsia"/>
        </w:rPr>
        <w:t>17-</w:t>
      </w:r>
      <w:r>
        <w:t>2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-</w:t>
      </w:r>
      <w:r>
        <w:t xml:space="preserve">1                        </w:t>
      </w:r>
      <w:r>
        <w:t>发版分支</w:t>
      </w:r>
      <w:r>
        <w:rPr>
          <w:rFonts w:hint="eastAsia"/>
        </w:rPr>
        <w:t>：</w:t>
      </w:r>
      <w:r>
        <w:t>customer_Dmis_17_2_4_1</w:t>
      </w:r>
    </w:p>
    <w:p w:rsidR="00645CF7" w:rsidRDefault="00645CF7" w:rsidP="00645CF7">
      <w:pPr>
        <w:ind w:firstLine="142"/>
      </w:pPr>
    </w:p>
    <w:p w:rsidR="00CF38DF" w:rsidRDefault="00645CF7" w:rsidP="00645CF7">
      <w:pPr>
        <w:ind w:firstLine="142"/>
        <w:rPr>
          <w:rFonts w:hint="eastAsia"/>
        </w:rPr>
      </w:pPr>
      <w:r>
        <w:t>版本发布时间</w:t>
      </w:r>
      <w:r>
        <w:rPr>
          <w:rFonts w:hint="eastAsia"/>
        </w:rPr>
        <w:t>：</w:t>
      </w:r>
      <w:r>
        <w:rPr>
          <w:rFonts w:hint="eastAsia"/>
        </w:rPr>
        <w:t>2017-</w:t>
      </w:r>
      <w:r>
        <w:t>12</w:t>
      </w:r>
      <w:r>
        <w:rPr>
          <w:rFonts w:hint="eastAsia"/>
        </w:rPr>
        <w:t>-</w:t>
      </w:r>
      <w:r>
        <w:t>12</w:t>
      </w:r>
      <w:bookmarkStart w:id="0" w:name="_GoBack"/>
      <w:bookmarkEnd w:id="0"/>
    </w:p>
    <w:sectPr w:rsidR="00CF3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0CB" w:rsidRDefault="007F10CB" w:rsidP="00645CF7">
      <w:r>
        <w:separator/>
      </w:r>
    </w:p>
  </w:endnote>
  <w:endnote w:type="continuationSeparator" w:id="0">
    <w:p w:rsidR="007F10CB" w:rsidRDefault="007F10CB" w:rsidP="00645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0CB" w:rsidRDefault="007F10CB" w:rsidP="00645CF7">
      <w:r>
        <w:separator/>
      </w:r>
    </w:p>
  </w:footnote>
  <w:footnote w:type="continuationSeparator" w:id="0">
    <w:p w:rsidR="007F10CB" w:rsidRDefault="007F10CB" w:rsidP="00645C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16B"/>
    <w:rsid w:val="00441EC2"/>
    <w:rsid w:val="00645CF7"/>
    <w:rsid w:val="006B216B"/>
    <w:rsid w:val="007F10CB"/>
    <w:rsid w:val="00C9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6EB70E-7AF8-407C-896C-B3AACF50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C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5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5C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5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5C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wanjt</dc:creator>
  <cp:keywords/>
  <dc:description/>
  <cp:lastModifiedBy>wanjt</cp:lastModifiedBy>
  <cp:revision>2</cp:revision>
  <dcterms:created xsi:type="dcterms:W3CDTF">2017-12-13T09:24:00Z</dcterms:created>
  <dcterms:modified xsi:type="dcterms:W3CDTF">2017-12-13T09:31:00Z</dcterms:modified>
</cp:coreProperties>
</file>