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35A5B" w:rsidR="004C0D17" w:rsidP="008B4B93" w:rsidRDefault="004C0D17">
      <w:pPr>
        <w:ind w:left="-718" w:leftChars="-342" w:right="-693" w:rightChars="-330"/>
        <w:jc w:val="center"/>
        <w:rPr>
          <w:b/>
          <w:bCs/>
          <w:sz w:val="32"/>
          <w:u w:val="thick"/>
        </w:rPr>
      </w:pPr>
      <w:r w:rsidRPr="00535A5B">
        <w:rPr>
          <w:rFonts w:hint="eastAsia"/>
          <w:b/>
          <w:bCs/>
          <w:sz w:val="32"/>
          <w:u w:val="thick"/>
        </w:rPr>
        <w:t>浙</w:t>
      </w:r>
      <w:r w:rsidRPr="00535A5B">
        <w:rPr>
          <w:rFonts w:hint="eastAsia"/>
          <w:b/>
          <w:bCs/>
          <w:sz w:val="32"/>
          <w:u w:val="thick"/>
        </w:rPr>
        <w:t xml:space="preserve"> </w:t>
      </w:r>
      <w:r w:rsidRPr="00535A5B">
        <w:rPr>
          <w:rFonts w:hint="eastAsia"/>
          <w:b/>
          <w:bCs/>
          <w:sz w:val="32"/>
          <w:u w:val="thick"/>
        </w:rPr>
        <w:t>江</w:t>
      </w:r>
      <w:r w:rsidRPr="00535A5B">
        <w:rPr>
          <w:rFonts w:hint="eastAsia"/>
          <w:b/>
          <w:bCs/>
          <w:sz w:val="32"/>
          <w:u w:val="thick"/>
        </w:rPr>
        <w:t xml:space="preserve"> </w:t>
      </w:r>
      <w:r w:rsidRPr="00535A5B">
        <w:rPr>
          <w:rFonts w:hint="eastAsia"/>
          <w:b/>
          <w:bCs/>
          <w:sz w:val="32"/>
          <w:u w:val="thick"/>
        </w:rPr>
        <w:t>大</w:t>
      </w:r>
      <w:r w:rsidRPr="00535A5B">
        <w:rPr>
          <w:rFonts w:hint="eastAsia"/>
          <w:b/>
          <w:bCs/>
          <w:sz w:val="32"/>
          <w:u w:val="thick"/>
        </w:rPr>
        <w:t xml:space="preserve"> </w:t>
      </w:r>
      <w:r w:rsidRPr="00535A5B">
        <w:rPr>
          <w:rFonts w:hint="eastAsia"/>
          <w:b/>
          <w:bCs/>
          <w:sz w:val="32"/>
          <w:u w:val="thick"/>
        </w:rPr>
        <w:t>学</w:t>
      </w:r>
      <w:r w:rsidRPr="00535A5B">
        <w:rPr>
          <w:rFonts w:hint="eastAsia"/>
          <w:b/>
          <w:bCs/>
          <w:sz w:val="32"/>
          <w:u w:val="thick"/>
        </w:rPr>
        <w:t xml:space="preserve"> </w:t>
      </w:r>
      <w:r w:rsidRPr="00535A5B">
        <w:rPr>
          <w:rFonts w:hint="eastAsia"/>
          <w:b/>
          <w:bCs/>
          <w:sz w:val="32"/>
          <w:u w:val="thick"/>
        </w:rPr>
        <w:t>转</w:t>
      </w:r>
      <w:r w:rsidRPr="00535A5B">
        <w:rPr>
          <w:rFonts w:hint="eastAsia"/>
          <w:b/>
          <w:bCs/>
          <w:sz w:val="32"/>
          <w:u w:val="thick"/>
        </w:rPr>
        <w:t xml:space="preserve"> </w:t>
      </w:r>
      <w:r w:rsidRPr="00535A5B">
        <w:rPr>
          <w:rFonts w:hint="eastAsia"/>
          <w:b/>
          <w:bCs/>
          <w:sz w:val="32"/>
          <w:u w:val="thick"/>
        </w:rPr>
        <w:t>账</w:t>
      </w:r>
      <w:r w:rsidRPr="00535A5B">
        <w:rPr>
          <w:rFonts w:hint="eastAsia"/>
          <w:b/>
          <w:bCs/>
          <w:sz w:val="32"/>
          <w:u w:val="thick"/>
        </w:rPr>
        <w:t xml:space="preserve"> </w:t>
      </w:r>
      <w:r w:rsidRPr="00535A5B">
        <w:rPr>
          <w:rFonts w:hint="eastAsia"/>
          <w:b/>
          <w:bCs/>
          <w:sz w:val="32"/>
          <w:u w:val="thick"/>
        </w:rPr>
        <w:t>单</w:t>
      </w:r>
    </w:p>
    <w:p w:rsidRPr="00535A5B" w:rsidR="004C0D17" w:rsidP="004C0D17" w:rsidRDefault="004C0D17">
      <w:pPr>
        <w:jc w:val="center"/>
        <w:rPr>
          <w:b/>
          <w:bCs/>
          <w:sz w:val="28"/>
        </w:rPr>
      </w:pPr>
      <w:r w:rsidRPr="00535A5B">
        <w:rPr>
          <w:rFonts w:hint="eastAsia"/>
          <w:b/>
          <w:bCs/>
          <w:sz w:val="28"/>
        </w:rPr>
        <w:t>年</w:t>
      </w:r>
      <w:r w:rsidRPr="00535A5B">
        <w:rPr>
          <w:rFonts w:hint="eastAsia"/>
          <w:b/>
          <w:bCs/>
          <w:sz w:val="28"/>
        </w:rPr>
        <w:t xml:space="preserve">   </w:t>
      </w:r>
      <w:r w:rsidRPr="00535A5B">
        <w:rPr>
          <w:rFonts w:hint="eastAsia"/>
          <w:b/>
          <w:bCs/>
          <w:sz w:val="28"/>
        </w:rPr>
        <w:t>月</w:t>
      </w:r>
      <w:r w:rsidRPr="00535A5B">
        <w:rPr>
          <w:rFonts w:hint="eastAsia"/>
          <w:b/>
          <w:bCs/>
          <w:sz w:val="28"/>
        </w:rPr>
        <w:t xml:space="preserve">   </w:t>
      </w:r>
      <w:r w:rsidRPr="00535A5B">
        <w:rPr>
          <w:rFonts w:hint="eastAsia"/>
          <w:b/>
          <w:bCs/>
          <w:sz w:val="28"/>
        </w:rPr>
        <w:t>日</w:t>
      </w:r>
    </w:p>
    <w:tbl>
      <w:tblPr>
        <w:tblW w:w="9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28"/>
        <w:gridCol w:w="3058"/>
        <w:gridCol w:w="2268"/>
        <w:gridCol w:w="2410"/>
      </w:tblGrid>
      <w:tr w:rsidRPr="00535A5B" w:rsidR="004C0D17" w:rsidTr="008B4B93">
        <w:trPr>
          <w:trHeight w:val="502"/>
        </w:trPr>
        <w:tc>
          <w:tcPr>
            <w:tcW w:w="1728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收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>款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>单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3058" w:type="dxa"/>
            <w:vAlign w:val="center"/>
          </w:tcPr>
          <w:p w:rsidRPr="008B4B93" w:rsidR="004C0D17" w:rsidP="008B4B93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杭州求是专利事务所有限公司</w:t>
            </w:r>
          </w:p>
        </w:tc>
        <w:tc>
          <w:tcPr>
            <w:tcW w:w="2268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付款单位（公章）</w:t>
            </w:r>
          </w:p>
        </w:tc>
        <w:tc>
          <w:tcPr>
            <w:tcW w:w="2410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535A5B" w:rsidR="004C0D17" w:rsidTr="008B4B93">
        <w:trPr>
          <w:trHeight w:val="298"/>
        </w:trPr>
        <w:tc>
          <w:tcPr>
            <w:tcW w:w="1728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专利（申请）号</w:t>
            </w:r>
          </w:p>
        </w:tc>
        <w:tc>
          <w:tcPr>
            <w:tcW w:w="3058" w:type="dxa"/>
            <w:vAlign w:val="center"/>
          </w:tcPr>
          <w:p w:rsidRPr="008B4B93" w:rsidR="004C0D17" w:rsidP="004234DA" w:rsidRDefault="004C0D17">
            <w:pPr>
              <w:rPr>
                <w:rFonts w:eastAsia="楷体_GB2312"/>
                <w:sz w:val="18"/>
                <w:szCs w:val="18"/>
              </w:rPr>
            </w:pPr>
            <w:bookmarkStart w:name="SM_s_AppNo" w:id="0"/>
            <w:r>
              <w:rPr xmlns:w="http://schemas.openxmlformats.org/wordprocessingml/2006/main">
                <w:rFonts w:eastAsia="楷体_GB2312"/>
                <w:sz w:val="18"/>
              </w:rPr>
              <w:instrText xml:space="preserve"/>
            </w:r>
            <w:r>
              <w:rPr xmlns:w="http://schemas.openxmlformats.org/wordprocessingml/2006/main">
                <w:rFonts w:eastAsia="楷体_GB2312"/>
                <w:sz w:val="18"/>
              </w:rPr>
              <w:t>2021104363502</w:t>
            </w:r>
            <w:bookmarkEnd w:id="0"/>
          </w:p>
        </w:tc>
        <w:tc>
          <w:tcPr>
            <w:tcW w:w="2268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经费卡号</w:t>
            </w:r>
          </w:p>
        </w:tc>
        <w:tc>
          <w:tcPr>
            <w:tcW w:w="2410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535A5B" w:rsidR="004C0D17" w:rsidTr="008B4B93">
        <w:trPr>
          <w:trHeight w:val="247"/>
        </w:trPr>
        <w:tc>
          <w:tcPr>
            <w:tcW w:w="1728" w:type="dxa"/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专利名称</w:t>
            </w:r>
          </w:p>
        </w:tc>
        <w:tc>
          <w:tcPr>
            <w:tcW w:w="7736" w:type="dxa"/>
            <w:gridSpan w:val="3"/>
            <w:vAlign w:val="center"/>
          </w:tcPr>
          <w:p w:rsidRPr="008B4B93" w:rsidR="004C0D17" w:rsidP="004234DA" w:rsidRDefault="004C0D17">
            <w:pPr>
              <w:rPr>
                <w:rFonts w:eastAsia="楷体_GB2312"/>
                <w:sz w:val="18"/>
                <w:szCs w:val="18"/>
              </w:rPr>
            </w:pPr>
            <w:bookmarkStart w:name="SM_s_AppNo1" w:id="1"/>
            <w:r>
              <w:rPr xmlns:w="http://schemas.openxmlformats.org/wordprocessingml/2006/main">
                <w:rFonts w:eastAsia="楷体_GB2312"/>
                <w:sz w:val="18"/>
              </w:rPr>
              <w:instrText xml:space="preserve"/>
            </w:r>
            <w:r>
              <w:rPr xmlns:w="http://schemas.openxmlformats.org/wordprocessingml/2006/main">
                <w:rFonts w:eastAsia="楷体_GB2312"/>
                <w:sz w:val="18"/>
              </w:rPr>
              <w:t/>
            </w:r>
            <w:bookmarkStart w:name="SM_CaseName" w:id="2"/>
            <w:r>
              <w:rPr xmlns:w="http://schemas.openxmlformats.org/wordprocessingml/2006/main">
                <w:rFonts w:eastAsia="楷体_GB2312"/>
                <w:sz w:val="18"/>
              </w:rPr>
              <w:instrText xml:space="preserve"/>
            </w:r>
            <w:r>
              <w:rPr xmlns:w="http://schemas.openxmlformats.org/wordprocessingml/2006/main">
                <w:rFonts w:eastAsia="楷体_GB2312"/>
                <w:sz w:val="18"/>
              </w:rPr>
              <w:t>一种基于存内计算的混合基快速傅里叶变换计算电路</w:t>
            </w:r>
            <w:bookmarkEnd w:id="1"/>
            <w:bookmarkEnd w:id="2"/>
          </w:p>
        </w:tc>
      </w:tr>
      <w:tr w:rsidR="004C0D17" w:rsidTr="008B4B93">
        <w:trPr>
          <w:trHeight w:val="222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专利局收费金额</w:t>
            </w:r>
          </w:p>
        </w:tc>
        <w:tc>
          <w:tcPr>
            <w:tcW w:w="3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bookmarkStart w:name="SM_OfficalFee" w:id="3"/>
            <w:r>
              <w:rPr xmlns:w="http://schemas.openxmlformats.org/wordprocessingml/2006/main">
                <w:sz w:val="18"/>
              </w:rPr>
              <w:instrText xml:space="preserve"/>
            </w:r>
            <w:r>
              <w:rPr xmlns:w="http://schemas.openxmlformats.org/wordprocessingml/2006/main">
                <w:sz w:val="18"/>
              </w:rPr>
              <w:t>1,070.00</w:t>
            </w:r>
            <w:bookmarkEnd w:id="3"/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求是专利收费金额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bookmarkStart w:name="SM_AFee" w:id="4"/>
            <w:r>
              <w:rPr xmlns:w="http://schemas.openxmlformats.org/wordprocessingml/2006/main">
                <w:sz w:val="18"/>
              </w:rPr>
              <w:instrText xml:space="preserve"/>
            </w:r>
            <w:r>
              <w:rPr xmlns:w="http://schemas.openxmlformats.org/wordprocessingml/2006/main">
                <w:sz w:val="18"/>
              </w:rPr>
              <w:t>2,930.00</w:t>
            </w:r>
            <w:bookmarkEnd w:id="4"/>
          </w:p>
        </w:tc>
      </w:tr>
      <w:tr w:rsidR="004C0D17" w:rsidTr="008B4B93">
        <w:trPr>
          <w:cantSplit/>
          <w:trHeight w:val="738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转账说明</w:t>
            </w:r>
          </w:p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（费用项目）</w:t>
            </w:r>
          </w:p>
        </w:tc>
        <w:tc>
          <w:tcPr>
            <w:tcW w:w="77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4234DA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专利</w:t>
            </w:r>
            <w:r w:rsidR="00D52B36">
              <w:rPr>
                <w:rFonts w:hint="eastAsia"/>
                <w:b/>
                <w:bCs/>
                <w:sz w:val="18"/>
                <w:szCs w:val="18"/>
              </w:rPr>
              <w:t>申请费</w:t>
            </w:r>
          </w:p>
          <w:p w:rsidRPr="008B4B93" w:rsidR="004C0D17" w:rsidP="004255CC" w:rsidRDefault="004C0D17">
            <w:pPr>
              <w:jc w:val="center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注：用一卡通的请带上转帐单</w:t>
            </w:r>
            <w:r w:rsidR="006073D3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D900D7" w:rsidR="006073D3">
              <w:rPr>
                <w:rFonts w:hint="eastAsia"/>
                <w:b/>
                <w:bCs/>
                <w:color w:val="FF0000"/>
                <w:sz w:val="22"/>
                <w:szCs w:val="18"/>
              </w:rPr>
              <w:t>需学院或系或研究所盖章</w:t>
            </w:r>
            <w:r w:rsidR="006073D3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>和一卡通来我所刷卡，我所有一卡通刷卡器</w:t>
            </w:r>
          </w:p>
        </w:tc>
      </w:tr>
      <w:tr w:rsidR="004C0D17" w:rsidTr="008B4B93">
        <w:trPr>
          <w:cantSplit/>
          <w:trHeight w:val="227"/>
        </w:trPr>
        <w:tc>
          <w:tcPr>
            <w:tcW w:w="94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B4B93" w:rsidR="004C0D17" w:rsidP="008B4B93" w:rsidRDefault="004C0D17">
            <w:pPr>
              <w:ind w:firstLine="177" w:firstLineChars="98"/>
              <w:rPr>
                <w:b/>
                <w:bCs/>
                <w:sz w:val="18"/>
                <w:szCs w:val="18"/>
              </w:rPr>
            </w:pPr>
            <w:r w:rsidRPr="008B4B93">
              <w:rPr>
                <w:rFonts w:hint="eastAsia"/>
                <w:b/>
                <w:bCs/>
                <w:sz w:val="18"/>
                <w:szCs w:val="18"/>
              </w:rPr>
              <w:t>金额（大写）人民币：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bookmarkStart w:name="SM_ToTalWords" w:id="5"/>
            <w:r>
              <w:rPr xmlns:w="http://schemas.openxmlformats.org/wordprocessingml/2006/main">
                <w:rFonts w:hint="eastAsia"/>
                <w:b/>
                <w:bCs/>
                <w:sz w:val="18"/>
                <w:szCs w:val="18"/>
              </w:rPr>
              <w:instrText xml:space="preserve"/>
            </w:r>
            <w:r>
              <w:rPr xmlns:w="http://schemas.openxmlformats.org/wordprocessingml/2006/main">
                <w:rFonts w:hint="eastAsia"/>
                <w:b/>
                <w:bCs/>
                <w:sz w:val="18"/>
                <w:szCs w:val="18"/>
              </w:rPr>
              <w:t>     肆仟元整</w:t>
            </w:r>
            <w:bookmarkEnd w:id="5"/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              </w:t>
            </w:r>
            <w:r w:rsidR="008B4B93">
              <w:rPr>
                <w:rFonts w:hint="eastAsia"/>
                <w:b/>
                <w:bCs/>
                <w:sz w:val="18"/>
                <w:szCs w:val="18"/>
              </w:rPr>
              <w:t xml:space="preserve">            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>￥</w:t>
            </w:r>
            <w:r w:rsidRPr="008B4B93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bookmarkStart w:name="SM_ToTalWords1" w:id="6"/>
            <w:r>
              <w:rPr xmlns:w="http://schemas.openxmlformats.org/wordprocessingml/2006/main">
                <w:rFonts w:hint="eastAsia"/>
                <w:b/>
                <w:bCs/>
                <w:sz w:val="18"/>
                <w:szCs w:val="18"/>
              </w:rPr>
              <w:instrText xml:space="preserve"/>
            </w:r>
            <w:r>
              <w:rPr xmlns:w="http://schemas.openxmlformats.org/wordprocessingml/2006/main">
                <w:rFonts w:hint="eastAsia"/>
                <w:b/>
                <w:bCs/>
                <w:sz w:val="18"/>
                <w:szCs w:val="18"/>
              </w:rPr>
              <w:t>  4,000.00</w:t>
            </w:r>
            <w:bookmarkEnd w:id="6"/>
          </w:p>
        </w:tc>
      </w:tr>
    </w:tbl>
    <w:p w:rsidRPr="008B4B93" w:rsidR="0098393A" w:rsidP="001A11D3" w:rsidRDefault="004C0D17">
      <w:pPr>
        <w:ind w:right="-693" w:rightChars="-330"/>
        <w:rPr>
          <w:szCs w:val="21"/>
        </w:rPr>
      </w:pPr>
      <w:r w:rsidRPr="008B4B93">
        <w:rPr>
          <w:rFonts w:hint="eastAsia"/>
          <w:b/>
          <w:bCs/>
          <w:szCs w:val="21"/>
        </w:rPr>
        <w:t>经费主管及电话：</w:t>
      </w:r>
      <w:r w:rsidRPr="008B4B93">
        <w:rPr>
          <w:rFonts w:hint="eastAsia"/>
          <w:b/>
          <w:bCs/>
          <w:szCs w:val="21"/>
        </w:rPr>
        <w:t xml:space="preserve">                   </w:t>
      </w:r>
      <w:r w:rsidRPr="008B4B93">
        <w:rPr>
          <w:rFonts w:hint="eastAsia"/>
          <w:b/>
          <w:bCs/>
          <w:szCs w:val="21"/>
        </w:rPr>
        <w:t>经办人及电话：</w:t>
      </w:r>
    </w:p>
    <w:p w:rsidRPr="00CD0D99" w:rsidR="00AC6707" w:rsidP="001C0AFC" w:rsidRDefault="00AC6707">
      <w:pPr>
        <w:autoSpaceDE w:val="0"/>
        <w:autoSpaceDN w:val="0"/>
        <w:adjustRightInd w:val="0"/>
        <w:rPr>
          <w:rFonts w:ascii="新宋体" w:eastAsia="新宋体" w:cs="新宋体"/>
          <w:kern w:val="0"/>
          <w:sz w:val="18"/>
          <w:szCs w:val="18"/>
        </w:rPr>
      </w:pPr>
    </w:p>
    <w:tbl>
      <w:tblPr>
        <w:tblStyle w:val="a3"/>
        <w:tblpPr w:leftFromText="180" w:rightFromText="180" w:vertAnchor="text" w:horzAnchor="margin" w:tblpY="-18"/>
        <w:tblW w:w="9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60"/>
        <w:gridCol w:w="1371"/>
        <w:gridCol w:w="3129"/>
      </w:tblGrid>
      <w:tr w:rsidRPr="00CD0D99" w:rsidR="00F153DA" w:rsidTr="00282731">
        <w:tc>
          <w:tcPr>
            <w:tcW w:w="540" w:type="dxa"/>
            <w:vMerge w:val="restart"/>
          </w:tcPr>
          <w:p w:rsidRPr="00CD0D99" w:rsidR="00F153DA" w:rsidP="00F153DA" w:rsidRDefault="00F153DA">
            <w:pPr>
              <w:ind w:right="-693" w:rightChars="-33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D0D99"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致</w:t>
            </w:r>
            <w:r w:rsidRPr="00CD0D99">
              <w:rPr>
                <w:rFonts w:ascii="宋体" w:hAnsi="宋体" w:cs="宋体"/>
                <w:kern w:val="0"/>
                <w:sz w:val="18"/>
                <w:szCs w:val="18"/>
              </w:rPr>
              <w:t>:</w:t>
            </w:r>
          </w:p>
        </w:tc>
        <w:tc>
          <w:tcPr>
            <w:tcW w:w="4860" w:type="dxa"/>
            <w:vMerge w:val="restart"/>
          </w:tcPr>
          <w:p w:rsidRPr="00CD0D99" w:rsidR="00F153DA" w:rsidP="00F153DA" w:rsidRDefault="00713AA9">
            <w:pPr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bookmarkStart w:name="BM_s_BillToName" w:id="7"/>
            <w:r>
              <w:rPr xmlns:w="http://schemas.openxmlformats.org/wordprocessingml/2006/main">
                <w:rFonts w:hint="eastAsia" w:ascii="宋体" w:hAnsi="宋体" w:cs="宋体"/>
                <w:b/>
                <w:kern w:val="0"/>
                <w:sz w:val="18"/>
                <w:szCs w:val="18"/>
              </w:rPr>
              <w:instrText xml:space="preserve"/>
            </w:r>
            <w:r>
              <w:rPr xmlns:w="http://schemas.openxmlformats.org/wordprocessingml/2006/main">
                <w:rFonts w:hint="eastAsia" w:ascii="宋体" w:hAnsi="宋体" w:cs="宋体"/>
                <w:b/>
                <w:kern w:val="0"/>
                <w:sz w:val="18"/>
                <w:szCs w:val="18"/>
              </w:rPr>
              <w:t>黄科杰</w:t>
            </w:r>
            <w:bookmarkEnd w:id="7"/>
            <w:r w:rsidRPr="00CD0D99"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 xml:space="preserve"> </w:t>
            </w:r>
          </w:p>
          <w:p w:rsidRPr="00CD0D99" w:rsidR="00F153DA" w:rsidP="00F153DA" w:rsidRDefault="008F731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name="BM_s_State" w:id="8"/>
            <w:r>
              <w:rPr xmlns:w="http://schemas.openxmlformats.org/wordprocessingml/2006/main">
                <w:rFonts w:hint="eastAsia" w:ascii="宋体" w:hAnsi="宋体" w:cs="宋体"/>
                <w:b/>
                <w:kern w:val="0"/>
                <w:sz w:val="18"/>
                <w:szCs w:val="18"/>
              </w:rPr>
              <w:instrText xml:space="preserve"/>
            </w:r>
            <w:r>
              <w:rPr xmlns:w="http://schemas.openxmlformats.org/wordprocessingml/2006/main">
                <w:rFonts w:hint="eastAsia" w:ascii="宋体" w:hAnsi="宋体" w:cs="宋体"/>
                <w:b/>
                <w:kern w:val="0"/>
                <w:sz w:val="18"/>
                <w:szCs w:val="18"/>
              </w:rPr>
              <w:t/>
            </w:r>
            <w:bookmarkEnd w:id="8"/>
            <w:r w:rsidRPr="00CD0D99"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账单流水号</w:t>
            </w:r>
            <w:r w:rsidRPr="00CD0D99">
              <w:rPr>
                <w:rFonts w:ascii="宋体" w:hAnsi="宋体" w:cs="宋体"/>
                <w:b/>
                <w:kern w:val="0"/>
                <w:sz w:val="18"/>
                <w:szCs w:val="18"/>
              </w:rPr>
              <w:t>:</w:t>
            </w:r>
            <w:r w:rsidRPr="00CD0D99"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  <w:bookmarkStart w:name="BM_n_FlowNum" w:id="9"/>
            <w:r>
              <w:rPr xmlns:w="http://schemas.openxmlformats.org/wordprocessingml/2006/main">
                <w:rFonts w:hint="eastAsia" w:ascii="宋体" w:hAnsi="宋体" w:cs="宋体"/>
                <w:kern w:val="0"/>
                <w:sz w:val="18"/>
                <w:szCs w:val="18"/>
              </w:rPr>
              <w:instrText xml:space="preserve"/>
            </w:r>
            <w:r>
              <w:rPr xmlns:w="http://schemas.openxmlformats.org/wordprocessingml/2006/main">
                <w:rFonts w:hint="eastAsia" w:ascii="宋体" w:hAnsi="宋体" w:cs="宋体"/>
                <w:kern w:val="0"/>
                <w:sz w:val="18"/>
                <w:szCs w:val="18"/>
              </w:rPr>
              <w:t>4185</w:t>
            </w:r>
            <w:bookmarkEnd w:id="9"/>
            <w:r w:rsidRPr="00CD0D99" w:rsidR="00713AA9"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1" w:type="dxa"/>
          </w:tcPr>
          <w:p w:rsidRPr="00CD0D99" w:rsidR="00F153DA" w:rsidP="00F153DA" w:rsidRDefault="00F153DA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 w:rsidRPr="00CD0D99"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帐单</w:t>
            </w:r>
            <w:proofErr w:type="gramEnd"/>
            <w:r w:rsidRPr="00CD0D99"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号</w:t>
            </w:r>
            <w:r w:rsidRPr="00CD0D99">
              <w:rPr>
                <w:rFonts w:ascii="宋体" w:hAnsi="宋体" w:cs="宋体"/>
                <w:kern w:val="0"/>
                <w:sz w:val="18"/>
                <w:szCs w:val="18"/>
              </w:rPr>
              <w:t>:</w:t>
            </w:r>
          </w:p>
        </w:tc>
        <w:tc>
          <w:tcPr>
            <w:tcW w:w="3129" w:type="dxa"/>
          </w:tcPr>
          <w:p w:rsidRPr="00CD0D99" w:rsidR="00F153DA" w:rsidP="00F153DA" w:rsidRDefault="00F153D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name="BM_s_BillNum" w:id="10"/>
            <w:r>
              <w:rPr xmlns:w="http://schemas.openxmlformats.org/wordprocessingml/2006/main">
                <w:rFonts w:ascii="宋体" w:hAnsi="宋体"/>
                <w:sz w:val="18"/>
              </w:rPr>
              <w:instrText xml:space="preserve"/>
            </w:r>
            <w:r>
              <w:rPr xmlns:w="http://schemas.openxmlformats.org/wordprocessingml/2006/main">
                <w:rFonts w:ascii="宋体" w:hAnsi="宋体"/>
                <w:sz w:val="18"/>
              </w:rPr>
              <w:t>214185</w:t>
            </w:r>
            <w:bookmarkEnd w:id="10"/>
          </w:p>
        </w:tc>
      </w:tr>
      <w:tr w:rsidRPr="00CD0D99" w:rsidR="00F153DA" w:rsidTr="00282731">
        <w:tc>
          <w:tcPr>
            <w:tcW w:w="540" w:type="dxa"/>
            <w:vMerge/>
          </w:tcPr>
          <w:p w:rsidRPr="00CD0D99" w:rsidR="00F153DA" w:rsidP="00F153DA" w:rsidRDefault="00F153DA">
            <w:pPr>
              <w:ind w:right="-693" w:rightChars="-33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860" w:type="dxa"/>
            <w:vMerge/>
          </w:tcPr>
          <w:p w:rsidRPr="00CD0D99" w:rsidR="00F153DA" w:rsidP="00F153DA" w:rsidRDefault="00F153D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71" w:type="dxa"/>
          </w:tcPr>
          <w:p w:rsidRPr="00CD0D99" w:rsidR="00F153DA" w:rsidP="00F153DA" w:rsidRDefault="00F153DA">
            <w:pPr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D0D99"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应到款日期</w:t>
            </w:r>
            <w:r w:rsidRPr="00CD0D99">
              <w:rPr>
                <w:rFonts w:ascii="宋体" w:hAnsi="宋体" w:cs="宋体"/>
                <w:b/>
                <w:kern w:val="0"/>
                <w:sz w:val="18"/>
                <w:szCs w:val="18"/>
              </w:rPr>
              <w:t>:</w:t>
            </w:r>
          </w:p>
        </w:tc>
        <w:tc>
          <w:tcPr>
            <w:tcW w:w="3129" w:type="dxa"/>
          </w:tcPr>
          <w:p w:rsidRPr="00CD0D99" w:rsidR="00F153DA" w:rsidP="00F153DA" w:rsidRDefault="00F153D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name="BM_dt_ShldPayDate" w:id="11"/>
            <w:r>
              <w:rPr xmlns:w="http://schemas.openxmlformats.org/wordprocessingml/2006/main">
                <w:rFonts w:ascii="宋体" w:hAnsi="宋体"/>
                <w:sz w:val="18"/>
              </w:rPr>
              <w:instrText xml:space="preserve"/>
            </w:r>
            <w:r>
              <w:rPr xmlns:w="http://schemas.openxmlformats.org/wordprocessingml/2006/main">
                <w:rFonts w:ascii="宋体" w:hAnsi="宋体"/>
                <w:sz w:val="18"/>
              </w:rPr>
              <w:t>2021-06-12</w:t>
            </w:r>
            <w:bookmarkEnd w:id="11"/>
          </w:p>
        </w:tc>
      </w:tr>
    </w:tbl>
    <w:p w:rsidRPr="00CD0D99" w:rsidR="00F153DA" w:rsidP="00F153DA" w:rsidRDefault="00F153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CD0D99">
        <w:rPr>
          <w:rFonts w:hint="eastAsia" w:ascii="宋体" w:hAnsi="宋体" w:cs="宋体"/>
          <w:b/>
          <w:kern w:val="0"/>
          <w:sz w:val="18"/>
          <w:szCs w:val="18"/>
        </w:rPr>
        <w:t>客户名称</w:t>
      </w:r>
      <w:r w:rsidRPr="00CD0D99">
        <w:rPr>
          <w:rFonts w:hint="eastAsia" w:ascii="宋体" w:hAnsi="宋体" w:cs="宋体"/>
          <w:kern w:val="0"/>
          <w:sz w:val="18"/>
          <w:szCs w:val="18"/>
        </w:rPr>
        <w:t>：</w:t>
      </w:r>
      <w:bookmarkStart w:name="SM_ClientName" w:id="12"/>
      <w:r>
        <w:rPr xmlns:w="http://schemas.openxmlformats.org/wordprocessingml/2006/main">
          <w:rFonts w:hint="eastAsia" w:ascii="宋体" w:hAnsi="宋体" w:cs="宋体"/>
          <w:kern w:val="0"/>
          <w:sz w:val="18"/>
          <w:szCs w:val="18"/>
        </w:rPr>
        <w:instrText xml:space="preserve"/>
      </w:r>
      <w:r>
        <w:rPr xmlns:w="http://schemas.openxmlformats.org/wordprocessingml/2006/main">
          <w:rFonts w:hint="eastAsia" w:ascii="宋体" w:hAnsi="宋体" w:cs="宋体"/>
          <w:kern w:val="0"/>
          <w:sz w:val="18"/>
          <w:szCs w:val="18"/>
        </w:rPr>
        <w:t>浙江大学</w:t>
      </w:r>
      <w:bookmarkEnd w:id="12"/>
    </w:p>
    <w:p w:rsidRPr="00CD0D99" w:rsidR="00F153DA" w:rsidP="00F153DA" w:rsidRDefault="00F153DA">
      <w:pPr>
        <w:autoSpaceDE w:val="0"/>
        <w:autoSpaceDN w:val="0"/>
        <w:adjustRightInd w:val="0"/>
        <w:ind w:left="-718" w:leftChars="-342" w:firstLine="718"/>
        <w:jc w:val="left"/>
        <w:rPr>
          <w:rFonts w:ascii="宋体" w:hAnsi="宋体" w:cs="宋体"/>
          <w:kern w:val="0"/>
          <w:sz w:val="18"/>
          <w:szCs w:val="18"/>
        </w:rPr>
      </w:pPr>
      <w:r w:rsidRPr="00CD0D99">
        <w:rPr>
          <w:rFonts w:hint="eastAsia" w:ascii="宋体" w:hAnsi="宋体" w:cs="宋体"/>
          <w:b/>
          <w:kern w:val="0"/>
          <w:sz w:val="18"/>
          <w:szCs w:val="18"/>
        </w:rPr>
        <w:t>请款事由</w:t>
      </w:r>
      <w:r w:rsidRPr="00CD0D99">
        <w:rPr>
          <w:rFonts w:hint="eastAsia" w:ascii="宋体" w:hAnsi="宋体" w:cs="宋体"/>
          <w:kern w:val="0"/>
          <w:sz w:val="18"/>
          <w:szCs w:val="18"/>
        </w:rPr>
        <w:t>：</w:t>
      </w:r>
      <w:bookmarkStart w:name="BM_s_Reason" w:id="13"/>
      <w:r>
        <w:rPr xmlns:w="http://schemas.openxmlformats.org/wordprocessingml/2006/main">
          <w:rFonts w:hint="eastAsia" w:ascii="宋体" w:hAnsi="宋体" w:cs="宋体"/>
          <w:kern w:val="0"/>
          <w:sz w:val="18"/>
          <w:szCs w:val="18"/>
        </w:rPr>
        <w:instrText xml:space="preserve"/>
      </w:r>
      <w:r>
        <w:rPr xmlns:w="http://schemas.openxmlformats.org/wordprocessingml/2006/main">
          <w:rFonts w:hint="eastAsia" w:ascii="宋体" w:hAnsi="宋体" w:cs="宋体"/>
          <w:kern w:val="0"/>
          <w:sz w:val="18"/>
          <w:szCs w:val="18"/>
        </w:rPr>
        <w:t/>
      </w:r>
      <w:bookmarkEnd w:id="13"/>
    </w:p>
    <w:p w:rsidR="00F153DA" w:rsidP="00F153DA" w:rsidRDefault="00F153D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0"/>
          <w:szCs w:val="20"/>
        </w:rPr>
      </w:pPr>
    </w:p>
    <w:tbl>
      <w:tblPr>
        <w:textAlignment w:val="center"/>
        <w:tblBorders>
          <w:top w:val="single" w:color="auto" w:sz="2" w:space="0"/>
          <w:left w:val="single" w:color="auto" w:sz="2" w:space="0"/>
          <w:right w:val="single" w:color="auto" w:sz="2" w:space="0"/>
          <w:bottom w:val="single" w:color="auto" w:sz="2" w:space="0"/>
        </w:tblBorders>
        <w:tblLook w:val="04A0" w:firstRow="true" w:lastRow="false" w:firstColumn="true" w:lastColumn="false" w:noHBand="false" w:noVBand="true"/>
        <w:tblW w:w="10100" w:type="dxa"/>
      </w:tblPr>
      <w:tr>
        <w:tc>
          <w:tcPr>
            <w:tcW w:w="1400.00" w:type="dxa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收费项目</w:t>
            </w:r>
          </w:p>
        </w:tc>
        <w:tc>
          <w:tcPr>
            <w:tcW w:w="1200.00" w:type="dxa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明细类别</w:t>
            </w:r>
          </w:p>
        </w:tc>
        <w:tc>
          <w:tcPr>
            <w:tcW w:w="1600.00" w:type="dxa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申请号</w:t>
            </w:r>
          </w:p>
        </w:tc>
        <w:tc>
          <w:tcPr>
            <w:tcW w:w="3500.00" w:type="dxa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案件名称</w:t>
            </w:r>
          </w:p>
        </w:tc>
        <w:tc>
          <w:tcPr>
            <w:tcW w:w="1100.00" w:type="dxa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官费金额</w:t>
            </w:r>
          </w:p>
        </w:tc>
        <w:tc>
          <w:tcPr>
            <w:tcW w:w="1300.00" w:type="dxa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应收代理费</w:t>
            </w:r>
          </w:p>
        </w:tc>
      </w:tr>
      <w:tr>
        <w:tc>
          <w:tcPr>
            <w:tcW w:w="1400.00" w:type="dxa"/>
            <w:vAlign w:val="center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公布印刷费</w:t>
            </w:r>
          </w:p>
        </w:tc>
        <w:tc>
          <w:tcPr>
            <w:tcW w:w="1200.00" w:type="dxa"/>
            <w:vAlign w:val="center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普通费用</w:t>
            </w:r>
          </w:p>
        </w:tc>
        <w:tc>
          <w:tcPr>
            <w:tcW w:w="1600.00" w:type="dxa"/>
            <w:vAlign w:val="center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2021104363502</w:t>
            </w:r>
          </w:p>
        </w:tc>
        <w:tc>
          <w:tcPr>
            <w:tcW w:w="3500.00" w:type="dxa"/>
            <w:vAlign w:val="center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一种基于存内计算的混合基快速傅里叶变换计算电路</w:t>
            </w:r>
          </w:p>
        </w:tc>
        <w:tc>
          <w:tcPr>
            <w:tcW w:w="1100.00" w:type="dxa"/>
            <w:vAlign w:val="center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</w:tc>
        <w:tc>
          <w:tcPr>
            <w:tcW w:w="1300.00" w:type="dxa"/>
            <w:vAlign w:val="center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c>
          <w:tcPr>
            <w:tcW w:w="14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发明专利申请费</w:t>
            </w:r>
          </w:p>
        </w:tc>
        <w:tc>
          <w:tcPr>
            <w:tcW w:w="12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普通费用</w:t>
            </w:r>
          </w:p>
        </w:tc>
        <w:tc>
          <w:tcPr>
            <w:tcW w:w="16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2021104363502</w:t>
            </w:r>
          </w:p>
        </w:tc>
        <w:tc>
          <w:tcPr>
            <w:tcW w:w="35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一种基于存内计算的混合基快速傅里叶变换计算电路</w:t>
            </w:r>
          </w:p>
        </w:tc>
        <w:tc>
          <w:tcPr>
            <w:tcW w:w="11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270.00</w:t>
            </w:r>
          </w:p>
        </w:tc>
        <w:tc>
          <w:tcPr>
            <w:tcW w:w="13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2930.00</w:t>
            </w:r>
          </w:p>
        </w:tc>
      </w:tr>
      <w:tr>
        <w:tc>
          <w:tcPr>
            <w:tcW w:w="14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发明专利申请实质审查费</w:t>
            </w:r>
          </w:p>
        </w:tc>
        <w:tc>
          <w:tcPr>
            <w:tcW w:w="12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普通费用</w:t>
            </w:r>
          </w:p>
        </w:tc>
        <w:tc>
          <w:tcPr>
            <w:tcW w:w="16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2021104363502</w:t>
            </w:r>
          </w:p>
        </w:tc>
        <w:tc>
          <w:tcPr>
            <w:tcW w:w="35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一种基于存内计算的混合基快速傅里叶变换计算电路</w:t>
            </w:r>
          </w:p>
        </w:tc>
        <w:tc>
          <w:tcPr>
            <w:tcW w:w="11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750.00</w:t>
            </w:r>
          </w:p>
        </w:tc>
        <w:tc>
          <w:tcPr>
            <w:tcW w:w="1300.00" w:type="dxa"/>
            <w:vAlign w:val="center"/>
            <w:tcBorders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c>
          <w:tcPr>
            <w:tcW w:w="1400.00" w:type="dxa"/>
            <w:vAlign w:val="center"/>
            <w:tcBorders>
              <w:top w:val="nil" w:color="auto" w:sz="2" w:space="0"/>
              <w:right w:val="single" w:color="auto" w:sz="2" w:space="0"/>
              <w:bottom w:val="single" w:color="auto" w:sz="2" w:space="0"/>
            </w:tcBorders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小计：人民币</w:t>
            </w:r>
          </w:p>
        </w:tc>
        <w:tc>
          <w:tcPr>
            <w:tcW w:w="1200.00" w:type="dxa"/>
            <w:vAlign w:val="center"/>
            <w:tcBorders>
              <w:top w:val="nil" w:color="auto" w:sz="2" w:space="0"/>
              <w:right w:val="single" w:color="auto" w:sz="2" w:space="0"/>
              <w:bottom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600.00" w:type="dxa"/>
            <w:vAlign w:val="center"/>
            <w:tcBorders>
              <w:top w:val="nil" w:color="auto" w:sz="2" w:space="0"/>
              <w:right w:val="single" w:color="auto" w:sz="2" w:space="0"/>
              <w:bottom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3500.00" w:type="dxa"/>
            <w:vAlign w:val="center"/>
            <w:tcBorders>
              <w:top w:val="nil" w:color="auto" w:sz="2" w:space="0"/>
              <w:right w:val="single" w:color="auto" w:sz="2" w:space="0"/>
              <w:bottom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100.00" w:type="dxa"/>
            <w:vAlign w:val="center"/>
            <w:tcBorders>
              <w:top w:val="nil" w:color="auto" w:sz="2" w:space="0"/>
              <w:right w:val="single" w:color="auto" w:sz="2" w:space="0"/>
              <w:bottom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1070.00</w:t>
            </w:r>
          </w:p>
        </w:tc>
        <w:tc>
          <w:tcPr>
            <w:tcW w:w="1300.00" w:type="dxa"/>
            <w:vAlign w:val="center"/>
            <w:tcBorders>
              <w:top w:val="nil" w:color="auto" w:sz="2" w:space="0"/>
              <w:right w:val="single" w:color="auto" w:sz="2" w:space="0"/>
              <w:bottom w:val="single" w:color="auto" w:sz="2" w:space="0"/>
            </w:tcBorders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2930.00</w:t>
            </w:r>
          </w:p>
        </w:tc>
      </w:tr>
      <w:tr>
        <w:tc>
          <w:tcPr>
            <w:tcW w:w="1400.00" w:type="dxa"/>
            <w:vAlign w:val="center"/>
            <w:tcBorders>
              <w:top w:val="nil" w:color="auto" w:sz="2" w:space="0"/>
              <w:right w:val="single" w:color="auto" w:sz="2" w:space="0"/>
            </w:tcBorders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</w:rPr>
              <w:t>合计：人民币</w:t>
            </w:r>
          </w:p>
        </w:tc>
        <w:tc>
          <w:tcPr>
            <w:h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</w:rPr>
              <w:t>4000.00</w:t>
            </w:r>
          </w:p>
        </w:tc>
        <w:tc>
          <w:tcPr>
            <w:h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</w:rPr>
              <w:t/>
            </w:r>
          </w:p>
        </w:tc>
        <w:tc>
          <w:tcPr>
            <w:h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</w:rPr>
              <w:t/>
            </w:r>
          </w:p>
        </w:tc>
        <w:tc>
          <w:tcPr>
            <w:h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</w:rPr>
              <w:t/>
            </w:r>
          </w:p>
        </w:tc>
        <w:tc>
          <w:tcPr>
            <w:h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</w:rPr>
              <w:t/>
            </w:r>
          </w:p>
        </w:tc>
      </w:tr>
    </w:tbl>
    <w:p w:rsidR="00F153DA" w:rsidP="00F153DA" w:rsidRDefault="00F153DA">
      <w:pPr>
        <w:autoSpaceDE w:val="0"/>
        <w:autoSpaceDN w:val="0"/>
        <w:adjustRightInd w:val="0"/>
        <w:ind w:left="-718" w:leftChars="-342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</w:rPr>
        <w:tab/>
      </w:r>
      <w:r w:rsidRPr="00F04B07">
        <w:rPr>
          <w:rFonts w:hint="eastAsia" w:ascii="宋体" w:hAnsi="宋体" w:cs="宋体"/>
          <w:kern w:val="0"/>
          <w:sz w:val="20"/>
          <w:szCs w:val="20"/>
        </w:rPr>
        <w:tab/>
      </w:r>
    </w:p>
    <w:p w:rsidR="007B1625" w:rsidP="00CA5023" w:rsidRDefault="00CA5023">
      <w:pPr>
        <w:pStyle w:val="a6"/>
        <w:rPr>
          <w:rFonts w:ascii="宋体" w:hAnsi="宋体" w:cs="宋体"/>
          <w:color w:val="FF0000"/>
          <w:kern w:val="0"/>
          <w:szCs w:val="21"/>
        </w:rPr>
      </w:pPr>
      <w:r w:rsidRPr="00CA5023">
        <w:rPr>
          <w:rFonts w:ascii="宋体" w:hAnsi="宋体" w:cs="宋体"/>
          <w:color w:val="FF0000"/>
          <w:kern w:val="0"/>
          <w:szCs w:val="21"/>
        </w:rPr>
        <w:t>相同内容同时申请发明、实用专利的，在发明专利没有结果（授权或不能授权）前，实用专利必须缴纳专利年费，否则会因为实用专利未交年费导致发明专利无</w:t>
      </w:r>
      <w:r w:rsidR="00E83327">
        <w:rPr>
          <w:rFonts w:ascii="宋体" w:hAnsi="宋体" w:cs="宋体"/>
          <w:color w:val="FF0000"/>
          <w:kern w:val="0"/>
          <w:szCs w:val="21"/>
        </w:rPr>
        <w:t>法授权。因申请人的原因实用不交年费而导致发明专利不能授权的</w:t>
      </w:r>
      <w:r w:rsidR="00E83327">
        <w:rPr>
          <w:rFonts w:hint="eastAsia" w:ascii="宋体" w:hAnsi="宋体" w:cs="宋体"/>
          <w:color w:val="FF0000"/>
          <w:kern w:val="0"/>
          <w:szCs w:val="21"/>
        </w:rPr>
        <w:t>，本所免于承担责任</w:t>
      </w:r>
      <w:r w:rsidRPr="00CA5023">
        <w:rPr>
          <w:rFonts w:ascii="宋体" w:hAnsi="宋体" w:cs="宋体"/>
          <w:color w:val="FF0000"/>
          <w:kern w:val="0"/>
          <w:szCs w:val="21"/>
        </w:rPr>
        <w:t>。</w:t>
      </w:r>
    </w:p>
    <w:p w:rsidRPr="00B51871" w:rsidR="00B51871" w:rsidP="00B51871" w:rsidRDefault="00B51871">
      <w:pPr>
        <w:pStyle w:val="a6"/>
        <w:rPr>
          <w:rFonts w:hint="eastAsia" w:ascii="宋体" w:hAnsi="宋体" w:cs="宋体"/>
          <w:kern w:val="0"/>
          <w:szCs w:val="21"/>
        </w:rPr>
      </w:pPr>
      <w:r w:rsidRPr="00B51871">
        <w:rPr>
          <w:rFonts w:hint="eastAsia" w:ascii="宋体" w:hAnsi="宋体" w:cs="宋体"/>
          <w:kern w:val="0"/>
          <w:szCs w:val="21"/>
        </w:rPr>
        <w:t>因事务所发展需要，即日起我们将启用新办公地址，</w:t>
      </w:r>
      <w:r w:rsidRPr="00B51871">
        <w:rPr>
          <w:rFonts w:hint="eastAsia" w:ascii="宋体" w:hAnsi="宋体" w:cs="宋体"/>
          <w:kern w:val="0"/>
          <w:szCs w:val="21"/>
        </w:rPr>
        <w:t>现公告如下：</w:t>
      </w:r>
    </w:p>
    <w:p w:rsidRPr="00B51871" w:rsidR="00B51871" w:rsidP="00B51871" w:rsidRDefault="00B51871">
      <w:pPr>
        <w:pStyle w:val="a6"/>
        <w:rPr>
          <w:rFonts w:hint="eastAsia" w:ascii="宋体" w:hAnsi="宋体" w:cs="宋体"/>
          <w:kern w:val="0"/>
          <w:szCs w:val="21"/>
        </w:rPr>
      </w:pPr>
      <w:r w:rsidRPr="00B51871">
        <w:rPr>
          <w:rFonts w:hint="eastAsia" w:ascii="宋体" w:hAnsi="宋体" w:cs="宋体"/>
          <w:kern w:val="0"/>
          <w:szCs w:val="21"/>
        </w:rPr>
        <w:t>1、新办公地址为：杭州市西湖区</w:t>
      </w:r>
      <w:proofErr w:type="gramStart"/>
      <w:r w:rsidRPr="00B51871">
        <w:rPr>
          <w:rFonts w:hint="eastAsia" w:ascii="宋体" w:hAnsi="宋体" w:cs="宋体"/>
          <w:kern w:val="0"/>
          <w:szCs w:val="21"/>
        </w:rPr>
        <w:t>古墩路701号</w:t>
      </w:r>
      <w:proofErr w:type="gramEnd"/>
      <w:r w:rsidRPr="00B51871">
        <w:rPr>
          <w:rFonts w:hint="eastAsia" w:ascii="宋体" w:hAnsi="宋体" w:cs="宋体"/>
          <w:kern w:val="0"/>
          <w:szCs w:val="21"/>
        </w:rPr>
        <w:t>绿城·紫金广场C座15楼1506室，可处理专利申请、缴费、刷卡等全部事务。</w:t>
      </w:r>
    </w:p>
    <w:p w:rsidRPr="00B51871" w:rsidR="00B51871" w:rsidP="00B51871" w:rsidRDefault="00B51871">
      <w:pPr>
        <w:pStyle w:val="a6"/>
        <w:rPr>
          <w:rFonts w:hint="eastAsia" w:ascii="宋体" w:hAnsi="宋体" w:cs="宋体"/>
          <w:kern w:val="0"/>
          <w:szCs w:val="21"/>
        </w:rPr>
      </w:pPr>
      <w:r w:rsidRPr="00B51871">
        <w:rPr>
          <w:rFonts w:hint="eastAsia" w:ascii="宋体" w:hAnsi="宋体" w:cs="宋体"/>
          <w:kern w:val="0"/>
          <w:szCs w:val="21"/>
        </w:rPr>
        <w:t>2、</w:t>
      </w:r>
      <w:proofErr w:type="gramStart"/>
      <w:r w:rsidRPr="00B51871">
        <w:rPr>
          <w:rFonts w:hint="eastAsia" w:ascii="宋体" w:hAnsi="宋体" w:cs="宋体"/>
          <w:kern w:val="0"/>
          <w:szCs w:val="21"/>
        </w:rPr>
        <w:t>玉泉仍保留</w:t>
      </w:r>
      <w:proofErr w:type="gramEnd"/>
      <w:r w:rsidRPr="00B51871">
        <w:rPr>
          <w:rFonts w:hint="eastAsia" w:ascii="宋体" w:hAnsi="宋体" w:cs="宋体"/>
          <w:kern w:val="0"/>
          <w:szCs w:val="21"/>
        </w:rPr>
        <w:t>办事处功能，如需办理缴费、刷卡等事务，仍可前往玉泉办事处，地址为：杭州市西湖区玉古路147号黄鸿年科技大楼2楼210室。如涉及专利申请、咨询等其他业务，可提前预约或直接前往新办公地址。</w:t>
      </w:r>
    </w:p>
    <w:p w:rsidRPr="007B1625" w:rsidR="00CA5023" w:rsidP="00B51871" w:rsidRDefault="00B51871">
      <w:pPr>
        <w:pStyle w:val="a6"/>
      </w:pPr>
      <w:r w:rsidRPr="00B51871">
        <w:rPr>
          <w:rFonts w:hint="eastAsia" w:ascii="宋体" w:hAnsi="宋体" w:cs="宋体"/>
          <w:kern w:val="0"/>
          <w:szCs w:val="21"/>
        </w:rPr>
        <w:t>因搬迁给您带来的不便，敬请谅解！</w:t>
      </w:r>
    </w:p>
    <w:p w:rsidRPr="00CA5023" w:rsidR="00CA5023" w:rsidP="00F153DA" w:rsidRDefault="00CA5023">
      <w:pPr>
        <w:autoSpaceDE w:val="0"/>
        <w:autoSpaceDN w:val="0"/>
        <w:adjustRightInd w:val="0"/>
        <w:ind w:left="-718" w:leftChars="-342"/>
        <w:jc w:val="left"/>
        <w:rPr>
          <w:rFonts w:ascii="宋体" w:hAnsi="宋体" w:cs="宋体"/>
          <w:kern w:val="0"/>
          <w:sz w:val="20"/>
          <w:szCs w:val="20"/>
        </w:rPr>
      </w:pPr>
    </w:p>
    <w:p w:rsidRPr="00AC3F27" w:rsidR="00CA5023" w:rsidP="00EE01B3" w:rsidRDefault="00CA5023">
      <w:pPr>
        <w:ind w:left="-718" w:leftChars="-342" w:right="-693" w:rightChars="-330" w:firstLine="7140" w:firstLineChars="3400"/>
      </w:pPr>
    </w:p>
    <w:sectPr w:rsidRPr="00AC3F27" w:rsidR="00CA5023" w:rsidSect="006C488E">
      <w:headerReference w:type="default" r:id="rId8"/>
      <w:footerReference w:type="default" r:id="rId9"/>
      <w:headerReference w:type="first" r:id="rId10"/>
      <w:pgSz w:w="11906" w:h="16838"/>
      <w:pgMar w:top="1247" w:right="1230" w:bottom="1247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DE" w:rsidRDefault="000B22DE">
      <w:r>
        <w:separator/>
      </w:r>
    </w:p>
  </w:endnote>
  <w:endnote w:type="continuationSeparator" w:id="0">
    <w:p w:rsidR="000B22DE" w:rsidRDefault="000B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1F" w:rsidRDefault="00FF3E1F" w:rsidP="00FF3E1F">
    <w:pPr>
      <w:pStyle w:val="a6"/>
      <w:jc w:val="center"/>
    </w:pPr>
    <w:r>
      <w:rPr>
        <w:rFonts w:hint="eastAsia"/>
      </w:rPr>
      <w:t>联系人：</w:t>
    </w:r>
    <w:r w:rsidR="00E83327">
      <w:rPr>
        <w:rFonts w:hint="eastAsia"/>
      </w:rPr>
      <w:t>钱炜</w:t>
    </w:r>
    <w:r>
      <w:rPr>
        <w:rFonts w:hint="eastAsia"/>
      </w:rPr>
      <w:t xml:space="preserve">  </w:t>
    </w:r>
    <w:r>
      <w:rPr>
        <w:rFonts w:hint="eastAsia"/>
      </w:rPr>
      <w:t>联系电话</w:t>
    </w:r>
    <w:r>
      <w:rPr>
        <w:rFonts w:hint="eastAsia"/>
      </w:rPr>
      <w:t>/</w:t>
    </w:r>
    <w:r>
      <w:rPr>
        <w:rFonts w:hint="eastAsia"/>
      </w:rPr>
      <w:t>传真：</w:t>
    </w:r>
    <w:r w:rsidR="00E83327">
      <w:rPr>
        <w:rFonts w:hint="eastAsia"/>
      </w:rPr>
      <w:t>0571-87911326</w:t>
    </w:r>
    <w:r>
      <w:rPr>
        <w:rFonts w:hint="eastAsia"/>
      </w:rPr>
      <w:t>-80</w:t>
    </w:r>
    <w:r w:rsidR="00E83327">
      <w:rPr>
        <w:rFonts w:hint="eastAsia"/>
      </w:rPr>
      <w:t>4</w:t>
    </w:r>
    <w:r w:rsidR="005C246A">
      <w:rPr>
        <w:rFonts w:hint="eastAsia"/>
      </w:rPr>
      <w:t>紫金港办事处电话：</w:t>
    </w:r>
    <w:r w:rsidR="005C246A">
      <w:rPr>
        <w:rFonts w:hint="eastAsia"/>
      </w:rPr>
      <w:t>81383696</w:t>
    </w:r>
  </w:p>
  <w:p w:rsidR="00FF3E1F" w:rsidRPr="00FF3E1F" w:rsidRDefault="00FF3E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DE" w:rsidRDefault="000B22DE">
      <w:r>
        <w:separator/>
      </w:r>
    </w:p>
  </w:footnote>
  <w:footnote w:type="continuationSeparator" w:id="0">
    <w:p w:rsidR="000B22DE" w:rsidRDefault="000B2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D3" w:rsidP="001A11D3" w:rsidRDefault="001A11D3">
    <w:pPr>
      <w:pStyle w:val="a5"/>
      <w:pBdr>
        <w:bottom w:val="none" w:color="auto" w:sz="0" w:space="0"/>
      </w:pBdr>
      <w:rPr>
        <w:rFonts w:eastAsia="隶书"/>
        <w:sz w:val="36"/>
      </w:rPr>
    </w:pPr>
    <w:r>
      <w:rPr>
        <w:rFonts w:hint="eastAsia" w:eastAsia="隶书"/>
        <w:sz w:val="36"/>
      </w:rPr>
      <w:t>杭州求是专利事务所有限公司</w:t>
    </w:r>
  </w:p>
  <w:p w:rsidRPr="00866850" w:rsidR="001A11D3" w:rsidP="0018075F" w:rsidRDefault="00B51871">
    <w:pPr>
      <w:pStyle w:val="a5"/>
      <w:pBdr>
        <w:bottom w:val="none" w:color="auto" w:sz="0" w:space="0"/>
      </w:pBdr>
      <w:adjustRightInd w:val="0"/>
    </w:pPr>
    <w:r w:rsidRPr="00B51871">
      <w:rPr>
        <w:rFonts w:hint="eastAsia"/>
        <w:sz w:val="21"/>
      </w:rPr>
      <w:t>杭州市西湖区</w:t>
    </w:r>
    <w:proofErr w:type="gramStart"/>
    <w:r w:rsidRPr="00B51871">
      <w:rPr>
        <w:rFonts w:hint="eastAsia"/>
        <w:sz w:val="21"/>
      </w:rPr>
      <w:t>古墩路</w:t>
    </w:r>
    <w:r w:rsidRPr="00B51871">
      <w:rPr>
        <w:rFonts w:hint="eastAsia"/>
        <w:sz w:val="21"/>
      </w:rPr>
      <w:t>701</w:t>
    </w:r>
    <w:r w:rsidRPr="00B51871">
      <w:rPr>
        <w:rFonts w:hint="eastAsia"/>
        <w:sz w:val="21"/>
      </w:rPr>
      <w:t>号</w:t>
    </w:r>
    <w:proofErr w:type="gramEnd"/>
    <w:r w:rsidRPr="00B51871">
      <w:rPr>
        <w:rFonts w:hint="eastAsia"/>
        <w:sz w:val="21"/>
      </w:rPr>
      <w:t>绿城•紫金广场</w:t>
    </w:r>
    <w:r w:rsidRPr="00B51871">
      <w:rPr>
        <w:rFonts w:hint="eastAsia"/>
        <w:sz w:val="21"/>
      </w:rPr>
      <w:t>C</w:t>
    </w:r>
    <w:r w:rsidRPr="00B51871">
      <w:rPr>
        <w:rFonts w:hint="eastAsia"/>
        <w:sz w:val="21"/>
      </w:rPr>
      <w:t>座</w:t>
    </w:r>
    <w:r w:rsidRPr="00B51871">
      <w:rPr>
        <w:rFonts w:hint="eastAsia"/>
        <w:sz w:val="21"/>
      </w:rPr>
      <w:t>15</w:t>
    </w:r>
    <w:r w:rsidRPr="00B51871">
      <w:rPr>
        <w:rFonts w:hint="eastAsia"/>
        <w:sz w:val="21"/>
      </w:rPr>
      <w:t>楼</w:t>
    </w:r>
    <w:r w:rsidRPr="00B51871">
      <w:rPr>
        <w:rFonts w:hint="eastAsia"/>
        <w:sz w:val="21"/>
      </w:rPr>
      <w:t>1506</w:t>
    </w:r>
    <w:r w:rsidRPr="00B51871">
      <w:rPr>
        <w:rFonts w:hint="eastAsia"/>
        <w:sz w:val="21"/>
      </w:rPr>
      <w:t>室邮政编码：</w:t>
    </w:r>
    <w:r w:rsidRPr="00B51871">
      <w:rPr>
        <w:rFonts w:hint="eastAsia"/>
        <w:sz w:val="21"/>
      </w:rPr>
      <w:t>310012Tel: 0571-87911326-804</w:t>
    </w:r>
    <w:proofErr w:type="gramStart"/>
    <w:r w:rsidR="00D92FFB">
      <w:rPr>
        <w:color w:val="FF0000"/>
        <w:sz w:val="21"/>
        <w:szCs w:val="21"/>
      </w:rPr>
      <w:t>接校财务</w:t>
    </w:r>
    <w:proofErr w:type="gramEnd"/>
    <w:r w:rsidR="00D92FFB">
      <w:rPr>
        <w:color w:val="FF0000"/>
        <w:sz w:val="21"/>
        <w:szCs w:val="21"/>
      </w:rPr>
      <w:t>处的通知，</w:t>
    </w:r>
    <w:r w:rsidR="004501EA">
      <w:rPr>
        <w:color w:val="FF0000"/>
        <w:sz w:val="21"/>
        <w:szCs w:val="21"/>
      </w:rPr>
      <w:t>专利</w:t>
    </w:r>
    <w:r w:rsidR="00D92FFB">
      <w:rPr>
        <w:rFonts w:hint="eastAsia"/>
        <w:color w:val="FF0000"/>
        <w:sz w:val="21"/>
        <w:szCs w:val="21"/>
      </w:rPr>
      <w:t>年费</w:t>
    </w:r>
    <w:r w:rsidR="004501EA">
      <w:rPr>
        <w:color w:val="FF0000"/>
        <w:sz w:val="21"/>
        <w:szCs w:val="21"/>
      </w:rPr>
      <w:t>要用横向经费支出</w:t>
    </w:r>
    <w:r w:rsidR="00D92FFB">
      <w:rPr>
        <w:rFonts w:hint="eastAsia"/>
        <w:color w:val="FF0000"/>
        <w:sz w:val="21"/>
        <w:szCs w:val="21"/>
      </w:rPr>
      <w:t>专利申请费可从相关纵向支出</w:t>
    </w:r>
    <w:r w:rsidR="004501EA">
      <w:rPr>
        <w:color w:val="FF0000"/>
        <w:sz w:val="21"/>
        <w:szCs w:val="21"/>
      </w:rPr>
      <w:t>，如果</w:t>
    </w:r>
    <w:r w:rsidRPr="00866850" w:rsidR="001A11D3">
      <w:rPr>
        <w:color w:val="FF0000"/>
        <w:sz w:val="21"/>
        <w:szCs w:val="21"/>
      </w:rPr>
      <w:t>是</w:t>
    </w:r>
    <w:r w:rsidR="0037607B">
      <w:rPr>
        <w:rFonts w:hint="eastAsia"/>
        <w:color w:val="FF0000"/>
        <w:sz w:val="21"/>
        <w:szCs w:val="21"/>
      </w:rPr>
      <w:t>纵向</w:t>
    </w:r>
    <w:r w:rsidRPr="00866850" w:rsidR="001A11D3">
      <w:rPr>
        <w:color w:val="FF0000"/>
        <w:sz w:val="21"/>
        <w:szCs w:val="21"/>
      </w:rPr>
      <w:t>课题，请</w:t>
    </w:r>
    <w:r w:rsidR="00BA59FF">
      <w:rPr>
        <w:rFonts w:hint="eastAsia"/>
        <w:color w:val="FF0000"/>
        <w:sz w:val="21"/>
        <w:szCs w:val="21"/>
      </w:rPr>
      <w:t>提供</w:t>
    </w:r>
    <w:r w:rsidRPr="00BA59FF" w:rsidR="00BA59FF">
      <w:rPr>
        <w:rFonts w:hint="eastAsia"/>
        <w:b/>
        <w:color w:val="FF0000"/>
        <w:sz w:val="24"/>
        <w:szCs w:val="24"/>
        <w:shd w:val="clear" w:color="auto" w:fill="FFFF00"/>
      </w:rPr>
      <w:t>预算书（封面页、预算内容页）</w:t>
    </w:r>
    <w:r w:rsidRPr="00BA59FF" w:rsidR="001C0AFC">
      <w:rPr>
        <w:rFonts w:hint="eastAsia"/>
        <w:b/>
        <w:color w:val="FF0000"/>
        <w:sz w:val="24"/>
        <w:szCs w:val="24"/>
        <w:shd w:val="clear" w:color="auto" w:fill="FFFF00"/>
      </w:rPr>
      <w:t>。</w:t>
    </w:r>
    <w:r w:rsidRPr="0018075F" w:rsidR="0018075F">
      <w:rPr>
        <w:rFonts w:hint="eastAsia"/>
        <w:b/>
        <w:color w:val="FF0000"/>
        <w:sz w:val="24"/>
        <w:szCs w:val="24"/>
        <w:shd w:val="clear" w:color="auto" w:fill="FFFF00"/>
      </w:rPr>
      <w:t xml:space="preserve"> 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-54</w:t>
    </w:r>
    <w:r w:rsidR="00645A84">
      <w:rPr>
        <w:rFonts w:hint="eastAsia"/>
        <w:b/>
        <w:color w:val="FF0000"/>
        <w:sz w:val="24"/>
        <w:szCs w:val="24"/>
        <w:shd w:val="clear" w:color="auto" w:fill="FFFF00"/>
      </w:rPr>
      <w:t>开头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只有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188040-541305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能用其余均不可使用，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-520866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、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-520868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、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*</w:t>
    </w:r>
    <w:r w:rsidRPr="00AD031E" w:rsidR="0018075F">
      <w:rPr>
        <w:b/>
        <w:color w:val="FF0000"/>
        <w:sz w:val="24"/>
        <w:szCs w:val="24"/>
        <w:shd w:val="clear" w:color="auto" w:fill="FFFF00"/>
      </w:rPr>
      <w:t>1942</w:t>
    </w:r>
    <w:r w:rsidR="00E47DDA">
      <w:rPr>
        <w:rFonts w:hint="eastAsia"/>
        <w:b/>
        <w:color w:val="FF0000"/>
        <w:sz w:val="24"/>
        <w:szCs w:val="24"/>
        <w:shd w:val="clear" w:color="auto" w:fill="FFFF00"/>
      </w:rPr>
      <w:t>、</w:t>
    </w:r>
    <w:r w:rsidR="00E47DDA">
      <w:rPr>
        <w:rFonts w:hint="eastAsia"/>
        <w:b/>
        <w:color w:val="FF0000"/>
        <w:sz w:val="24"/>
        <w:szCs w:val="24"/>
        <w:shd w:val="clear" w:color="auto" w:fill="FFFF00"/>
      </w:rPr>
      <w:t>-1938</w:t>
    </w:r>
    <w:r w:rsidR="005704A0">
      <w:rPr>
        <w:rFonts w:hint="eastAsia"/>
        <w:b/>
        <w:color w:val="FF0000"/>
        <w:sz w:val="24"/>
        <w:szCs w:val="24"/>
        <w:shd w:val="clear" w:color="auto" w:fill="FFFF00"/>
      </w:rPr>
      <w:t>、</w:t>
    </w:r>
    <w:r w:rsidR="005704A0">
      <w:rPr>
        <w:rFonts w:hint="eastAsia"/>
        <w:b/>
        <w:color w:val="FF0000"/>
        <w:sz w:val="24"/>
        <w:szCs w:val="24"/>
        <w:shd w:val="clear" w:color="auto" w:fill="FFFF00"/>
      </w:rPr>
      <w:t>E1</w:t>
    </w:r>
    <w:r w:rsidR="006159E3">
      <w:rPr>
        <w:rFonts w:hint="eastAsia"/>
        <w:b/>
        <w:color w:val="FF0000"/>
        <w:sz w:val="24"/>
        <w:szCs w:val="24"/>
        <w:shd w:val="clear" w:color="auto" w:fill="FFFF00"/>
      </w:rPr>
      <w:t>、</w:t>
    </w:r>
    <w:r w:rsidR="006159E3">
      <w:rPr>
        <w:rFonts w:hint="eastAsia"/>
        <w:b/>
        <w:color w:val="FF0000"/>
        <w:sz w:val="24"/>
        <w:szCs w:val="24"/>
        <w:shd w:val="clear" w:color="auto" w:fill="FFFF00"/>
      </w:rPr>
      <w:t>*17221022001</w:t>
    </w:r>
    <w:r w:rsidR="002E19E4">
      <w:rPr>
        <w:rFonts w:hint="eastAsia"/>
        <w:b/>
        <w:color w:val="FF0000"/>
        <w:sz w:val="24"/>
        <w:szCs w:val="24"/>
        <w:shd w:val="clear" w:color="auto" w:fill="FFFF00"/>
      </w:rPr>
      <w:t>开头的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都不能</w:t>
    </w:r>
    <w:proofErr w:type="gramStart"/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扣专利</w:t>
    </w:r>
    <w:proofErr w:type="gramEnd"/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费</w:t>
    </w:r>
    <w:r w:rsidR="0018075F">
      <w:rPr>
        <w:rFonts w:hint="eastAsia"/>
        <w:color w:val="FF0000"/>
        <w:sz w:val="21"/>
        <w:szCs w:val="21"/>
      </w:rPr>
      <w:t>。</w:t>
    </w:r>
    <w:r w:rsidRPr="00BE0082" w:rsidR="0018075F">
      <w:rPr>
        <w:rFonts w:hint="eastAsia"/>
        <w:color w:val="FF0000"/>
        <w:sz w:val="21"/>
        <w:szCs w:val="21"/>
      </w:rPr>
      <w:t>如使用一卡通刷卡请</w:t>
    </w:r>
    <w:r w:rsidRPr="001837ED" w:rsidR="0018075F">
      <w:rPr>
        <w:rFonts w:hint="eastAsia"/>
        <w:b/>
        <w:color w:val="FF0000"/>
        <w:sz w:val="24"/>
        <w:szCs w:val="24"/>
        <w:highlight w:val="yellow"/>
      </w:rPr>
      <w:t>必须院系或者所里</w:t>
    </w:r>
    <w:r w:rsidRPr="004F447E" w:rsidR="0018075F">
      <w:rPr>
        <w:rFonts w:hint="eastAsia"/>
        <w:b/>
        <w:color w:val="FF0000"/>
        <w:sz w:val="21"/>
        <w:szCs w:val="21"/>
        <w:highlight w:val="yellow"/>
      </w:rPr>
      <w:t>盖章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如使用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-520869</w:t>
    </w:r>
    <w:r w:rsidRPr="00AD031E" w:rsidR="0018075F">
      <w:rPr>
        <w:rFonts w:hint="eastAsia"/>
        <w:b/>
        <w:color w:val="FF0000"/>
        <w:sz w:val="24"/>
        <w:szCs w:val="24"/>
        <w:shd w:val="clear" w:color="auto" w:fill="FFFF00"/>
      </w:rPr>
      <w:t>的经费则需学院盖章。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A" w:rsidP="00295CEA" w:rsidRDefault="00295CEA">
    <w:pPr>
      <w:pStyle w:val="a5"/>
      <w:pBdr>
        <w:bottom w:val="none" w:color="auto" w:sz="0" w:space="0"/>
      </w:pBdr>
      <w:rPr>
        <w:rFonts w:eastAsia="隶书"/>
        <w:sz w:val="36"/>
      </w:rPr>
    </w:pPr>
    <w:r>
      <w:rPr>
        <w:rFonts w:hint="eastAsia" w:eastAsia="隶书"/>
        <w:sz w:val="36"/>
      </w:rPr>
      <w:t>杭州求是专利事务所有限公司</w:t>
    </w:r>
  </w:p>
  <w:p w:rsidRPr="007A1A47" w:rsidR="00295CEA" w:rsidP="00295CEA" w:rsidRDefault="00295CEA">
    <w:pPr>
      <w:pStyle w:val="a5"/>
      <w:pBdr>
        <w:bottom w:val="none" w:color="auto" w:sz="0" w:space="0"/>
      </w:pBdr>
      <w:rPr>
        <w:rFonts w:ascii="Arial Narrow" w:hAnsi="Arial Narrow"/>
        <w:sz w:val="21"/>
      </w:rPr>
    </w:pPr>
    <w:r>
      <w:rPr>
        <w:rFonts w:hint="eastAsia"/>
        <w:sz w:val="21"/>
      </w:rPr>
      <w:t>杭州市玉古路</w:t>
    </w:r>
    <w:r>
      <w:rPr>
        <w:rFonts w:hint="eastAsia"/>
        <w:sz w:val="21"/>
      </w:rPr>
      <w:t>147</w:t>
    </w:r>
    <w:r>
      <w:rPr>
        <w:rFonts w:hint="eastAsia"/>
        <w:sz w:val="21"/>
      </w:rPr>
      <w:t>号黄鸿年科技综合大楼</w:t>
    </w:r>
    <w:r>
      <w:rPr>
        <w:rFonts w:hint="eastAsia"/>
        <w:sz w:val="21"/>
      </w:rPr>
      <w:t>215</w:t>
    </w:r>
    <w:r>
      <w:rPr>
        <w:rFonts w:hint="eastAsia"/>
        <w:sz w:val="21"/>
      </w:rPr>
      <w:t>室</w:t>
    </w:r>
    <w:r>
      <w:rPr>
        <w:rFonts w:hint="eastAsia" w:ascii="Arial Narrow" w:hAnsi="Arial Narrow"/>
        <w:sz w:val="21"/>
      </w:rPr>
      <w:t xml:space="preserve"> </w:t>
    </w:r>
    <w:r>
      <w:rPr>
        <w:rFonts w:hint="eastAsia" w:ascii="Arial Narrow" w:hAnsi="Arial Narrow"/>
        <w:sz w:val="21"/>
      </w:rPr>
      <w:t>邮政编码：</w:t>
    </w:r>
    <w:r>
      <w:rPr>
        <w:rFonts w:ascii="Arial Narrow" w:hAnsi="Arial Narrow"/>
        <w:sz w:val="21"/>
      </w:rPr>
      <w:t>310013</w:t>
    </w:r>
    <w:r>
      <w:rPr>
        <w:rFonts w:hint="eastAsia"/>
      </w:rPr>
      <w:t>T</w:t>
    </w:r>
    <w:r>
      <w:t>el</w:t>
    </w:r>
    <w:r>
      <w:rPr>
        <w:rFonts w:hint="eastAsia"/>
      </w:rPr>
      <w:t xml:space="preserve">: </w:t>
    </w:r>
    <w:r>
      <w:t>0571-87983946-801</w:t>
    </w:r>
  </w:p>
  <w:p w:rsidRPr="008B4B93" w:rsidR="00295CEA" w:rsidP="008B4B93" w:rsidRDefault="00295CEA">
    <w:pPr>
      <w:pStyle w:val="a5"/>
      <w:pBdr>
        <w:bottom w:val="none" w:color="auto" w:sz="0" w:space="0"/>
      </w:pBdr>
      <w:rPr>
        <w:sz w:val="21"/>
        <w:szCs w:val="21"/>
      </w:rPr>
    </w:pPr>
    <w:proofErr w:type="gramStart"/>
    <w:r w:rsidRPr="008B4B93">
      <w:rPr>
        <w:color w:val="FF0000"/>
        <w:sz w:val="21"/>
        <w:szCs w:val="21"/>
      </w:rPr>
      <w:t>接校财务</w:t>
    </w:r>
    <w:proofErr w:type="gramEnd"/>
    <w:r w:rsidRPr="008B4B93">
      <w:rPr>
        <w:color w:val="FF0000"/>
        <w:sz w:val="21"/>
        <w:szCs w:val="21"/>
      </w:rPr>
      <w:t>处的通知，以后专利费用原则上要用横向经费支出，如果确实专利是纵向的课题，请在交费</w:t>
    </w:r>
    <w:proofErr w:type="gramStart"/>
    <w:r w:rsidRPr="008B4B93">
      <w:rPr>
        <w:color w:val="FF0000"/>
        <w:sz w:val="21"/>
        <w:szCs w:val="21"/>
      </w:rPr>
      <w:t>转帐</w:t>
    </w:r>
    <w:proofErr w:type="gramEnd"/>
    <w:r w:rsidRPr="008B4B93">
      <w:rPr>
        <w:color w:val="FF0000"/>
        <w:sz w:val="21"/>
        <w:szCs w:val="21"/>
      </w:rPr>
      <w:t>单上</w:t>
    </w:r>
    <w:r w:rsidRPr="008B4B93">
      <w:rPr>
        <w:color w:val="FF0000"/>
        <w:sz w:val="21"/>
        <w:szCs w:val="21"/>
      </w:rPr>
      <w:t>“</w:t>
    </w:r>
    <w:r w:rsidRPr="008B4B93">
      <w:rPr>
        <w:color w:val="FF0000"/>
        <w:sz w:val="21"/>
        <w:szCs w:val="21"/>
      </w:rPr>
      <w:t>经费主管及电话：</w:t>
    </w:r>
    <w:r w:rsidRPr="008B4B93">
      <w:rPr>
        <w:color w:val="FF0000"/>
        <w:sz w:val="21"/>
        <w:szCs w:val="21"/>
      </w:rPr>
      <w:t>”</w:t>
    </w:r>
    <w:r w:rsidRPr="008B4B93">
      <w:rPr>
        <w:color w:val="FF0000"/>
        <w:sz w:val="21"/>
        <w:szCs w:val="21"/>
      </w:rPr>
      <w:t>后面同时写上</w:t>
    </w:r>
    <w:r w:rsidRPr="008B4B93">
      <w:rPr>
        <w:color w:val="FF0000"/>
        <w:sz w:val="21"/>
        <w:szCs w:val="21"/>
      </w:rPr>
      <w:t>“</w:t>
    </w:r>
    <w:r w:rsidRPr="008B4B93">
      <w:rPr>
        <w:color w:val="FF0000"/>
        <w:sz w:val="21"/>
        <w:szCs w:val="21"/>
      </w:rPr>
      <w:t>专利与项目一致）</w:t>
    </w:r>
    <w:r w:rsidRPr="008B4B93">
      <w:rPr>
        <w:color w:val="FF0000"/>
        <w:sz w:val="21"/>
        <w:szCs w:val="21"/>
      </w:rPr>
      <w:t>”</w:t>
    </w:r>
    <w:r w:rsidRPr="008B4B93">
      <w:rPr>
        <w:color w:val="FF0000"/>
        <w:sz w:val="21"/>
        <w:szCs w:val="21"/>
      </w:rPr>
      <w:t>。</w:t>
    </w:r>
  </w:p>
  <w:p w:rsidRPr="00295CEA" w:rsidR="00295CEA" w:rsidRDefault="00295CE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07"/>
    <w:rsid w:val="0000224A"/>
    <w:rsid w:val="00014351"/>
    <w:rsid w:val="00015B7E"/>
    <w:rsid w:val="00023FFD"/>
    <w:rsid w:val="00024DB6"/>
    <w:rsid w:val="00040CA5"/>
    <w:rsid w:val="00047A7C"/>
    <w:rsid w:val="000506DD"/>
    <w:rsid w:val="00051251"/>
    <w:rsid w:val="00061075"/>
    <w:rsid w:val="000615FC"/>
    <w:rsid w:val="00066B51"/>
    <w:rsid w:val="00070BCF"/>
    <w:rsid w:val="00071993"/>
    <w:rsid w:val="000728BE"/>
    <w:rsid w:val="0008193D"/>
    <w:rsid w:val="0008259C"/>
    <w:rsid w:val="00082E0E"/>
    <w:rsid w:val="00087A91"/>
    <w:rsid w:val="000A06DF"/>
    <w:rsid w:val="000A73EB"/>
    <w:rsid w:val="000B1482"/>
    <w:rsid w:val="000B22DE"/>
    <w:rsid w:val="000B2D86"/>
    <w:rsid w:val="000B45E7"/>
    <w:rsid w:val="000B7AB9"/>
    <w:rsid w:val="000C08B2"/>
    <w:rsid w:val="000C7A1C"/>
    <w:rsid w:val="000D3613"/>
    <w:rsid w:val="000E04AC"/>
    <w:rsid w:val="000E6AA4"/>
    <w:rsid w:val="000F0F3A"/>
    <w:rsid w:val="000F2200"/>
    <w:rsid w:val="00100B39"/>
    <w:rsid w:val="00103EDA"/>
    <w:rsid w:val="001053AF"/>
    <w:rsid w:val="001124CB"/>
    <w:rsid w:val="0011343C"/>
    <w:rsid w:val="00115AED"/>
    <w:rsid w:val="001166AA"/>
    <w:rsid w:val="0011799D"/>
    <w:rsid w:val="00125D07"/>
    <w:rsid w:val="00127014"/>
    <w:rsid w:val="001453CB"/>
    <w:rsid w:val="00153255"/>
    <w:rsid w:val="0015759A"/>
    <w:rsid w:val="00162152"/>
    <w:rsid w:val="00162A4C"/>
    <w:rsid w:val="00165CEC"/>
    <w:rsid w:val="00166D0D"/>
    <w:rsid w:val="0018075F"/>
    <w:rsid w:val="001837ED"/>
    <w:rsid w:val="001942B3"/>
    <w:rsid w:val="001A11D3"/>
    <w:rsid w:val="001A1450"/>
    <w:rsid w:val="001A215D"/>
    <w:rsid w:val="001C0AFC"/>
    <w:rsid w:val="001C3209"/>
    <w:rsid w:val="001C7FDE"/>
    <w:rsid w:val="001D2C45"/>
    <w:rsid w:val="001D2E47"/>
    <w:rsid w:val="001D38F1"/>
    <w:rsid w:val="001D4F38"/>
    <w:rsid w:val="001D5169"/>
    <w:rsid w:val="001E3DCD"/>
    <w:rsid w:val="001E4A7F"/>
    <w:rsid w:val="001E5535"/>
    <w:rsid w:val="001F57A2"/>
    <w:rsid w:val="001F6461"/>
    <w:rsid w:val="00200720"/>
    <w:rsid w:val="00210BBF"/>
    <w:rsid w:val="00221B60"/>
    <w:rsid w:val="002230BF"/>
    <w:rsid w:val="00230431"/>
    <w:rsid w:val="002313CF"/>
    <w:rsid w:val="00233B27"/>
    <w:rsid w:val="00234AAE"/>
    <w:rsid w:val="0023577B"/>
    <w:rsid w:val="0024311E"/>
    <w:rsid w:val="00244D36"/>
    <w:rsid w:val="0025106D"/>
    <w:rsid w:val="00255947"/>
    <w:rsid w:val="00266339"/>
    <w:rsid w:val="0027140A"/>
    <w:rsid w:val="00275295"/>
    <w:rsid w:val="00275836"/>
    <w:rsid w:val="0028406B"/>
    <w:rsid w:val="00287C89"/>
    <w:rsid w:val="00293E2F"/>
    <w:rsid w:val="002947C5"/>
    <w:rsid w:val="00295CEA"/>
    <w:rsid w:val="002A0924"/>
    <w:rsid w:val="002B1204"/>
    <w:rsid w:val="002B19B4"/>
    <w:rsid w:val="002B1E55"/>
    <w:rsid w:val="002B2BF3"/>
    <w:rsid w:val="002C3EAE"/>
    <w:rsid w:val="002C6AC6"/>
    <w:rsid w:val="002C70C2"/>
    <w:rsid w:val="002C7326"/>
    <w:rsid w:val="002C750C"/>
    <w:rsid w:val="002D51AB"/>
    <w:rsid w:val="002D5B08"/>
    <w:rsid w:val="002E19E4"/>
    <w:rsid w:val="002E3689"/>
    <w:rsid w:val="002E5829"/>
    <w:rsid w:val="002E74C8"/>
    <w:rsid w:val="002F430C"/>
    <w:rsid w:val="002F498E"/>
    <w:rsid w:val="0030428F"/>
    <w:rsid w:val="003121C1"/>
    <w:rsid w:val="003152B4"/>
    <w:rsid w:val="0033502B"/>
    <w:rsid w:val="00335181"/>
    <w:rsid w:val="00350607"/>
    <w:rsid w:val="0035228A"/>
    <w:rsid w:val="00353709"/>
    <w:rsid w:val="00354968"/>
    <w:rsid w:val="003563B0"/>
    <w:rsid w:val="00356A89"/>
    <w:rsid w:val="00363EC9"/>
    <w:rsid w:val="0037607B"/>
    <w:rsid w:val="00377164"/>
    <w:rsid w:val="00396B75"/>
    <w:rsid w:val="003A21C2"/>
    <w:rsid w:val="003A339A"/>
    <w:rsid w:val="003B1162"/>
    <w:rsid w:val="003B6849"/>
    <w:rsid w:val="003D3542"/>
    <w:rsid w:val="003D3FF8"/>
    <w:rsid w:val="003E19BA"/>
    <w:rsid w:val="003E1B43"/>
    <w:rsid w:val="003F2877"/>
    <w:rsid w:val="003F330C"/>
    <w:rsid w:val="003F7122"/>
    <w:rsid w:val="00400EA8"/>
    <w:rsid w:val="00401BE3"/>
    <w:rsid w:val="004053E1"/>
    <w:rsid w:val="00406F2B"/>
    <w:rsid w:val="004115A4"/>
    <w:rsid w:val="00411904"/>
    <w:rsid w:val="00411E74"/>
    <w:rsid w:val="004123F3"/>
    <w:rsid w:val="00421B2A"/>
    <w:rsid w:val="004255CC"/>
    <w:rsid w:val="00432053"/>
    <w:rsid w:val="00432B18"/>
    <w:rsid w:val="00433246"/>
    <w:rsid w:val="0043777F"/>
    <w:rsid w:val="004418CA"/>
    <w:rsid w:val="0044402F"/>
    <w:rsid w:val="00445B5C"/>
    <w:rsid w:val="004501EA"/>
    <w:rsid w:val="00450462"/>
    <w:rsid w:val="00456524"/>
    <w:rsid w:val="004574BE"/>
    <w:rsid w:val="00457AC8"/>
    <w:rsid w:val="00457C99"/>
    <w:rsid w:val="00466171"/>
    <w:rsid w:val="004766BF"/>
    <w:rsid w:val="00485016"/>
    <w:rsid w:val="00487BFB"/>
    <w:rsid w:val="00491DAD"/>
    <w:rsid w:val="0049403A"/>
    <w:rsid w:val="004A070B"/>
    <w:rsid w:val="004A2AC4"/>
    <w:rsid w:val="004A3C66"/>
    <w:rsid w:val="004B0A9C"/>
    <w:rsid w:val="004B264A"/>
    <w:rsid w:val="004B6AB4"/>
    <w:rsid w:val="004C0D17"/>
    <w:rsid w:val="004C142F"/>
    <w:rsid w:val="004C782F"/>
    <w:rsid w:val="004D1DB4"/>
    <w:rsid w:val="004D3422"/>
    <w:rsid w:val="004D3A81"/>
    <w:rsid w:val="004E45AE"/>
    <w:rsid w:val="004E4D14"/>
    <w:rsid w:val="004F447E"/>
    <w:rsid w:val="004F4DF2"/>
    <w:rsid w:val="004F6DFF"/>
    <w:rsid w:val="00502AD3"/>
    <w:rsid w:val="00511C09"/>
    <w:rsid w:val="0052054C"/>
    <w:rsid w:val="00521449"/>
    <w:rsid w:val="005233C4"/>
    <w:rsid w:val="00524855"/>
    <w:rsid w:val="00527FD9"/>
    <w:rsid w:val="005320DE"/>
    <w:rsid w:val="00536A30"/>
    <w:rsid w:val="00541710"/>
    <w:rsid w:val="00546099"/>
    <w:rsid w:val="005466B5"/>
    <w:rsid w:val="00565015"/>
    <w:rsid w:val="0056694E"/>
    <w:rsid w:val="005704A0"/>
    <w:rsid w:val="00570DBB"/>
    <w:rsid w:val="0058137F"/>
    <w:rsid w:val="00590E82"/>
    <w:rsid w:val="005946F5"/>
    <w:rsid w:val="005950C7"/>
    <w:rsid w:val="005A3084"/>
    <w:rsid w:val="005A4A7D"/>
    <w:rsid w:val="005B02FC"/>
    <w:rsid w:val="005B0F4D"/>
    <w:rsid w:val="005B301B"/>
    <w:rsid w:val="005B5EC3"/>
    <w:rsid w:val="005C099C"/>
    <w:rsid w:val="005C104D"/>
    <w:rsid w:val="005C246A"/>
    <w:rsid w:val="005C4D27"/>
    <w:rsid w:val="005C59EB"/>
    <w:rsid w:val="005D0B59"/>
    <w:rsid w:val="005D5CA7"/>
    <w:rsid w:val="005E4D92"/>
    <w:rsid w:val="00602F29"/>
    <w:rsid w:val="006057AA"/>
    <w:rsid w:val="006073D3"/>
    <w:rsid w:val="006113E1"/>
    <w:rsid w:val="00613713"/>
    <w:rsid w:val="00614CB0"/>
    <w:rsid w:val="006159E3"/>
    <w:rsid w:val="0061648C"/>
    <w:rsid w:val="006241C7"/>
    <w:rsid w:val="00624D7A"/>
    <w:rsid w:val="00630EB8"/>
    <w:rsid w:val="0063133B"/>
    <w:rsid w:val="00632D36"/>
    <w:rsid w:val="00635F6E"/>
    <w:rsid w:val="00645A84"/>
    <w:rsid w:val="00645C2B"/>
    <w:rsid w:val="00650176"/>
    <w:rsid w:val="00654A2C"/>
    <w:rsid w:val="00660E2C"/>
    <w:rsid w:val="00661FE3"/>
    <w:rsid w:val="00662E3F"/>
    <w:rsid w:val="00664A4B"/>
    <w:rsid w:val="00667B14"/>
    <w:rsid w:val="00670833"/>
    <w:rsid w:val="0067315E"/>
    <w:rsid w:val="0067361E"/>
    <w:rsid w:val="006809BC"/>
    <w:rsid w:val="00681E59"/>
    <w:rsid w:val="00686CBA"/>
    <w:rsid w:val="00691ECB"/>
    <w:rsid w:val="0069569F"/>
    <w:rsid w:val="0069592E"/>
    <w:rsid w:val="00695C8C"/>
    <w:rsid w:val="006A05B6"/>
    <w:rsid w:val="006A45F8"/>
    <w:rsid w:val="006A6546"/>
    <w:rsid w:val="006B36EB"/>
    <w:rsid w:val="006C1578"/>
    <w:rsid w:val="006C171B"/>
    <w:rsid w:val="006C33A8"/>
    <w:rsid w:val="006C488E"/>
    <w:rsid w:val="006C733C"/>
    <w:rsid w:val="006D0D3C"/>
    <w:rsid w:val="006D2FD3"/>
    <w:rsid w:val="006D51AA"/>
    <w:rsid w:val="006E19F3"/>
    <w:rsid w:val="006F1F8E"/>
    <w:rsid w:val="006F29EF"/>
    <w:rsid w:val="006F536D"/>
    <w:rsid w:val="00701CBD"/>
    <w:rsid w:val="00702D51"/>
    <w:rsid w:val="0070547B"/>
    <w:rsid w:val="007125FE"/>
    <w:rsid w:val="00713AA9"/>
    <w:rsid w:val="00714853"/>
    <w:rsid w:val="007206F0"/>
    <w:rsid w:val="00723070"/>
    <w:rsid w:val="007234DC"/>
    <w:rsid w:val="00723AE5"/>
    <w:rsid w:val="007372B2"/>
    <w:rsid w:val="00744110"/>
    <w:rsid w:val="007453AA"/>
    <w:rsid w:val="00746E59"/>
    <w:rsid w:val="00750EAE"/>
    <w:rsid w:val="00751C21"/>
    <w:rsid w:val="00755130"/>
    <w:rsid w:val="00763C5B"/>
    <w:rsid w:val="00764260"/>
    <w:rsid w:val="0076486B"/>
    <w:rsid w:val="007719C5"/>
    <w:rsid w:val="0078233D"/>
    <w:rsid w:val="00794B36"/>
    <w:rsid w:val="007A2233"/>
    <w:rsid w:val="007A79F0"/>
    <w:rsid w:val="007B1625"/>
    <w:rsid w:val="007B1664"/>
    <w:rsid w:val="007B3C28"/>
    <w:rsid w:val="007B46D5"/>
    <w:rsid w:val="007B5BD5"/>
    <w:rsid w:val="007C3D43"/>
    <w:rsid w:val="007C6D8C"/>
    <w:rsid w:val="007E1E2F"/>
    <w:rsid w:val="007E294A"/>
    <w:rsid w:val="007E3AB8"/>
    <w:rsid w:val="007F0245"/>
    <w:rsid w:val="007F26F3"/>
    <w:rsid w:val="007F2FC0"/>
    <w:rsid w:val="0080016E"/>
    <w:rsid w:val="008062BB"/>
    <w:rsid w:val="00807734"/>
    <w:rsid w:val="00816FA3"/>
    <w:rsid w:val="008173C8"/>
    <w:rsid w:val="008207FD"/>
    <w:rsid w:val="00833506"/>
    <w:rsid w:val="00834589"/>
    <w:rsid w:val="00834BFB"/>
    <w:rsid w:val="00836F44"/>
    <w:rsid w:val="00846940"/>
    <w:rsid w:val="00847821"/>
    <w:rsid w:val="0085566F"/>
    <w:rsid w:val="00855B48"/>
    <w:rsid w:val="00860176"/>
    <w:rsid w:val="008632A9"/>
    <w:rsid w:val="0086559F"/>
    <w:rsid w:val="00866850"/>
    <w:rsid w:val="00867936"/>
    <w:rsid w:val="0087682B"/>
    <w:rsid w:val="00876AA7"/>
    <w:rsid w:val="008846FE"/>
    <w:rsid w:val="00890901"/>
    <w:rsid w:val="008910F5"/>
    <w:rsid w:val="008915A0"/>
    <w:rsid w:val="00892DC6"/>
    <w:rsid w:val="00896A0B"/>
    <w:rsid w:val="008A020C"/>
    <w:rsid w:val="008A61C3"/>
    <w:rsid w:val="008A6400"/>
    <w:rsid w:val="008B3CD1"/>
    <w:rsid w:val="008B4B93"/>
    <w:rsid w:val="008B7E59"/>
    <w:rsid w:val="008C1482"/>
    <w:rsid w:val="008C2138"/>
    <w:rsid w:val="008C2CB4"/>
    <w:rsid w:val="008C70CB"/>
    <w:rsid w:val="008D19F2"/>
    <w:rsid w:val="008D2154"/>
    <w:rsid w:val="008E2DD2"/>
    <w:rsid w:val="008E386A"/>
    <w:rsid w:val="008E3CA2"/>
    <w:rsid w:val="008E43EF"/>
    <w:rsid w:val="008E58A7"/>
    <w:rsid w:val="008E6BBD"/>
    <w:rsid w:val="008E7589"/>
    <w:rsid w:val="008F49B6"/>
    <w:rsid w:val="008F7313"/>
    <w:rsid w:val="008F7BAF"/>
    <w:rsid w:val="00901655"/>
    <w:rsid w:val="0090396F"/>
    <w:rsid w:val="00904B47"/>
    <w:rsid w:val="00911D88"/>
    <w:rsid w:val="00914E67"/>
    <w:rsid w:val="00921502"/>
    <w:rsid w:val="00924678"/>
    <w:rsid w:val="00926AC1"/>
    <w:rsid w:val="00930FBE"/>
    <w:rsid w:val="009558B5"/>
    <w:rsid w:val="00960232"/>
    <w:rsid w:val="00962C86"/>
    <w:rsid w:val="00964423"/>
    <w:rsid w:val="00966752"/>
    <w:rsid w:val="009677F0"/>
    <w:rsid w:val="0097013B"/>
    <w:rsid w:val="009745DB"/>
    <w:rsid w:val="0098393A"/>
    <w:rsid w:val="00993065"/>
    <w:rsid w:val="009942DF"/>
    <w:rsid w:val="009A0B5C"/>
    <w:rsid w:val="009B526F"/>
    <w:rsid w:val="009B6432"/>
    <w:rsid w:val="009C0154"/>
    <w:rsid w:val="009C08FC"/>
    <w:rsid w:val="009C1A63"/>
    <w:rsid w:val="009C223E"/>
    <w:rsid w:val="009C2BF6"/>
    <w:rsid w:val="009C33F4"/>
    <w:rsid w:val="009C76B4"/>
    <w:rsid w:val="009D0134"/>
    <w:rsid w:val="009D1819"/>
    <w:rsid w:val="009D23EC"/>
    <w:rsid w:val="009D2597"/>
    <w:rsid w:val="009D541B"/>
    <w:rsid w:val="009E6085"/>
    <w:rsid w:val="009F0A83"/>
    <w:rsid w:val="009F22F5"/>
    <w:rsid w:val="00A00EF4"/>
    <w:rsid w:val="00A05107"/>
    <w:rsid w:val="00A07BCB"/>
    <w:rsid w:val="00A2385E"/>
    <w:rsid w:val="00A256EF"/>
    <w:rsid w:val="00A2587C"/>
    <w:rsid w:val="00A27E82"/>
    <w:rsid w:val="00A30506"/>
    <w:rsid w:val="00A359A8"/>
    <w:rsid w:val="00A4176D"/>
    <w:rsid w:val="00A5131B"/>
    <w:rsid w:val="00A53AC9"/>
    <w:rsid w:val="00A60100"/>
    <w:rsid w:val="00A72C57"/>
    <w:rsid w:val="00A75781"/>
    <w:rsid w:val="00A91C06"/>
    <w:rsid w:val="00A96F50"/>
    <w:rsid w:val="00A97950"/>
    <w:rsid w:val="00AA14C4"/>
    <w:rsid w:val="00AA7901"/>
    <w:rsid w:val="00AB06CC"/>
    <w:rsid w:val="00AB2EA5"/>
    <w:rsid w:val="00AB36F5"/>
    <w:rsid w:val="00AB4D91"/>
    <w:rsid w:val="00AB642A"/>
    <w:rsid w:val="00AB698D"/>
    <w:rsid w:val="00AC0EC6"/>
    <w:rsid w:val="00AC1A5C"/>
    <w:rsid w:val="00AC3F27"/>
    <w:rsid w:val="00AC6707"/>
    <w:rsid w:val="00AD76A0"/>
    <w:rsid w:val="00AE1239"/>
    <w:rsid w:val="00AE4070"/>
    <w:rsid w:val="00AE6566"/>
    <w:rsid w:val="00AE7E13"/>
    <w:rsid w:val="00AF6E93"/>
    <w:rsid w:val="00B02B48"/>
    <w:rsid w:val="00B02DB8"/>
    <w:rsid w:val="00B133C0"/>
    <w:rsid w:val="00B151F1"/>
    <w:rsid w:val="00B21D19"/>
    <w:rsid w:val="00B22735"/>
    <w:rsid w:val="00B2284F"/>
    <w:rsid w:val="00B26286"/>
    <w:rsid w:val="00B3166F"/>
    <w:rsid w:val="00B34168"/>
    <w:rsid w:val="00B44D7F"/>
    <w:rsid w:val="00B46C6F"/>
    <w:rsid w:val="00B51871"/>
    <w:rsid w:val="00B52786"/>
    <w:rsid w:val="00B576BA"/>
    <w:rsid w:val="00B71476"/>
    <w:rsid w:val="00B74269"/>
    <w:rsid w:val="00B75FAD"/>
    <w:rsid w:val="00B8346B"/>
    <w:rsid w:val="00B852C0"/>
    <w:rsid w:val="00B87580"/>
    <w:rsid w:val="00B95C51"/>
    <w:rsid w:val="00BA2041"/>
    <w:rsid w:val="00BA283E"/>
    <w:rsid w:val="00BA2B7F"/>
    <w:rsid w:val="00BA4F25"/>
    <w:rsid w:val="00BA53C6"/>
    <w:rsid w:val="00BA59FF"/>
    <w:rsid w:val="00BA5A49"/>
    <w:rsid w:val="00BB2D16"/>
    <w:rsid w:val="00BB4454"/>
    <w:rsid w:val="00BC2DE2"/>
    <w:rsid w:val="00BD29CF"/>
    <w:rsid w:val="00BD34F9"/>
    <w:rsid w:val="00BD48A9"/>
    <w:rsid w:val="00BD4CFA"/>
    <w:rsid w:val="00BD6C49"/>
    <w:rsid w:val="00BE0810"/>
    <w:rsid w:val="00BE251B"/>
    <w:rsid w:val="00BE4656"/>
    <w:rsid w:val="00BE60A6"/>
    <w:rsid w:val="00BF1A80"/>
    <w:rsid w:val="00C00253"/>
    <w:rsid w:val="00C00DC9"/>
    <w:rsid w:val="00C06FC5"/>
    <w:rsid w:val="00C120CD"/>
    <w:rsid w:val="00C13419"/>
    <w:rsid w:val="00C13EDB"/>
    <w:rsid w:val="00C153E6"/>
    <w:rsid w:val="00C179C3"/>
    <w:rsid w:val="00C24129"/>
    <w:rsid w:val="00C26004"/>
    <w:rsid w:val="00C3144D"/>
    <w:rsid w:val="00C31D3D"/>
    <w:rsid w:val="00C32E24"/>
    <w:rsid w:val="00C37A17"/>
    <w:rsid w:val="00C417EA"/>
    <w:rsid w:val="00C54947"/>
    <w:rsid w:val="00C55B55"/>
    <w:rsid w:val="00C55FC7"/>
    <w:rsid w:val="00C92DA6"/>
    <w:rsid w:val="00CA5023"/>
    <w:rsid w:val="00CA5D9C"/>
    <w:rsid w:val="00CB2F38"/>
    <w:rsid w:val="00CB3C8E"/>
    <w:rsid w:val="00CB3D53"/>
    <w:rsid w:val="00CB6B32"/>
    <w:rsid w:val="00CC1A66"/>
    <w:rsid w:val="00CD03F6"/>
    <w:rsid w:val="00CD0D99"/>
    <w:rsid w:val="00CE04D1"/>
    <w:rsid w:val="00CE13D9"/>
    <w:rsid w:val="00CE1BCF"/>
    <w:rsid w:val="00CF021E"/>
    <w:rsid w:val="00CF46FF"/>
    <w:rsid w:val="00D036A7"/>
    <w:rsid w:val="00D067B5"/>
    <w:rsid w:val="00D11BED"/>
    <w:rsid w:val="00D17B38"/>
    <w:rsid w:val="00D223E4"/>
    <w:rsid w:val="00D2565E"/>
    <w:rsid w:val="00D32F54"/>
    <w:rsid w:val="00D36370"/>
    <w:rsid w:val="00D41AA0"/>
    <w:rsid w:val="00D447D7"/>
    <w:rsid w:val="00D44D38"/>
    <w:rsid w:val="00D52B36"/>
    <w:rsid w:val="00D53318"/>
    <w:rsid w:val="00D5372C"/>
    <w:rsid w:val="00D538C3"/>
    <w:rsid w:val="00D53B9A"/>
    <w:rsid w:val="00D602D6"/>
    <w:rsid w:val="00D60F47"/>
    <w:rsid w:val="00D63C8D"/>
    <w:rsid w:val="00D67D4B"/>
    <w:rsid w:val="00D72679"/>
    <w:rsid w:val="00D75AF9"/>
    <w:rsid w:val="00D82F3C"/>
    <w:rsid w:val="00D837F4"/>
    <w:rsid w:val="00D85A4E"/>
    <w:rsid w:val="00D87208"/>
    <w:rsid w:val="00D900D7"/>
    <w:rsid w:val="00D9135F"/>
    <w:rsid w:val="00D92FFB"/>
    <w:rsid w:val="00D96C47"/>
    <w:rsid w:val="00DB1705"/>
    <w:rsid w:val="00DB185C"/>
    <w:rsid w:val="00DB68B8"/>
    <w:rsid w:val="00DB7672"/>
    <w:rsid w:val="00DC0D8C"/>
    <w:rsid w:val="00DC3AC9"/>
    <w:rsid w:val="00DC5286"/>
    <w:rsid w:val="00DD3602"/>
    <w:rsid w:val="00DD67F0"/>
    <w:rsid w:val="00DD777C"/>
    <w:rsid w:val="00DE1804"/>
    <w:rsid w:val="00DE2403"/>
    <w:rsid w:val="00DF35E8"/>
    <w:rsid w:val="00DF5286"/>
    <w:rsid w:val="00DF701D"/>
    <w:rsid w:val="00DF7D76"/>
    <w:rsid w:val="00E122E0"/>
    <w:rsid w:val="00E1543B"/>
    <w:rsid w:val="00E168E3"/>
    <w:rsid w:val="00E20A64"/>
    <w:rsid w:val="00E213EF"/>
    <w:rsid w:val="00E300A1"/>
    <w:rsid w:val="00E3253F"/>
    <w:rsid w:val="00E45D0F"/>
    <w:rsid w:val="00E47DDA"/>
    <w:rsid w:val="00E519AD"/>
    <w:rsid w:val="00E53C2C"/>
    <w:rsid w:val="00E549AF"/>
    <w:rsid w:val="00E55E86"/>
    <w:rsid w:val="00E631BF"/>
    <w:rsid w:val="00E72832"/>
    <w:rsid w:val="00E760E7"/>
    <w:rsid w:val="00E83327"/>
    <w:rsid w:val="00E91D43"/>
    <w:rsid w:val="00E9247A"/>
    <w:rsid w:val="00EB1386"/>
    <w:rsid w:val="00EB3F93"/>
    <w:rsid w:val="00EB72CB"/>
    <w:rsid w:val="00ED07F5"/>
    <w:rsid w:val="00ED1C41"/>
    <w:rsid w:val="00ED5C72"/>
    <w:rsid w:val="00ED6AD1"/>
    <w:rsid w:val="00EE01B3"/>
    <w:rsid w:val="00EE083B"/>
    <w:rsid w:val="00EE101B"/>
    <w:rsid w:val="00EE6005"/>
    <w:rsid w:val="00EE75BF"/>
    <w:rsid w:val="00EF22A8"/>
    <w:rsid w:val="00F0055F"/>
    <w:rsid w:val="00F03057"/>
    <w:rsid w:val="00F04B07"/>
    <w:rsid w:val="00F11F67"/>
    <w:rsid w:val="00F153DA"/>
    <w:rsid w:val="00F1559A"/>
    <w:rsid w:val="00F156EF"/>
    <w:rsid w:val="00F205CF"/>
    <w:rsid w:val="00F2212F"/>
    <w:rsid w:val="00F22A33"/>
    <w:rsid w:val="00F23E31"/>
    <w:rsid w:val="00F31CE3"/>
    <w:rsid w:val="00F40891"/>
    <w:rsid w:val="00F42173"/>
    <w:rsid w:val="00F458E4"/>
    <w:rsid w:val="00F5723A"/>
    <w:rsid w:val="00F61FD2"/>
    <w:rsid w:val="00F62769"/>
    <w:rsid w:val="00F63081"/>
    <w:rsid w:val="00F715A6"/>
    <w:rsid w:val="00F75FAE"/>
    <w:rsid w:val="00F77C32"/>
    <w:rsid w:val="00F8056B"/>
    <w:rsid w:val="00F913C0"/>
    <w:rsid w:val="00F925A8"/>
    <w:rsid w:val="00F9317C"/>
    <w:rsid w:val="00F952AE"/>
    <w:rsid w:val="00F97154"/>
    <w:rsid w:val="00F97C02"/>
    <w:rsid w:val="00F97CA8"/>
    <w:rsid w:val="00FA3546"/>
    <w:rsid w:val="00FB01A8"/>
    <w:rsid w:val="00FB1A4F"/>
    <w:rsid w:val="00FC687F"/>
    <w:rsid w:val="00FD0155"/>
    <w:rsid w:val="00FD087E"/>
    <w:rsid w:val="00FD4AE0"/>
    <w:rsid w:val="00FD658C"/>
    <w:rsid w:val="00FD6F73"/>
    <w:rsid w:val="00FF3E1F"/>
    <w:rsid w:val="00FF525A"/>
    <w:rsid w:val="00FF768B"/>
    <w:rsid w:val="00FF7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01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487BFB"/>
    <w:pPr>
      <w:shd w:val="clear" w:color="auto" w:fill="000080"/>
    </w:pPr>
  </w:style>
  <w:style w:type="paragraph" w:styleId="a5">
    <w:name w:val="header"/>
    <w:basedOn w:val="a"/>
    <w:rsid w:val="00807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07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E75BF"/>
    <w:rPr>
      <w:sz w:val="18"/>
      <w:szCs w:val="18"/>
    </w:rPr>
  </w:style>
  <w:style w:type="character" w:customStyle="1" w:styleId="Char">
    <w:name w:val="批注框文本 Char"/>
    <w:basedOn w:val="a0"/>
    <w:link w:val="a7"/>
    <w:rsid w:val="00EE75BF"/>
    <w:rPr>
      <w:kern w:val="2"/>
      <w:sz w:val="18"/>
      <w:szCs w:val="18"/>
    </w:rPr>
  </w:style>
  <w:style w:type="paragraph" w:styleId="a8">
    <w:name w:val="Title"/>
    <w:basedOn w:val="a"/>
    <w:next w:val="a"/>
    <w:link w:val="Char0"/>
    <w:qFormat/>
    <w:rsid w:val="001A11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rsid w:val="001A11D3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01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487BFB"/>
    <w:pPr>
      <w:shd w:val="clear" w:color="auto" w:fill="000080"/>
    </w:pPr>
  </w:style>
  <w:style w:type="paragraph" w:styleId="a5">
    <w:name w:val="header"/>
    <w:basedOn w:val="a"/>
    <w:rsid w:val="00807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07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E75BF"/>
    <w:rPr>
      <w:sz w:val="18"/>
      <w:szCs w:val="18"/>
    </w:rPr>
  </w:style>
  <w:style w:type="character" w:customStyle="1" w:styleId="Char">
    <w:name w:val="批注框文本 Char"/>
    <w:basedOn w:val="a0"/>
    <w:link w:val="a7"/>
    <w:rsid w:val="00EE75BF"/>
    <w:rPr>
      <w:kern w:val="2"/>
      <w:sz w:val="18"/>
      <w:szCs w:val="18"/>
    </w:rPr>
  </w:style>
  <w:style w:type="paragraph" w:styleId="a8">
    <w:name w:val="Title"/>
    <w:basedOn w:val="a"/>
    <w:next w:val="a"/>
    <w:link w:val="Char0"/>
    <w:qFormat/>
    <w:rsid w:val="001A11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rsid w:val="001A11D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DE7E8-3FBD-4188-9CD8-5D465F95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>MC SYSTEM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qianwei</cp:lastModifiedBy>
  <cp:revision>20</cp:revision>
  <dcterms:created xsi:type="dcterms:W3CDTF">2018-10-17T08:33:00Z</dcterms:created>
  <dcterms:modified xsi:type="dcterms:W3CDTF">2021-04-25T08:56:00Z</dcterms:modified>
</cp:coreProperties>
</file>