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446-1537182516696" w:id="1"/>
      <w:bookmarkEnd w:id="1"/>
      <w:r>
        <w:rPr/>
        <w:t>ssh自动登录：</w:t>
      </w:r>
      <w:hyperlink r:id="rId3">
        <w:r>
          <w:rPr>
            <w:color w:val="003884"/>
            <w:u w:val="single"/>
          </w:rPr>
          <w:t>https://blog.csdn.net/justheretobe/article/details/76167595</w:t>
        </w:r>
      </w:hyperlink>
    </w:p>
    <w:p>
      <w:pPr/>
      <w:bookmarkStart w:name="3829-1537182567984" w:id="2"/>
      <w:bookmarkEnd w:id="2"/>
      <w:hyperlink r:id="rId4">
        <w:r>
          <w:rPr>
            <w:color w:val="003884"/>
            <w:u w:val="single"/>
          </w:rPr>
          <w:t>https://blog.csdn.net/xuecz1230/article/details/53939252</w:t>
        </w:r>
      </w:hyperlink>
    </w:p>
    <w:p>
      <w:pPr/>
      <w:bookmarkStart w:name="2827-1537182583092" w:id="3"/>
      <w:bookmarkEnd w:id="3"/>
      <w:hyperlink r:id="rId5">
        <w:r>
          <w:rPr>
            <w:color w:val="003884"/>
            <w:u w:val="single"/>
          </w:rPr>
          <w:t>https://www.cnblogs.com/evi10032/p/5455990.html</w:t>
        </w:r>
      </w:hyperlink>
    </w:p>
    <w:p>
      <w:pPr/>
      <w:bookmarkStart w:name="2153-1537182603690" w:id="4"/>
      <w:bookmarkEnd w:id="4"/>
    </w:p>
    <w:p>
      <w:pPr/>
      <w:bookmarkStart w:name="2739-1537182604348" w:id="5"/>
      <w:bookmarkEnd w:id="5"/>
      <w:r>
        <w:rPr>
          <w:color w:val="393939"/>
        </w:rPr>
        <w:t>shell 交互：</w:t>
      </w:r>
      <w:hyperlink r:id="rId6">
        <w:r>
          <w:rPr>
            <w:color w:val="003884"/>
            <w:u w:val="single"/>
          </w:rPr>
          <w:t>https://blog.csdn.net/xuehuagongzi000/article/details/63253950</w:t>
        </w:r>
      </w:hyperlink>
    </w:p>
    <w:p>
      <w:pPr/>
      <w:bookmarkStart w:name="8960-1537182628299" w:id="6"/>
      <w:bookmarkEnd w:id="6"/>
      <w:r>
        <w:rPr>
          <w:color w:val="393939"/>
        </w:rPr>
        <w:t>shell自动挂载U盘：</w:t>
      </w:r>
      <w:hyperlink r:id="rId7">
        <w:r>
          <w:rPr>
            <w:color w:val="003884"/>
            <w:u w:val="single"/>
          </w:rPr>
          <w:t>https://blog.csdn.net/u011784994/article/details/73878822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justheretobe/article/details/76167595" TargetMode="External" Type="http://schemas.openxmlformats.org/officeDocument/2006/relationships/hyperlink"/>
<Relationship Id="rId4" Target="https://blog.csdn.net/xuecz1230/article/details/53939252" TargetMode="External" Type="http://schemas.openxmlformats.org/officeDocument/2006/relationships/hyperlink"/>
<Relationship Id="rId5" Target="https://www.cnblogs.com/evi10032/p/5455990.html" TargetMode="External" Type="http://schemas.openxmlformats.org/officeDocument/2006/relationships/hyperlink"/>
<Relationship Id="rId6" Target="https://blog.csdn.net/xuehuagongzi000/article/details/63253950" TargetMode="External" Type="http://schemas.openxmlformats.org/officeDocument/2006/relationships/hyperlink"/>
<Relationship Id="rId7" Target="https://blog.csdn.net/u011784994/article/details/73878822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2020-11-19T14:05:49Z</dcterms:created>
  <dc:creator>Apache POI</dc:creator>
</cp:coreProperties>
</file>