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556C06" w14:textId="77777777" w:rsidR="007911AF" w:rsidRPr="007911AF" w:rsidRDefault="007911AF" w:rsidP="007911AF">
      <w:pPr>
        <w:shd w:val="clear" w:color="auto" w:fill="FFFFFF"/>
        <w:spacing w:after="100" w:afterAutospacing="1" w:line="240" w:lineRule="auto"/>
        <w:outlineLvl w:val="1"/>
        <w:rPr>
          <w:rFonts w:ascii="Arial" w:eastAsia="Times New Roman" w:hAnsi="Arial" w:cs="Arial"/>
          <w:color w:val="1F1F1F"/>
          <w:sz w:val="36"/>
          <w:szCs w:val="36"/>
        </w:rPr>
      </w:pPr>
      <w:r w:rsidRPr="007911AF">
        <w:rPr>
          <w:rFonts w:ascii="Arial" w:eastAsia="Times New Roman" w:hAnsi="Arial" w:cs="Arial"/>
          <w:color w:val="1F1F1F"/>
          <w:sz w:val="36"/>
          <w:szCs w:val="36"/>
        </w:rPr>
        <w:t>Mini Project 1: Reciprocal-Array-Sum using the Java Fork/Join Framework</w:t>
      </w:r>
    </w:p>
    <w:p w14:paraId="361DF294" w14:textId="77777777" w:rsidR="007911AF" w:rsidRPr="007911AF" w:rsidRDefault="007911AF" w:rsidP="007911AF">
      <w:pPr>
        <w:shd w:val="clear" w:color="auto" w:fill="FFFFFF"/>
        <w:spacing w:after="360" w:line="240" w:lineRule="auto"/>
        <w:rPr>
          <w:rFonts w:ascii="Arial" w:eastAsia="Times New Roman" w:hAnsi="Arial" w:cs="Arial"/>
          <w:color w:val="1F1F1F"/>
          <w:sz w:val="21"/>
          <w:szCs w:val="21"/>
        </w:rPr>
      </w:pPr>
      <w:r w:rsidRPr="007911AF">
        <w:rPr>
          <w:rFonts w:ascii="Arial" w:eastAsia="Times New Roman" w:hAnsi="Arial" w:cs="Arial"/>
          <w:color w:val="1F1F1F"/>
          <w:sz w:val="21"/>
          <w:szCs w:val="21"/>
        </w:rPr>
        <w:pict w14:anchorId="2D14C1BE">
          <v:rect id="_x0000_i1025" style="width:0;height:.75pt" o:hralign="center" o:hrstd="t" o:hr="t" fillcolor="#a0a0a0" stroked="f"/>
        </w:pict>
      </w:r>
    </w:p>
    <w:p w14:paraId="35EFEDC9" w14:textId="77777777" w:rsidR="007911AF" w:rsidRPr="007911AF" w:rsidRDefault="007911AF" w:rsidP="007911AF">
      <w:pPr>
        <w:shd w:val="clear" w:color="auto" w:fill="FFFFFF"/>
        <w:spacing w:after="360" w:line="240" w:lineRule="auto"/>
        <w:rPr>
          <w:rFonts w:ascii="Arial" w:eastAsia="Times New Roman" w:hAnsi="Arial" w:cs="Arial"/>
          <w:color w:val="1F1F1F"/>
          <w:sz w:val="21"/>
          <w:szCs w:val="21"/>
        </w:rPr>
      </w:pPr>
      <w:hyperlink r:id="rId5" w:tgtFrame="_blank" w:history="1">
        <w:r w:rsidRPr="007911AF">
          <w:rPr>
            <w:rFonts w:ascii="Arial" w:eastAsia="Times New Roman" w:hAnsi="Arial" w:cs="Arial"/>
            <w:color w:val="757575"/>
            <w:sz w:val="21"/>
            <w:szCs w:val="21"/>
            <w:u w:val="single"/>
            <w:bdr w:val="single" w:sz="6" w:space="9" w:color="DDDDDD" w:frame="1"/>
          </w:rPr>
          <w:t>miniproject_1.zip</w:t>
        </w:r>
      </w:hyperlink>
    </w:p>
    <w:p w14:paraId="5081FF93" w14:textId="77777777" w:rsidR="007911AF" w:rsidRPr="007911AF" w:rsidRDefault="007911AF" w:rsidP="007911AF">
      <w:pPr>
        <w:shd w:val="clear" w:color="auto" w:fill="FFFFFF"/>
        <w:spacing w:before="540" w:after="240" w:line="360" w:lineRule="atLeast"/>
        <w:outlineLvl w:val="1"/>
        <w:rPr>
          <w:rFonts w:ascii="Arial" w:eastAsia="Times New Roman" w:hAnsi="Arial" w:cs="Arial"/>
          <w:color w:val="1F1F1F"/>
          <w:sz w:val="33"/>
          <w:szCs w:val="33"/>
        </w:rPr>
      </w:pPr>
      <w:r w:rsidRPr="007911AF">
        <w:rPr>
          <w:rFonts w:ascii="Arial" w:eastAsia="Times New Roman" w:hAnsi="Arial" w:cs="Arial"/>
          <w:color w:val="1F1F1F"/>
          <w:sz w:val="33"/>
          <w:szCs w:val="33"/>
        </w:rPr>
        <w:t>Project Goals and Outcomes</w:t>
      </w:r>
    </w:p>
    <w:p w14:paraId="26369627"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You have learned how to express parallel algorithms by creating asynchronous tasks (async</w:t>
      </w:r>
      <w:proofErr w:type="gramStart"/>
      <w:r w:rsidRPr="007911AF">
        <w:rPr>
          <w:rFonts w:ascii="Arial" w:eastAsia="Times New Roman" w:hAnsi="Arial" w:cs="Arial"/>
          <w:color w:val="1F1F1F"/>
          <w:sz w:val="21"/>
          <w:szCs w:val="21"/>
        </w:rPr>
        <w:t>) ,</w:t>
      </w:r>
      <w:proofErr w:type="gramEnd"/>
      <w:r w:rsidRPr="007911AF">
        <w:rPr>
          <w:rFonts w:ascii="Arial" w:eastAsia="Times New Roman" w:hAnsi="Arial" w:cs="Arial"/>
          <w:color w:val="1F1F1F"/>
          <w:sz w:val="21"/>
          <w:szCs w:val="21"/>
        </w:rPr>
        <w:t xml:space="preserve"> and waiting on collections of tasks (finish). In this </w:t>
      </w:r>
      <w:proofErr w:type="gramStart"/>
      <w:r w:rsidRPr="007911AF">
        <w:rPr>
          <w:rFonts w:ascii="Arial" w:eastAsia="Times New Roman" w:hAnsi="Arial" w:cs="Arial"/>
          <w:color w:val="1F1F1F"/>
          <w:sz w:val="21"/>
          <w:szCs w:val="21"/>
        </w:rPr>
        <w:t>mini-project</w:t>
      </w:r>
      <w:proofErr w:type="gramEnd"/>
      <w:r w:rsidRPr="007911AF">
        <w:rPr>
          <w:rFonts w:ascii="Arial" w:eastAsia="Times New Roman" w:hAnsi="Arial" w:cs="Arial"/>
          <w:color w:val="1F1F1F"/>
          <w:sz w:val="21"/>
          <w:szCs w:val="21"/>
        </w:rPr>
        <w:t xml:space="preserve">, we will use the Java Fork Join framework to write a parallel implementation of the Reciprocal Array Sum computation. Before starting on this </w:t>
      </w:r>
      <w:proofErr w:type="gramStart"/>
      <w:r w:rsidRPr="007911AF">
        <w:rPr>
          <w:rFonts w:ascii="Arial" w:eastAsia="Times New Roman" w:hAnsi="Arial" w:cs="Arial"/>
          <w:color w:val="1F1F1F"/>
          <w:sz w:val="21"/>
          <w:szCs w:val="21"/>
        </w:rPr>
        <w:t>mini-project</w:t>
      </w:r>
      <w:proofErr w:type="gramEnd"/>
      <w:r w:rsidRPr="007911AF">
        <w:rPr>
          <w:rFonts w:ascii="Arial" w:eastAsia="Times New Roman" w:hAnsi="Arial" w:cs="Arial"/>
          <w:color w:val="1F1F1F"/>
          <w:sz w:val="21"/>
          <w:szCs w:val="21"/>
        </w:rPr>
        <w:t>, it is recommended you review the second demo video in Module 1 in which Professor Sarkar walks through an example similar to this project.</w:t>
      </w:r>
    </w:p>
    <w:p w14:paraId="536AADF7" w14:textId="69FC4408" w:rsidR="007911AF" w:rsidRDefault="007911AF" w:rsidP="007911AF">
      <w:pPr>
        <w:shd w:val="clear" w:color="auto" w:fill="FFFFFF"/>
        <w:spacing w:after="300" w:line="315" w:lineRule="atLeast"/>
        <w:rPr>
          <w:rFonts w:ascii="Consolas" w:eastAsia="Times New Roman" w:hAnsi="Consolas" w:cs="Courier New"/>
          <w:color w:val="4D4D4C"/>
          <w:sz w:val="18"/>
          <w:szCs w:val="18"/>
        </w:rPr>
      </w:pPr>
      <w:r w:rsidRPr="007911AF">
        <w:rPr>
          <w:rFonts w:ascii="Arial" w:eastAsia="Times New Roman" w:hAnsi="Arial" w:cs="Arial"/>
          <w:color w:val="1F1F1F"/>
          <w:sz w:val="21"/>
          <w:szCs w:val="21"/>
        </w:rPr>
        <w:t>Computing the reciprocal array sum of a vector or array involves adding the reciprocals of all elements of the array. The reciprocal of a value v is simply 1/v. The pseudocode below illustrates how you might sequentially compute the reciprocal sum of an array A:</w:t>
      </w:r>
    </w:p>
    <w:p w14:paraId="0DCACFA9" w14:textId="2F133035" w:rsidR="007911AF" w:rsidRPr="007911AF" w:rsidRDefault="007911AF" w:rsidP="007911AF">
      <w:pPr>
        <w:shd w:val="clear" w:color="auto" w:fill="FFFFFF"/>
        <w:spacing w:after="300" w:line="315" w:lineRule="atLeast"/>
        <w:rPr>
          <w:rFonts w:ascii="Consolas" w:eastAsia="Times New Roman" w:hAnsi="Consolas" w:cs="Courier New"/>
          <w:color w:val="4D4D4C"/>
          <w:sz w:val="18"/>
          <w:szCs w:val="18"/>
        </w:rPr>
      </w:pPr>
      <w:r>
        <w:rPr>
          <w:noProof/>
        </w:rPr>
        <w:drawing>
          <wp:inline distT="0" distB="0" distL="0" distR="0" wp14:anchorId="0E2D1CC0" wp14:editId="18937CED">
            <wp:extent cx="5731510" cy="6299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629920"/>
                    </a:xfrm>
                    <a:prstGeom prst="rect">
                      <a:avLst/>
                    </a:prstGeom>
                  </pic:spPr>
                </pic:pic>
              </a:graphicData>
            </a:graphic>
          </wp:inline>
        </w:drawing>
      </w:r>
    </w:p>
    <w:p w14:paraId="3EA0BA77"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It should be clear that the computation of a reciprocal in each iteration of the above for-loop is independent of the reciprocal in any other iteration, and so this problem can be easily parallelized. In particular, the parallel computation graph of this problem can be visualized as follows for a 4-</w:t>
      </w:r>
      <w:r w:rsidRPr="007911AF">
        <w:rPr>
          <w:rFonts w:ascii="Arial" w:eastAsia="Times New Roman" w:hAnsi="Arial" w:cs="Arial"/>
          <w:color w:val="1F1F1F"/>
          <w:sz w:val="21"/>
          <w:szCs w:val="21"/>
        </w:rPr>
        <w:softHyphen/>
        <w:t>element array:</w:t>
      </w:r>
    </w:p>
    <w:p w14:paraId="371E49FD" w14:textId="34AD3CB5" w:rsidR="007911AF" w:rsidRPr="007911AF" w:rsidRDefault="007911AF" w:rsidP="007911AF">
      <w:pPr>
        <w:shd w:val="clear" w:color="auto" w:fill="FFFFFF"/>
        <w:spacing w:after="0" w:line="240" w:lineRule="auto"/>
        <w:rPr>
          <w:rFonts w:ascii="Arial" w:eastAsia="Times New Roman" w:hAnsi="Arial" w:cs="Arial"/>
          <w:color w:val="1F1F1F"/>
          <w:sz w:val="21"/>
          <w:szCs w:val="21"/>
        </w:rPr>
      </w:pPr>
      <w:r w:rsidRPr="007911AF">
        <w:rPr>
          <w:rFonts w:ascii="Arial" w:eastAsia="Times New Roman" w:hAnsi="Arial" w:cs="Arial"/>
          <w:noProof/>
          <w:color w:val="1F1F1F"/>
          <w:sz w:val="21"/>
          <w:szCs w:val="21"/>
        </w:rPr>
        <w:drawing>
          <wp:inline distT="0" distB="0" distL="0" distR="0" wp14:anchorId="51C3875A" wp14:editId="15FD6235">
            <wp:extent cx="2855595" cy="1819910"/>
            <wp:effectExtent l="0" t="0" r="1905"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55595" cy="1819910"/>
                    </a:xfrm>
                    <a:prstGeom prst="rect">
                      <a:avLst/>
                    </a:prstGeom>
                    <a:noFill/>
                    <a:ln>
                      <a:noFill/>
                    </a:ln>
                  </pic:spPr>
                </pic:pic>
              </a:graphicData>
            </a:graphic>
          </wp:inline>
        </w:drawing>
      </w:r>
    </w:p>
    <w:p w14:paraId="200931D3"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where the red circle indicates the start of the parallel program, the green node indicates the end, and the blue nodes each represent an iteration of the for loop.</w:t>
      </w:r>
    </w:p>
    <w:p w14:paraId="1BC92700"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The goal of this mini-</w:t>
      </w:r>
      <w:r w:rsidRPr="007911AF">
        <w:rPr>
          <w:rFonts w:ascii="Arial" w:eastAsia="Times New Roman" w:hAnsi="Arial" w:cs="Arial"/>
          <w:color w:val="1F1F1F"/>
          <w:sz w:val="21"/>
          <w:szCs w:val="21"/>
        </w:rPr>
        <w:softHyphen/>
      </w:r>
      <w:r w:rsidRPr="007911AF">
        <w:rPr>
          <w:rFonts w:ascii="Times New Roman" w:eastAsia="Times New Roman" w:hAnsi="Times New Roman" w:cs="Times New Roman"/>
          <w:color w:val="1F1F1F"/>
          <w:sz w:val="21"/>
          <w:szCs w:val="21"/>
        </w:rPr>
        <w:t>‐</w:t>
      </w:r>
      <w:r w:rsidRPr="007911AF">
        <w:rPr>
          <w:rFonts w:ascii="Arial" w:eastAsia="Times New Roman" w:hAnsi="Arial" w:cs="Arial"/>
          <w:color w:val="1F1F1F"/>
          <w:sz w:val="21"/>
          <w:szCs w:val="21"/>
        </w:rPr>
        <w:t>project is to use the Java Fork Join framework to parallelize the provided sequential implementation of Reciprocal Array Sum.</w:t>
      </w:r>
    </w:p>
    <w:p w14:paraId="0EE9D916" w14:textId="77777777" w:rsidR="007911AF" w:rsidRPr="007911AF" w:rsidRDefault="007911AF" w:rsidP="007911AF">
      <w:pPr>
        <w:shd w:val="clear" w:color="auto" w:fill="FFFFFF"/>
        <w:spacing w:before="540" w:after="240" w:line="360" w:lineRule="atLeast"/>
        <w:outlineLvl w:val="1"/>
        <w:rPr>
          <w:rFonts w:ascii="Arial" w:eastAsia="Times New Roman" w:hAnsi="Arial" w:cs="Arial"/>
          <w:color w:val="1F1F1F"/>
          <w:sz w:val="33"/>
          <w:szCs w:val="33"/>
        </w:rPr>
      </w:pPr>
      <w:r w:rsidRPr="007911AF">
        <w:rPr>
          <w:rFonts w:ascii="Arial" w:eastAsia="Times New Roman" w:hAnsi="Arial" w:cs="Arial"/>
          <w:color w:val="1F1F1F"/>
          <w:sz w:val="33"/>
          <w:szCs w:val="33"/>
        </w:rPr>
        <w:lastRenderedPageBreak/>
        <w:t>Project Setup</w:t>
      </w:r>
    </w:p>
    <w:p w14:paraId="3C39C94E"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Please refer to Mini-Project 0 for a description of the build and testing process used in this course.</w:t>
      </w:r>
    </w:p>
    <w:p w14:paraId="0FEC848A"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 xml:space="preserve">Once you have downloaded and unzipped the project files using the </w:t>
      </w:r>
      <w:proofErr w:type="spellStart"/>
      <w:r w:rsidRPr="007911AF">
        <w:rPr>
          <w:rFonts w:ascii="Arial" w:eastAsia="Times New Roman" w:hAnsi="Arial" w:cs="Arial"/>
          <w:color w:val="1F1F1F"/>
          <w:sz w:val="21"/>
          <w:szCs w:val="21"/>
        </w:rPr>
        <w:t>gray</w:t>
      </w:r>
      <w:proofErr w:type="spellEnd"/>
      <w:r w:rsidRPr="007911AF">
        <w:rPr>
          <w:rFonts w:ascii="Arial" w:eastAsia="Times New Roman" w:hAnsi="Arial" w:cs="Arial"/>
          <w:color w:val="1F1F1F"/>
          <w:sz w:val="21"/>
          <w:szCs w:val="21"/>
        </w:rPr>
        <w:t xml:space="preserve"> button </w:t>
      </w:r>
      <w:proofErr w:type="spellStart"/>
      <w:r w:rsidRPr="007911AF">
        <w:rPr>
          <w:rFonts w:ascii="Arial" w:eastAsia="Times New Roman" w:hAnsi="Arial" w:cs="Arial"/>
          <w:color w:val="1F1F1F"/>
          <w:sz w:val="21"/>
          <w:szCs w:val="21"/>
        </w:rPr>
        <w:t>labeled</w:t>
      </w:r>
      <w:proofErr w:type="spellEnd"/>
      <w:r w:rsidRPr="007911AF">
        <w:rPr>
          <w:rFonts w:ascii="Arial" w:eastAsia="Times New Roman" w:hAnsi="Arial" w:cs="Arial"/>
          <w:color w:val="1F1F1F"/>
          <w:sz w:val="21"/>
          <w:szCs w:val="21"/>
        </w:rPr>
        <w:t xml:space="preserve"> miniproject_1.zip at the top of this description, you should see the project source code file in</w:t>
      </w:r>
    </w:p>
    <w:p w14:paraId="7FA55561"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Times New Roman" w:eastAsia="Times New Roman" w:hAnsi="Times New Roman" w:cs="Times New Roman"/>
          <w:color w:val="1F1F1F"/>
          <w:sz w:val="25"/>
          <w:szCs w:val="25"/>
          <w:bdr w:val="none" w:sz="0" w:space="0" w:color="auto" w:frame="1"/>
        </w:rPr>
        <w:t>\color{red}{\verb|miniproject_1/src/main/java/edu/coursera/parallel/ReciprocalArraySum.java</w:t>
      </w:r>
      <w:proofErr w:type="gramStart"/>
      <w:r w:rsidRPr="007911AF">
        <w:rPr>
          <w:rFonts w:ascii="Times New Roman" w:eastAsia="Times New Roman" w:hAnsi="Times New Roman" w:cs="Times New Roman"/>
          <w:color w:val="1F1F1F"/>
          <w:sz w:val="25"/>
          <w:szCs w:val="25"/>
          <w:bdr w:val="none" w:sz="0" w:space="0" w:color="auto" w:frame="1"/>
        </w:rPr>
        <w:t>|}</w:t>
      </w:r>
      <w:r w:rsidRPr="007911AF">
        <w:rPr>
          <w:rFonts w:ascii="KaTeX_Typewriter" w:eastAsia="Times New Roman" w:hAnsi="KaTeX_Typewriter" w:cs="Times New Roman"/>
          <w:color w:val="FF0000"/>
          <w:sz w:val="25"/>
          <w:szCs w:val="25"/>
        </w:rPr>
        <w:t>miniproject_1/src/main/java/edu/coursera/parallel/ReciprocalArraySum.java</w:t>
      </w:r>
      <w:proofErr w:type="gramEnd"/>
    </w:p>
    <w:p w14:paraId="04C973BC"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and the project tests in</w:t>
      </w:r>
    </w:p>
    <w:p w14:paraId="3F69B2C3"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Times New Roman" w:eastAsia="Times New Roman" w:hAnsi="Times New Roman" w:cs="Times New Roman"/>
          <w:color w:val="1F1F1F"/>
          <w:sz w:val="25"/>
          <w:szCs w:val="25"/>
          <w:bdr w:val="none" w:sz="0" w:space="0" w:color="auto" w:frame="1"/>
        </w:rPr>
        <w:t>\color{red}{\verb|miniproject_1/src/test/java/edu/coursera/parallel/ReciprocalArraySumTest.java</w:t>
      </w:r>
      <w:proofErr w:type="gramStart"/>
      <w:r w:rsidRPr="007911AF">
        <w:rPr>
          <w:rFonts w:ascii="Times New Roman" w:eastAsia="Times New Roman" w:hAnsi="Times New Roman" w:cs="Times New Roman"/>
          <w:color w:val="1F1F1F"/>
          <w:sz w:val="25"/>
          <w:szCs w:val="25"/>
          <w:bdr w:val="none" w:sz="0" w:space="0" w:color="auto" w:frame="1"/>
        </w:rPr>
        <w:t>|}</w:t>
      </w:r>
      <w:r w:rsidRPr="007911AF">
        <w:rPr>
          <w:rFonts w:ascii="KaTeX_Typewriter" w:eastAsia="Times New Roman" w:hAnsi="KaTeX_Typewriter" w:cs="Times New Roman"/>
          <w:color w:val="FF0000"/>
          <w:sz w:val="25"/>
          <w:szCs w:val="25"/>
        </w:rPr>
        <w:t>miniproject_1/src/test/java/edu/coursera/parallel/ReciprocalArraySumTest.java</w:t>
      </w:r>
      <w:proofErr w:type="gramEnd"/>
    </w:p>
    <w:p w14:paraId="54FBB6E9" w14:textId="77777777" w:rsidR="007911AF" w:rsidRPr="007911AF" w:rsidRDefault="007911AF" w:rsidP="007911AF">
      <w:pPr>
        <w:shd w:val="clear" w:color="auto" w:fill="FFFFFF"/>
        <w:spacing w:before="540" w:after="240" w:line="360" w:lineRule="atLeast"/>
        <w:outlineLvl w:val="1"/>
        <w:rPr>
          <w:rFonts w:ascii="Arial" w:eastAsia="Times New Roman" w:hAnsi="Arial" w:cs="Arial"/>
          <w:color w:val="1F1F1F"/>
          <w:sz w:val="33"/>
          <w:szCs w:val="33"/>
        </w:rPr>
      </w:pPr>
      <w:r w:rsidRPr="007911AF">
        <w:rPr>
          <w:rFonts w:ascii="Arial" w:eastAsia="Times New Roman" w:hAnsi="Arial" w:cs="Arial"/>
          <w:color w:val="1F1F1F"/>
          <w:sz w:val="33"/>
          <w:szCs w:val="33"/>
        </w:rPr>
        <w:t>Project Instructions</w:t>
      </w:r>
    </w:p>
    <w:p w14:paraId="57A4DAD7"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 xml:space="preserve">Your modifications should be made entirely inside of ReciprocalArraySum.java. You should not change the signatures of any public or protected methods inside of </w:t>
      </w:r>
      <w:proofErr w:type="spellStart"/>
      <w:r w:rsidRPr="007911AF">
        <w:rPr>
          <w:rFonts w:ascii="Arial" w:eastAsia="Times New Roman" w:hAnsi="Arial" w:cs="Arial"/>
          <w:color w:val="1F1F1F"/>
          <w:sz w:val="21"/>
          <w:szCs w:val="21"/>
        </w:rPr>
        <w:t>ReciprocalArraySum</w:t>
      </w:r>
      <w:proofErr w:type="spellEnd"/>
      <w:r w:rsidRPr="007911AF">
        <w:rPr>
          <w:rFonts w:ascii="Arial" w:eastAsia="Times New Roman" w:hAnsi="Arial" w:cs="Arial"/>
          <w:color w:val="1F1F1F"/>
          <w:sz w:val="21"/>
          <w:szCs w:val="21"/>
        </w:rPr>
        <w:t>, but you can edit the method bodies and add any new methods that you choose. We will use our copy of ReciprocalArraySumTest.java in the final grading process, so do not change that file or any other file except ReciprocalArraySum.java.</w:t>
      </w:r>
    </w:p>
    <w:p w14:paraId="6A6C4DE8"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Your main goals for this assignment are as follows:</w:t>
      </w:r>
    </w:p>
    <w:p w14:paraId="57F5BB62"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 xml:space="preserve">1. Modify the </w:t>
      </w:r>
      <w:proofErr w:type="spellStart"/>
      <w:r w:rsidRPr="007911AF">
        <w:rPr>
          <w:rFonts w:ascii="Arial" w:eastAsia="Times New Roman" w:hAnsi="Arial" w:cs="Arial"/>
          <w:color w:val="1F1F1F"/>
          <w:sz w:val="21"/>
          <w:szCs w:val="21"/>
        </w:rPr>
        <w:t>ReciprocalArraySum.parArraySum</w:t>
      </w:r>
      <w:proofErr w:type="spellEnd"/>
      <w:r w:rsidRPr="007911AF">
        <w:rPr>
          <w:rFonts w:ascii="Arial" w:eastAsia="Times New Roman" w:hAnsi="Arial" w:cs="Arial"/>
          <w:color w:val="1F1F1F"/>
          <w:sz w:val="21"/>
          <w:szCs w:val="21"/>
        </w:rPr>
        <w:t>() method to implement the reciprocal-array-sum computation in parallel using the Java Fork Join framework by partitioning the input array in half and computing the reciprocal array sum on the first and second half in parallel, before combining the results. There are TODOs in the source file to guide you, and you are free to refer to the lecture and demonstration videos.</w:t>
      </w:r>
    </w:p>
    <w:p w14:paraId="09229358"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 xml:space="preserve">Note that Goal #2 below is a generalization of this goal, so If you are already confident in your understanding of how to partition work among multiple Fork Join tasks (not just two), you are free to skip ahead to Goal #2 below and then implement </w:t>
      </w:r>
      <w:proofErr w:type="spellStart"/>
      <w:r w:rsidRPr="007911AF">
        <w:rPr>
          <w:rFonts w:ascii="Arial" w:eastAsia="Times New Roman" w:hAnsi="Arial" w:cs="Arial"/>
          <w:color w:val="1F1F1F"/>
          <w:sz w:val="21"/>
          <w:szCs w:val="21"/>
        </w:rPr>
        <w:t>parArraySum</w:t>
      </w:r>
      <w:proofErr w:type="spellEnd"/>
      <w:r w:rsidRPr="007911AF">
        <w:rPr>
          <w:rFonts w:ascii="Arial" w:eastAsia="Times New Roman" w:hAnsi="Arial" w:cs="Arial"/>
          <w:color w:val="1F1F1F"/>
          <w:sz w:val="21"/>
          <w:szCs w:val="21"/>
        </w:rPr>
        <w:t xml:space="preserve">() for Goal #1 by calling the </w:t>
      </w:r>
      <w:proofErr w:type="spellStart"/>
      <w:r w:rsidRPr="007911AF">
        <w:rPr>
          <w:rFonts w:ascii="Arial" w:eastAsia="Times New Roman" w:hAnsi="Arial" w:cs="Arial"/>
          <w:color w:val="1F1F1F"/>
          <w:sz w:val="21"/>
          <w:szCs w:val="21"/>
        </w:rPr>
        <w:t>parManyTaskArraySum</w:t>
      </w:r>
      <w:proofErr w:type="spellEnd"/>
      <w:r w:rsidRPr="007911AF">
        <w:rPr>
          <w:rFonts w:ascii="Arial" w:eastAsia="Times New Roman" w:hAnsi="Arial" w:cs="Arial"/>
          <w:color w:val="1F1F1F"/>
          <w:sz w:val="21"/>
          <w:szCs w:val="21"/>
        </w:rPr>
        <w:t>() method that you will implement for Goal #2 by requesting only two tasks. Otherwise, it is recommended that you work on Goal #1 first, and then proceed to Goal #2.</w:t>
      </w:r>
    </w:p>
    <w:p w14:paraId="20622CCC" w14:textId="77777777" w:rsidR="007911AF" w:rsidRDefault="007911AF" w:rsidP="007911AF">
      <w:pPr>
        <w:shd w:val="clear" w:color="auto" w:fill="FFFFFF"/>
        <w:spacing w:after="300" w:line="315" w:lineRule="atLeast"/>
        <w:rPr>
          <w:rFonts w:ascii="Consolas" w:eastAsia="Times New Roman" w:hAnsi="Consolas" w:cs="Courier New"/>
          <w:color w:val="4D4D4C"/>
          <w:sz w:val="18"/>
          <w:szCs w:val="18"/>
        </w:rPr>
      </w:pPr>
      <w:r w:rsidRPr="007911AF">
        <w:rPr>
          <w:rFonts w:ascii="Arial" w:eastAsia="Times New Roman" w:hAnsi="Arial" w:cs="Arial"/>
          <w:color w:val="1F1F1F"/>
          <w:sz w:val="21"/>
          <w:szCs w:val="21"/>
        </w:rPr>
        <w:t xml:space="preserve">Note that to complete this and the following goal you will want to explicitly create a </w:t>
      </w:r>
      <w:proofErr w:type="spellStart"/>
      <w:r w:rsidRPr="007911AF">
        <w:rPr>
          <w:rFonts w:ascii="Arial" w:eastAsia="Times New Roman" w:hAnsi="Arial" w:cs="Arial"/>
          <w:color w:val="1F1F1F"/>
          <w:sz w:val="21"/>
          <w:szCs w:val="21"/>
        </w:rPr>
        <w:t>ForkJoinPool</w:t>
      </w:r>
      <w:proofErr w:type="spellEnd"/>
      <w:r w:rsidRPr="007911AF">
        <w:rPr>
          <w:rFonts w:ascii="Arial" w:eastAsia="Times New Roman" w:hAnsi="Arial" w:cs="Arial"/>
          <w:color w:val="1F1F1F"/>
          <w:sz w:val="21"/>
          <w:szCs w:val="21"/>
        </w:rPr>
        <w:t xml:space="preserve"> inside of </w:t>
      </w:r>
      <w:proofErr w:type="spellStart"/>
      <w:proofErr w:type="gramStart"/>
      <w:r w:rsidRPr="007911AF">
        <w:rPr>
          <w:rFonts w:ascii="Arial" w:eastAsia="Times New Roman" w:hAnsi="Arial" w:cs="Arial"/>
          <w:color w:val="1F1F1F"/>
          <w:sz w:val="21"/>
          <w:szCs w:val="21"/>
        </w:rPr>
        <w:t>parArraySum</w:t>
      </w:r>
      <w:proofErr w:type="spellEnd"/>
      <w:r w:rsidRPr="007911AF">
        <w:rPr>
          <w:rFonts w:ascii="Arial" w:eastAsia="Times New Roman" w:hAnsi="Arial" w:cs="Arial"/>
          <w:color w:val="1F1F1F"/>
          <w:sz w:val="21"/>
          <w:szCs w:val="21"/>
        </w:rPr>
        <w:t>(</w:t>
      </w:r>
      <w:proofErr w:type="gramEnd"/>
      <w:r w:rsidRPr="007911AF">
        <w:rPr>
          <w:rFonts w:ascii="Arial" w:eastAsia="Times New Roman" w:hAnsi="Arial" w:cs="Arial"/>
          <w:color w:val="1F1F1F"/>
          <w:sz w:val="21"/>
          <w:szCs w:val="21"/>
        </w:rPr>
        <w:t xml:space="preserve">) and </w:t>
      </w:r>
      <w:proofErr w:type="spellStart"/>
      <w:r w:rsidRPr="007911AF">
        <w:rPr>
          <w:rFonts w:ascii="Arial" w:eastAsia="Times New Roman" w:hAnsi="Arial" w:cs="Arial"/>
          <w:color w:val="1F1F1F"/>
          <w:sz w:val="21"/>
          <w:szCs w:val="21"/>
        </w:rPr>
        <w:t>parManyTaskArraySum</w:t>
      </w:r>
      <w:proofErr w:type="spellEnd"/>
      <w:r w:rsidRPr="007911AF">
        <w:rPr>
          <w:rFonts w:ascii="Arial" w:eastAsia="Times New Roman" w:hAnsi="Arial" w:cs="Arial"/>
          <w:color w:val="1F1F1F"/>
          <w:sz w:val="21"/>
          <w:szCs w:val="21"/>
        </w:rPr>
        <w:t xml:space="preserve">() to run your tasks inside. For example, creating a </w:t>
      </w:r>
      <w:proofErr w:type="spellStart"/>
      <w:r w:rsidRPr="007911AF">
        <w:rPr>
          <w:rFonts w:ascii="Arial" w:eastAsia="Times New Roman" w:hAnsi="Arial" w:cs="Arial"/>
          <w:color w:val="1F1F1F"/>
          <w:sz w:val="21"/>
          <w:szCs w:val="21"/>
        </w:rPr>
        <w:t>ForkJoinPool</w:t>
      </w:r>
      <w:proofErr w:type="spellEnd"/>
      <w:r w:rsidRPr="007911AF">
        <w:rPr>
          <w:rFonts w:ascii="Arial" w:eastAsia="Times New Roman" w:hAnsi="Arial" w:cs="Arial"/>
          <w:color w:val="1F1F1F"/>
          <w:sz w:val="21"/>
          <w:szCs w:val="21"/>
        </w:rPr>
        <w:t xml:space="preserve"> with 2 threads requires the following code:</w:t>
      </w:r>
    </w:p>
    <w:p w14:paraId="25449FA7" w14:textId="2880E7EA" w:rsidR="007911AF" w:rsidRDefault="007911AF" w:rsidP="007911AF">
      <w:pPr>
        <w:shd w:val="clear" w:color="auto" w:fill="FFFFFF"/>
        <w:spacing w:after="300" w:line="315" w:lineRule="atLeast"/>
        <w:rPr>
          <w:rFonts w:ascii="Consolas" w:eastAsia="Times New Roman" w:hAnsi="Consolas" w:cs="Courier New"/>
          <w:color w:val="4D4D4C"/>
          <w:sz w:val="18"/>
          <w:szCs w:val="18"/>
        </w:rPr>
      </w:pPr>
      <w:r>
        <w:rPr>
          <w:noProof/>
        </w:rPr>
        <w:lastRenderedPageBreak/>
        <w:drawing>
          <wp:inline distT="0" distB="0" distL="0" distR="0" wp14:anchorId="744DB3C0" wp14:editId="0AF1D4DC">
            <wp:extent cx="5731510" cy="4445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44500"/>
                    </a:xfrm>
                    <a:prstGeom prst="rect">
                      <a:avLst/>
                    </a:prstGeom>
                  </pic:spPr>
                </pic:pic>
              </a:graphicData>
            </a:graphic>
          </wp:inline>
        </w:drawing>
      </w:r>
    </w:p>
    <w:p w14:paraId="7AE71CE8" w14:textId="715D59A2"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 xml:space="preserve">2. Modify the </w:t>
      </w:r>
      <w:proofErr w:type="spellStart"/>
      <w:r w:rsidRPr="007911AF">
        <w:rPr>
          <w:rFonts w:ascii="Arial" w:eastAsia="Times New Roman" w:hAnsi="Arial" w:cs="Arial"/>
          <w:color w:val="1F1F1F"/>
          <w:sz w:val="21"/>
          <w:szCs w:val="21"/>
        </w:rPr>
        <w:t>ReciprocalArraySum.parManyTaskArraySum</w:t>
      </w:r>
      <w:proofErr w:type="spellEnd"/>
      <w:r w:rsidRPr="007911AF">
        <w:rPr>
          <w:rFonts w:ascii="Arial" w:eastAsia="Times New Roman" w:hAnsi="Arial" w:cs="Arial"/>
          <w:color w:val="1F1F1F"/>
          <w:sz w:val="21"/>
          <w:szCs w:val="21"/>
        </w:rPr>
        <w:t xml:space="preserve"> method to implement the reciprocal-array-sum computation in parallel using Java's Fork Join framework again, but using a given number of tasks (not just two). Note that the </w:t>
      </w:r>
      <w:proofErr w:type="spellStart"/>
      <w:r w:rsidRPr="007911AF">
        <w:rPr>
          <w:rFonts w:ascii="Arial" w:eastAsia="Times New Roman" w:hAnsi="Arial" w:cs="Arial"/>
          <w:color w:val="1F1F1F"/>
          <w:sz w:val="21"/>
          <w:szCs w:val="21"/>
        </w:rPr>
        <w:t>getChunkStartInclusive</w:t>
      </w:r>
      <w:proofErr w:type="spellEnd"/>
      <w:r w:rsidRPr="007911AF">
        <w:rPr>
          <w:rFonts w:ascii="Arial" w:eastAsia="Times New Roman" w:hAnsi="Arial" w:cs="Arial"/>
          <w:color w:val="1F1F1F"/>
          <w:sz w:val="21"/>
          <w:szCs w:val="21"/>
        </w:rPr>
        <w:t xml:space="preserve"> and </w:t>
      </w:r>
      <w:proofErr w:type="spellStart"/>
      <w:r w:rsidRPr="007911AF">
        <w:rPr>
          <w:rFonts w:ascii="Arial" w:eastAsia="Times New Roman" w:hAnsi="Arial" w:cs="Arial"/>
          <w:color w:val="1F1F1F"/>
          <w:sz w:val="21"/>
          <w:szCs w:val="21"/>
        </w:rPr>
        <w:t>getChunkEndExclusive</w:t>
      </w:r>
      <w:proofErr w:type="spellEnd"/>
      <w:r w:rsidRPr="007911AF">
        <w:rPr>
          <w:rFonts w:ascii="Arial" w:eastAsia="Times New Roman" w:hAnsi="Arial" w:cs="Arial"/>
          <w:color w:val="1F1F1F"/>
          <w:sz w:val="21"/>
          <w:szCs w:val="21"/>
        </w:rPr>
        <w:t xml:space="preserve"> utility methods are provided for your convenience to help with calculating the region of the input array a certain task should process.</w:t>
      </w:r>
    </w:p>
    <w:p w14:paraId="0F4CFA87" w14:textId="77777777" w:rsidR="007911AF" w:rsidRPr="007911AF" w:rsidRDefault="007911AF" w:rsidP="007911AF">
      <w:pPr>
        <w:shd w:val="clear" w:color="auto" w:fill="FFFFFF"/>
        <w:spacing w:before="540" w:after="240" w:line="360" w:lineRule="atLeast"/>
        <w:outlineLvl w:val="1"/>
        <w:rPr>
          <w:rFonts w:ascii="Arial" w:eastAsia="Times New Roman" w:hAnsi="Arial" w:cs="Arial"/>
          <w:color w:val="1F1F1F"/>
          <w:sz w:val="33"/>
          <w:szCs w:val="33"/>
        </w:rPr>
      </w:pPr>
      <w:r w:rsidRPr="007911AF">
        <w:rPr>
          <w:rFonts w:ascii="Arial" w:eastAsia="Times New Roman" w:hAnsi="Arial" w:cs="Arial"/>
          <w:color w:val="1F1F1F"/>
          <w:sz w:val="33"/>
          <w:szCs w:val="33"/>
        </w:rPr>
        <w:t>Project Evaluation</w:t>
      </w:r>
    </w:p>
    <w:p w14:paraId="1733C577" w14:textId="77777777" w:rsidR="007911AF" w:rsidRPr="007911AF" w:rsidRDefault="007911AF" w:rsidP="007911AF">
      <w:pPr>
        <w:shd w:val="clear" w:color="auto" w:fill="FFFFFF"/>
        <w:spacing w:after="300" w:line="315" w:lineRule="atLeast"/>
        <w:rPr>
          <w:rFonts w:ascii="Arial" w:eastAsia="Times New Roman" w:hAnsi="Arial" w:cs="Arial"/>
          <w:color w:val="1F1F1F"/>
          <w:sz w:val="21"/>
          <w:szCs w:val="21"/>
        </w:rPr>
      </w:pPr>
      <w:r w:rsidRPr="007911AF">
        <w:rPr>
          <w:rFonts w:ascii="Arial" w:eastAsia="Times New Roman" w:hAnsi="Arial" w:cs="Arial"/>
          <w:color w:val="1F1F1F"/>
          <w:sz w:val="21"/>
          <w:szCs w:val="21"/>
        </w:rPr>
        <w:t xml:space="preserve">Your assignment submission should consist of only the ReciprocalArraySum.java file that you modified to implement this </w:t>
      </w:r>
      <w:proofErr w:type="gramStart"/>
      <w:r w:rsidRPr="007911AF">
        <w:rPr>
          <w:rFonts w:ascii="Arial" w:eastAsia="Times New Roman" w:hAnsi="Arial" w:cs="Arial"/>
          <w:color w:val="1F1F1F"/>
          <w:sz w:val="21"/>
          <w:szCs w:val="21"/>
        </w:rPr>
        <w:t>mini-project</w:t>
      </w:r>
      <w:proofErr w:type="gramEnd"/>
      <w:r w:rsidRPr="007911AF">
        <w:rPr>
          <w:rFonts w:ascii="Arial" w:eastAsia="Times New Roman" w:hAnsi="Arial" w:cs="Arial"/>
          <w:color w:val="1F1F1F"/>
          <w:sz w:val="21"/>
          <w:szCs w:val="21"/>
        </w:rPr>
        <w:t xml:space="preserve">. As before, you can upload this file through the assignment page for this </w:t>
      </w:r>
      <w:proofErr w:type="gramStart"/>
      <w:r w:rsidRPr="007911AF">
        <w:rPr>
          <w:rFonts w:ascii="Arial" w:eastAsia="Times New Roman" w:hAnsi="Arial" w:cs="Arial"/>
          <w:color w:val="1F1F1F"/>
          <w:sz w:val="21"/>
          <w:szCs w:val="21"/>
        </w:rPr>
        <w:t>mini-project</w:t>
      </w:r>
      <w:proofErr w:type="gramEnd"/>
      <w:r w:rsidRPr="007911AF">
        <w:rPr>
          <w:rFonts w:ascii="Arial" w:eastAsia="Times New Roman" w:hAnsi="Arial" w:cs="Arial"/>
          <w:color w:val="1F1F1F"/>
          <w:sz w:val="21"/>
          <w:szCs w:val="21"/>
        </w:rPr>
        <w:t xml:space="preserve">. After that, the Coursera </w:t>
      </w:r>
      <w:proofErr w:type="spellStart"/>
      <w:r w:rsidRPr="007911AF">
        <w:rPr>
          <w:rFonts w:ascii="Arial" w:eastAsia="Times New Roman" w:hAnsi="Arial" w:cs="Arial"/>
          <w:color w:val="1F1F1F"/>
          <w:sz w:val="21"/>
          <w:szCs w:val="21"/>
        </w:rPr>
        <w:t>autograder</w:t>
      </w:r>
      <w:proofErr w:type="spellEnd"/>
      <w:r w:rsidRPr="007911AF">
        <w:rPr>
          <w:rFonts w:ascii="Arial" w:eastAsia="Times New Roman" w:hAnsi="Arial" w:cs="Arial"/>
          <w:color w:val="1F1F1F"/>
          <w:sz w:val="21"/>
          <w:szCs w:val="21"/>
        </w:rPr>
        <w:t xml:space="preserve"> will take over and assess your submission, which includes building your code and running it on one or more tests. Your submission will be evaluated on Coursera’s auto-grading system using 2 and 4 CPU cores. Note that the performance observed for tests on your local machine may differ from that on Coursera's auto-grading system, but that you will only be evaluated on the measured performance on Coursera. Also note that for all assignments in this course you are free to resubmit as many times as you like. See the Common Pitfalls page under Resources for more details. Please give it a few minutes to complete the grading. Once it has completed, you should see a score appear in the “Score” column of the “My submission” tab based on the following rubric:</w:t>
      </w:r>
    </w:p>
    <w:p w14:paraId="382B3774" w14:textId="77777777" w:rsidR="007911AF" w:rsidRPr="007911AF" w:rsidRDefault="007911AF" w:rsidP="007911AF">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7911AF">
        <w:rPr>
          <w:rFonts w:ascii="Arial" w:eastAsia="Times New Roman" w:hAnsi="Arial" w:cs="Arial"/>
          <w:color w:val="1F1F1F"/>
          <w:sz w:val="21"/>
          <w:szCs w:val="21"/>
        </w:rPr>
        <w:t>10% - performance of the two-task parallel version on two cores processing 1,000,000 elements</w:t>
      </w:r>
    </w:p>
    <w:p w14:paraId="6CFB3315" w14:textId="77777777" w:rsidR="007911AF" w:rsidRPr="007911AF" w:rsidRDefault="007911AF" w:rsidP="007911AF">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7911AF">
        <w:rPr>
          <w:rFonts w:ascii="Arial" w:eastAsia="Times New Roman" w:hAnsi="Arial" w:cs="Arial"/>
          <w:color w:val="1F1F1F"/>
          <w:sz w:val="21"/>
          <w:szCs w:val="21"/>
        </w:rPr>
        <w:t>20% – performance of the two-task parallel version on two cores processing 100,000,000 elements</w:t>
      </w:r>
    </w:p>
    <w:p w14:paraId="7BE39394" w14:textId="77777777" w:rsidR="007911AF" w:rsidRPr="007911AF" w:rsidRDefault="007911AF" w:rsidP="007911AF">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7911AF">
        <w:rPr>
          <w:rFonts w:ascii="Arial" w:eastAsia="Times New Roman" w:hAnsi="Arial" w:cs="Arial"/>
          <w:color w:val="1F1F1F"/>
          <w:sz w:val="21"/>
          <w:szCs w:val="21"/>
        </w:rPr>
        <w:t>20% – performance of the many-task parallel version on two cores processing 1,000,000 elements</w:t>
      </w:r>
    </w:p>
    <w:p w14:paraId="64A184C8" w14:textId="77777777" w:rsidR="007911AF" w:rsidRPr="007911AF" w:rsidRDefault="007911AF" w:rsidP="007911AF">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7911AF">
        <w:rPr>
          <w:rFonts w:ascii="Arial" w:eastAsia="Times New Roman" w:hAnsi="Arial" w:cs="Arial"/>
          <w:color w:val="1F1F1F"/>
          <w:sz w:val="21"/>
          <w:szCs w:val="21"/>
        </w:rPr>
        <w:t>20% – performance of the many-task parallel version on two cores processing 100,000,000 elements</w:t>
      </w:r>
    </w:p>
    <w:p w14:paraId="236FDBC7" w14:textId="77777777" w:rsidR="007911AF" w:rsidRPr="007911AF" w:rsidRDefault="007911AF" w:rsidP="007911AF">
      <w:pPr>
        <w:numPr>
          <w:ilvl w:val="0"/>
          <w:numId w:val="1"/>
        </w:numPr>
        <w:shd w:val="clear" w:color="auto" w:fill="FFFFFF"/>
        <w:spacing w:before="100" w:beforeAutospacing="1" w:after="150" w:line="240" w:lineRule="auto"/>
        <w:ind w:left="1170"/>
        <w:rPr>
          <w:rFonts w:ascii="Arial" w:eastAsia="Times New Roman" w:hAnsi="Arial" w:cs="Arial"/>
          <w:color w:val="1F1F1F"/>
          <w:sz w:val="21"/>
          <w:szCs w:val="21"/>
        </w:rPr>
      </w:pPr>
      <w:r w:rsidRPr="007911AF">
        <w:rPr>
          <w:rFonts w:ascii="Arial" w:eastAsia="Times New Roman" w:hAnsi="Arial" w:cs="Arial"/>
          <w:color w:val="1F1F1F"/>
          <w:sz w:val="21"/>
          <w:szCs w:val="21"/>
        </w:rPr>
        <w:t>30% – performance of the many-task parallel version on four cores processing 100,000,000 elements</w:t>
      </w:r>
    </w:p>
    <w:p w14:paraId="2E8C881A" w14:textId="77777777" w:rsidR="00514117" w:rsidRDefault="00514117"/>
    <w:sectPr w:rsidR="00514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KaTeX_Typewriter">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FF8298A"/>
    <w:multiLevelType w:val="multilevel"/>
    <w:tmpl w:val="C02A9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F5"/>
    <w:rsid w:val="004D2FF5"/>
    <w:rsid w:val="00514117"/>
    <w:rsid w:val="007911AF"/>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80F68"/>
  <w15:chartTrackingRefBased/>
  <w15:docId w15:val="{BE212B57-F03A-49E9-9D04-BB16A5E58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911A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911AF"/>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7911AF"/>
    <w:rPr>
      <w:color w:val="0000FF"/>
      <w:u w:val="single"/>
    </w:rPr>
  </w:style>
  <w:style w:type="paragraph" w:styleId="NormalWeb">
    <w:name w:val="Normal (Web)"/>
    <w:basedOn w:val="Normal"/>
    <w:uiPriority w:val="99"/>
    <w:semiHidden/>
    <w:unhideWhenUsed/>
    <w:rsid w:val="007911A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7911A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7911AF"/>
    <w:rPr>
      <w:rFonts w:ascii="Courier New" w:eastAsia="Times New Roman" w:hAnsi="Courier New" w:cs="Courier New"/>
      <w:sz w:val="20"/>
      <w:szCs w:val="20"/>
    </w:rPr>
  </w:style>
  <w:style w:type="character" w:customStyle="1" w:styleId="aceidentifier">
    <w:name w:val="ace_identifier"/>
    <w:basedOn w:val="DefaultParagraphFont"/>
    <w:rsid w:val="007911AF"/>
  </w:style>
  <w:style w:type="character" w:customStyle="1" w:styleId="acekeyword">
    <w:name w:val="ace_keyword"/>
    <w:basedOn w:val="DefaultParagraphFont"/>
    <w:rsid w:val="007911AF"/>
  </w:style>
  <w:style w:type="character" w:customStyle="1" w:styleId="aceconstant">
    <w:name w:val="ace_constant"/>
    <w:basedOn w:val="DefaultParagraphFont"/>
    <w:rsid w:val="007911AF"/>
  </w:style>
  <w:style w:type="character" w:customStyle="1" w:styleId="katex-mathml">
    <w:name w:val="katex-mathml"/>
    <w:basedOn w:val="DefaultParagraphFont"/>
    <w:rsid w:val="007911AF"/>
  </w:style>
  <w:style w:type="character" w:customStyle="1" w:styleId="mord">
    <w:name w:val="mord"/>
    <w:basedOn w:val="DefaultParagraphFont"/>
    <w:rsid w:val="007911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14858882">
      <w:bodyDiv w:val="1"/>
      <w:marLeft w:val="0"/>
      <w:marRight w:val="0"/>
      <w:marTop w:val="0"/>
      <w:marBottom w:val="0"/>
      <w:divBdr>
        <w:top w:val="none" w:sz="0" w:space="0" w:color="auto"/>
        <w:left w:val="none" w:sz="0" w:space="0" w:color="auto"/>
        <w:bottom w:val="none" w:sz="0" w:space="0" w:color="auto"/>
        <w:right w:val="none" w:sz="0" w:space="0" w:color="auto"/>
      </w:divBdr>
      <w:divsChild>
        <w:div w:id="1941375961">
          <w:marLeft w:val="0"/>
          <w:marRight w:val="0"/>
          <w:marTop w:val="0"/>
          <w:marBottom w:val="0"/>
          <w:divBdr>
            <w:top w:val="none" w:sz="0" w:space="0" w:color="auto"/>
            <w:left w:val="none" w:sz="0" w:space="0" w:color="auto"/>
            <w:bottom w:val="none" w:sz="0" w:space="0" w:color="auto"/>
            <w:right w:val="none" w:sz="0" w:space="0" w:color="auto"/>
          </w:divBdr>
        </w:div>
        <w:div w:id="1680814037">
          <w:marLeft w:val="0"/>
          <w:marRight w:val="0"/>
          <w:marTop w:val="0"/>
          <w:marBottom w:val="0"/>
          <w:divBdr>
            <w:top w:val="none" w:sz="0" w:space="0" w:color="auto"/>
            <w:left w:val="none" w:sz="0" w:space="0" w:color="auto"/>
            <w:bottom w:val="none" w:sz="0" w:space="0" w:color="auto"/>
            <w:right w:val="none" w:sz="0" w:space="0" w:color="auto"/>
          </w:divBdr>
          <w:divsChild>
            <w:div w:id="1573345475">
              <w:marLeft w:val="0"/>
              <w:marRight w:val="0"/>
              <w:marTop w:val="0"/>
              <w:marBottom w:val="0"/>
              <w:divBdr>
                <w:top w:val="none" w:sz="0" w:space="0" w:color="auto"/>
                <w:left w:val="none" w:sz="0" w:space="0" w:color="auto"/>
                <w:bottom w:val="none" w:sz="0" w:space="0" w:color="auto"/>
                <w:right w:val="none" w:sz="0" w:space="0" w:color="auto"/>
              </w:divBdr>
              <w:divsChild>
                <w:div w:id="2024478180">
                  <w:marLeft w:val="0"/>
                  <w:marRight w:val="0"/>
                  <w:marTop w:val="0"/>
                  <w:marBottom w:val="0"/>
                  <w:divBdr>
                    <w:top w:val="none" w:sz="0" w:space="0" w:color="auto"/>
                    <w:left w:val="none" w:sz="0" w:space="0" w:color="auto"/>
                    <w:bottom w:val="none" w:sz="0" w:space="0" w:color="auto"/>
                    <w:right w:val="none" w:sz="0" w:space="0" w:color="auto"/>
                  </w:divBdr>
                  <w:divsChild>
                    <w:div w:id="934287858">
                      <w:marLeft w:val="0"/>
                      <w:marRight w:val="0"/>
                      <w:marTop w:val="0"/>
                      <w:marBottom w:val="0"/>
                      <w:divBdr>
                        <w:top w:val="none" w:sz="0" w:space="0" w:color="auto"/>
                        <w:left w:val="none" w:sz="0" w:space="0" w:color="auto"/>
                        <w:bottom w:val="none" w:sz="0" w:space="0" w:color="auto"/>
                        <w:right w:val="none" w:sz="0" w:space="0" w:color="auto"/>
                      </w:divBdr>
                      <w:divsChild>
                        <w:div w:id="417286854">
                          <w:marLeft w:val="0"/>
                          <w:marRight w:val="0"/>
                          <w:marTop w:val="0"/>
                          <w:marBottom w:val="0"/>
                          <w:divBdr>
                            <w:top w:val="none" w:sz="0" w:space="0" w:color="auto"/>
                            <w:left w:val="none" w:sz="0" w:space="0" w:color="auto"/>
                            <w:bottom w:val="none" w:sz="0" w:space="0" w:color="auto"/>
                            <w:right w:val="none" w:sz="0" w:space="0" w:color="auto"/>
                          </w:divBdr>
                          <w:divsChild>
                            <w:div w:id="98762860">
                              <w:marLeft w:val="0"/>
                              <w:marRight w:val="0"/>
                              <w:marTop w:val="0"/>
                              <w:marBottom w:val="180"/>
                              <w:divBdr>
                                <w:top w:val="none" w:sz="0" w:space="0" w:color="auto"/>
                                <w:left w:val="none" w:sz="0" w:space="0" w:color="auto"/>
                                <w:bottom w:val="none" w:sz="0" w:space="0" w:color="auto"/>
                                <w:right w:val="none" w:sz="0" w:space="0" w:color="auto"/>
                              </w:divBdr>
                            </w:div>
                            <w:div w:id="1477065332">
                              <w:marLeft w:val="0"/>
                              <w:marRight w:val="0"/>
                              <w:marTop w:val="0"/>
                              <w:marBottom w:val="0"/>
                              <w:divBdr>
                                <w:top w:val="none" w:sz="0" w:space="0" w:color="auto"/>
                                <w:left w:val="none" w:sz="0" w:space="0" w:color="auto"/>
                                <w:bottom w:val="none" w:sz="0" w:space="0" w:color="auto"/>
                                <w:right w:val="none" w:sz="0" w:space="0" w:color="auto"/>
                              </w:divBdr>
                              <w:divsChild>
                                <w:div w:id="400717618">
                                  <w:marLeft w:val="0"/>
                                  <w:marRight w:val="0"/>
                                  <w:marTop w:val="0"/>
                                  <w:marBottom w:val="300"/>
                                  <w:divBdr>
                                    <w:top w:val="single" w:sz="6" w:space="0" w:color="DDDDDD"/>
                                    <w:left w:val="single" w:sz="6" w:space="0" w:color="DDDDDD"/>
                                    <w:bottom w:val="single" w:sz="6" w:space="0" w:color="DDDDDD"/>
                                    <w:right w:val="single" w:sz="6" w:space="0" w:color="DDDDDD"/>
                                  </w:divBdr>
                                  <w:divsChild>
                                    <w:div w:id="172036151">
                                      <w:marLeft w:val="0"/>
                                      <w:marRight w:val="0"/>
                                      <w:marTop w:val="0"/>
                                      <w:marBottom w:val="0"/>
                                      <w:divBdr>
                                        <w:top w:val="none" w:sz="0" w:space="0" w:color="auto"/>
                                        <w:left w:val="none" w:sz="0" w:space="0" w:color="auto"/>
                                        <w:bottom w:val="none" w:sz="0" w:space="0" w:color="auto"/>
                                        <w:right w:val="none" w:sz="0" w:space="0" w:color="auto"/>
                                      </w:divBdr>
                                      <w:divsChild>
                                        <w:div w:id="629289725">
                                          <w:marLeft w:val="0"/>
                                          <w:marRight w:val="0"/>
                                          <w:marTop w:val="0"/>
                                          <w:marBottom w:val="0"/>
                                          <w:divBdr>
                                            <w:top w:val="none" w:sz="0" w:space="0" w:color="auto"/>
                                            <w:left w:val="none" w:sz="0" w:space="0" w:color="auto"/>
                                            <w:bottom w:val="none" w:sz="0" w:space="0" w:color="auto"/>
                                            <w:right w:val="none" w:sz="0" w:space="0" w:color="auto"/>
                                          </w:divBdr>
                                        </w:div>
                                        <w:div w:id="879325413">
                                          <w:marLeft w:val="0"/>
                                          <w:marRight w:val="0"/>
                                          <w:marTop w:val="0"/>
                                          <w:marBottom w:val="0"/>
                                          <w:divBdr>
                                            <w:top w:val="none" w:sz="0" w:space="0" w:color="auto"/>
                                            <w:left w:val="none" w:sz="0" w:space="0" w:color="auto"/>
                                            <w:bottom w:val="none" w:sz="0" w:space="0" w:color="auto"/>
                                            <w:right w:val="none" w:sz="0" w:space="0" w:color="auto"/>
                                          </w:divBdr>
                                        </w:div>
                                        <w:div w:id="953826107">
                                          <w:marLeft w:val="0"/>
                                          <w:marRight w:val="0"/>
                                          <w:marTop w:val="0"/>
                                          <w:marBottom w:val="0"/>
                                          <w:divBdr>
                                            <w:top w:val="none" w:sz="0" w:space="0" w:color="auto"/>
                                            <w:left w:val="none" w:sz="0" w:space="0" w:color="auto"/>
                                            <w:bottom w:val="none" w:sz="0" w:space="0" w:color="auto"/>
                                            <w:right w:val="none" w:sz="0" w:space="0" w:color="auto"/>
                                          </w:divBdr>
                                        </w:div>
                                        <w:div w:id="1430857503">
                                          <w:marLeft w:val="0"/>
                                          <w:marRight w:val="0"/>
                                          <w:marTop w:val="0"/>
                                          <w:marBottom w:val="0"/>
                                          <w:divBdr>
                                            <w:top w:val="none" w:sz="0" w:space="0" w:color="auto"/>
                                            <w:left w:val="none" w:sz="0" w:space="0" w:color="auto"/>
                                            <w:bottom w:val="none" w:sz="0" w:space="0" w:color="auto"/>
                                            <w:right w:val="none" w:sz="0" w:space="0" w:color="auto"/>
                                          </w:divBdr>
                                        </w:div>
                                        <w:div w:id="1888491091">
                                          <w:marLeft w:val="0"/>
                                          <w:marRight w:val="0"/>
                                          <w:marTop w:val="0"/>
                                          <w:marBottom w:val="0"/>
                                          <w:divBdr>
                                            <w:top w:val="none" w:sz="0" w:space="0" w:color="auto"/>
                                            <w:left w:val="none" w:sz="0" w:space="0" w:color="auto"/>
                                            <w:bottom w:val="none" w:sz="0" w:space="0" w:color="auto"/>
                                            <w:right w:val="none" w:sz="0" w:space="0" w:color="auto"/>
                                          </w:divBdr>
                                        </w:div>
                                      </w:divsChild>
                                    </w:div>
                                    <w:div w:id="1949920761">
                                      <w:marLeft w:val="0"/>
                                      <w:marRight w:val="0"/>
                                      <w:marTop w:val="0"/>
                                      <w:marBottom w:val="0"/>
                                      <w:divBdr>
                                        <w:top w:val="none" w:sz="0" w:space="0" w:color="auto"/>
                                        <w:left w:val="none" w:sz="0" w:space="0" w:color="auto"/>
                                        <w:bottom w:val="none" w:sz="0" w:space="0" w:color="auto"/>
                                        <w:right w:val="none" w:sz="0" w:space="0" w:color="auto"/>
                                      </w:divBdr>
                                      <w:divsChild>
                                        <w:div w:id="935672435">
                                          <w:marLeft w:val="0"/>
                                          <w:marRight w:val="0"/>
                                          <w:marTop w:val="0"/>
                                          <w:marBottom w:val="0"/>
                                          <w:divBdr>
                                            <w:top w:val="none" w:sz="0" w:space="0" w:color="auto"/>
                                            <w:left w:val="none" w:sz="0" w:space="0" w:color="auto"/>
                                            <w:bottom w:val="none" w:sz="0" w:space="0" w:color="auto"/>
                                            <w:right w:val="none" w:sz="0" w:space="0" w:color="auto"/>
                                          </w:divBdr>
                                          <w:divsChild>
                                            <w:div w:id="2111465667">
                                              <w:marLeft w:val="0"/>
                                              <w:marRight w:val="0"/>
                                              <w:marTop w:val="0"/>
                                              <w:marBottom w:val="0"/>
                                              <w:divBdr>
                                                <w:top w:val="none" w:sz="0" w:space="0" w:color="auto"/>
                                                <w:left w:val="none" w:sz="0" w:space="0" w:color="auto"/>
                                                <w:bottom w:val="none" w:sz="0" w:space="0" w:color="auto"/>
                                                <w:right w:val="none" w:sz="0" w:space="0" w:color="auto"/>
                                              </w:divBdr>
                                              <w:divsChild>
                                                <w:div w:id="1689595904">
                                                  <w:marLeft w:val="0"/>
                                                  <w:marRight w:val="0"/>
                                                  <w:marTop w:val="0"/>
                                                  <w:marBottom w:val="0"/>
                                                  <w:divBdr>
                                                    <w:top w:val="none" w:sz="0" w:space="0" w:color="auto"/>
                                                    <w:left w:val="none" w:sz="0" w:space="0" w:color="auto"/>
                                                    <w:bottom w:val="none" w:sz="0" w:space="0" w:color="auto"/>
                                                    <w:right w:val="none" w:sz="0" w:space="0" w:color="auto"/>
                                                  </w:divBdr>
                                                  <w:divsChild>
                                                    <w:div w:id="431321302">
                                                      <w:marLeft w:val="0"/>
                                                      <w:marRight w:val="0"/>
                                                      <w:marTop w:val="0"/>
                                                      <w:marBottom w:val="0"/>
                                                      <w:divBdr>
                                                        <w:top w:val="none" w:sz="0" w:space="0" w:color="auto"/>
                                                        <w:left w:val="none" w:sz="0" w:space="0" w:color="auto"/>
                                                        <w:bottom w:val="none" w:sz="0" w:space="0" w:color="auto"/>
                                                        <w:right w:val="none" w:sz="0" w:space="0" w:color="auto"/>
                                                      </w:divBdr>
                                                    </w:div>
                                                  </w:divsChild>
                                                </w:div>
                                                <w:div w:id="143666002">
                                                  <w:marLeft w:val="0"/>
                                                  <w:marRight w:val="0"/>
                                                  <w:marTop w:val="0"/>
                                                  <w:marBottom w:val="0"/>
                                                  <w:divBdr>
                                                    <w:top w:val="none" w:sz="0" w:space="0" w:color="auto"/>
                                                    <w:left w:val="none" w:sz="0" w:space="0" w:color="auto"/>
                                                    <w:bottom w:val="none" w:sz="0" w:space="0" w:color="auto"/>
                                                    <w:right w:val="none" w:sz="0" w:space="0" w:color="auto"/>
                                                  </w:divBdr>
                                                  <w:divsChild>
                                                    <w:div w:id="187449198">
                                                      <w:marLeft w:val="0"/>
                                                      <w:marRight w:val="0"/>
                                                      <w:marTop w:val="0"/>
                                                      <w:marBottom w:val="0"/>
                                                      <w:divBdr>
                                                        <w:top w:val="none" w:sz="0" w:space="0" w:color="auto"/>
                                                        <w:left w:val="none" w:sz="0" w:space="0" w:color="auto"/>
                                                        <w:bottom w:val="none" w:sz="0" w:space="0" w:color="auto"/>
                                                        <w:right w:val="none" w:sz="0" w:space="0" w:color="auto"/>
                                                      </w:divBdr>
                                                    </w:div>
                                                  </w:divsChild>
                                                </w:div>
                                                <w:div w:id="1608662108">
                                                  <w:marLeft w:val="0"/>
                                                  <w:marRight w:val="0"/>
                                                  <w:marTop w:val="0"/>
                                                  <w:marBottom w:val="0"/>
                                                  <w:divBdr>
                                                    <w:top w:val="none" w:sz="0" w:space="0" w:color="auto"/>
                                                    <w:left w:val="none" w:sz="0" w:space="0" w:color="auto"/>
                                                    <w:bottom w:val="none" w:sz="0" w:space="0" w:color="auto"/>
                                                    <w:right w:val="none" w:sz="0" w:space="0" w:color="auto"/>
                                                  </w:divBdr>
                                                  <w:divsChild>
                                                    <w:div w:id="69231585">
                                                      <w:marLeft w:val="0"/>
                                                      <w:marRight w:val="0"/>
                                                      <w:marTop w:val="0"/>
                                                      <w:marBottom w:val="0"/>
                                                      <w:divBdr>
                                                        <w:top w:val="none" w:sz="0" w:space="0" w:color="auto"/>
                                                        <w:left w:val="none" w:sz="0" w:space="0" w:color="auto"/>
                                                        <w:bottom w:val="none" w:sz="0" w:space="0" w:color="auto"/>
                                                        <w:right w:val="none" w:sz="0" w:space="0" w:color="auto"/>
                                                      </w:divBdr>
                                                    </w:div>
                                                  </w:divsChild>
                                                </w:div>
                                                <w:div w:id="953291455">
                                                  <w:marLeft w:val="0"/>
                                                  <w:marRight w:val="0"/>
                                                  <w:marTop w:val="0"/>
                                                  <w:marBottom w:val="0"/>
                                                  <w:divBdr>
                                                    <w:top w:val="none" w:sz="0" w:space="0" w:color="auto"/>
                                                    <w:left w:val="none" w:sz="0" w:space="0" w:color="auto"/>
                                                    <w:bottom w:val="none" w:sz="0" w:space="0" w:color="auto"/>
                                                    <w:right w:val="none" w:sz="0" w:space="0" w:color="auto"/>
                                                  </w:divBdr>
                                                  <w:divsChild>
                                                    <w:div w:id="568460026">
                                                      <w:marLeft w:val="0"/>
                                                      <w:marRight w:val="0"/>
                                                      <w:marTop w:val="0"/>
                                                      <w:marBottom w:val="0"/>
                                                      <w:divBdr>
                                                        <w:top w:val="none" w:sz="0" w:space="0" w:color="auto"/>
                                                        <w:left w:val="none" w:sz="0" w:space="0" w:color="auto"/>
                                                        <w:bottom w:val="none" w:sz="0" w:space="0" w:color="auto"/>
                                                        <w:right w:val="none" w:sz="0" w:space="0" w:color="auto"/>
                                                      </w:divBdr>
                                                    </w:div>
                                                  </w:divsChild>
                                                </w:div>
                                                <w:div w:id="1870294037">
                                                  <w:marLeft w:val="0"/>
                                                  <w:marRight w:val="0"/>
                                                  <w:marTop w:val="0"/>
                                                  <w:marBottom w:val="0"/>
                                                  <w:divBdr>
                                                    <w:top w:val="none" w:sz="0" w:space="0" w:color="auto"/>
                                                    <w:left w:val="none" w:sz="0" w:space="0" w:color="auto"/>
                                                    <w:bottom w:val="none" w:sz="0" w:space="0" w:color="auto"/>
                                                    <w:right w:val="none" w:sz="0" w:space="0" w:color="auto"/>
                                                  </w:divBdr>
                                                  <w:divsChild>
                                                    <w:div w:id="12408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8224999">
                              <w:marLeft w:val="0"/>
                              <w:marRight w:val="0"/>
                              <w:marTop w:val="0"/>
                              <w:marBottom w:val="0"/>
                              <w:divBdr>
                                <w:top w:val="none" w:sz="0" w:space="0" w:color="auto"/>
                                <w:left w:val="none" w:sz="0" w:space="0" w:color="auto"/>
                                <w:bottom w:val="none" w:sz="0" w:space="0" w:color="auto"/>
                                <w:right w:val="none" w:sz="0" w:space="0" w:color="auto"/>
                              </w:divBdr>
                              <w:divsChild>
                                <w:div w:id="161548231">
                                  <w:marLeft w:val="0"/>
                                  <w:marRight w:val="0"/>
                                  <w:marTop w:val="0"/>
                                  <w:marBottom w:val="300"/>
                                  <w:divBdr>
                                    <w:top w:val="single" w:sz="6" w:space="0" w:color="DDDDDD"/>
                                    <w:left w:val="single" w:sz="6" w:space="0" w:color="DDDDDD"/>
                                    <w:bottom w:val="single" w:sz="6" w:space="0" w:color="DDDDDD"/>
                                    <w:right w:val="single" w:sz="6" w:space="0" w:color="DDDDDD"/>
                                  </w:divBdr>
                                  <w:divsChild>
                                    <w:div w:id="1173373710">
                                      <w:marLeft w:val="0"/>
                                      <w:marRight w:val="0"/>
                                      <w:marTop w:val="0"/>
                                      <w:marBottom w:val="0"/>
                                      <w:divBdr>
                                        <w:top w:val="none" w:sz="0" w:space="0" w:color="auto"/>
                                        <w:left w:val="none" w:sz="0" w:space="0" w:color="auto"/>
                                        <w:bottom w:val="none" w:sz="0" w:space="0" w:color="auto"/>
                                        <w:right w:val="none" w:sz="0" w:space="0" w:color="auto"/>
                                      </w:divBdr>
                                      <w:divsChild>
                                        <w:div w:id="383412006">
                                          <w:marLeft w:val="0"/>
                                          <w:marRight w:val="0"/>
                                          <w:marTop w:val="0"/>
                                          <w:marBottom w:val="0"/>
                                          <w:divBdr>
                                            <w:top w:val="none" w:sz="0" w:space="0" w:color="auto"/>
                                            <w:left w:val="none" w:sz="0" w:space="0" w:color="auto"/>
                                            <w:bottom w:val="none" w:sz="0" w:space="0" w:color="auto"/>
                                            <w:right w:val="none" w:sz="0" w:space="0" w:color="auto"/>
                                          </w:divBdr>
                                        </w:div>
                                        <w:div w:id="931159034">
                                          <w:marLeft w:val="0"/>
                                          <w:marRight w:val="0"/>
                                          <w:marTop w:val="0"/>
                                          <w:marBottom w:val="0"/>
                                          <w:divBdr>
                                            <w:top w:val="none" w:sz="0" w:space="0" w:color="auto"/>
                                            <w:left w:val="none" w:sz="0" w:space="0" w:color="auto"/>
                                            <w:bottom w:val="none" w:sz="0" w:space="0" w:color="auto"/>
                                            <w:right w:val="none" w:sz="0" w:space="0" w:color="auto"/>
                                          </w:divBdr>
                                        </w:div>
                                        <w:div w:id="551187075">
                                          <w:marLeft w:val="0"/>
                                          <w:marRight w:val="0"/>
                                          <w:marTop w:val="0"/>
                                          <w:marBottom w:val="0"/>
                                          <w:divBdr>
                                            <w:top w:val="none" w:sz="0" w:space="0" w:color="auto"/>
                                            <w:left w:val="none" w:sz="0" w:space="0" w:color="auto"/>
                                            <w:bottom w:val="none" w:sz="0" w:space="0" w:color="auto"/>
                                            <w:right w:val="none" w:sz="0" w:space="0" w:color="auto"/>
                                          </w:divBdr>
                                        </w:div>
                                      </w:divsChild>
                                    </w:div>
                                    <w:div w:id="1380471330">
                                      <w:marLeft w:val="0"/>
                                      <w:marRight w:val="0"/>
                                      <w:marTop w:val="0"/>
                                      <w:marBottom w:val="0"/>
                                      <w:divBdr>
                                        <w:top w:val="none" w:sz="0" w:space="0" w:color="auto"/>
                                        <w:left w:val="none" w:sz="0" w:space="0" w:color="auto"/>
                                        <w:bottom w:val="none" w:sz="0" w:space="0" w:color="auto"/>
                                        <w:right w:val="none" w:sz="0" w:space="0" w:color="auto"/>
                                      </w:divBdr>
                                      <w:divsChild>
                                        <w:div w:id="244269770">
                                          <w:marLeft w:val="0"/>
                                          <w:marRight w:val="0"/>
                                          <w:marTop w:val="0"/>
                                          <w:marBottom w:val="0"/>
                                          <w:divBdr>
                                            <w:top w:val="none" w:sz="0" w:space="0" w:color="auto"/>
                                            <w:left w:val="none" w:sz="0" w:space="0" w:color="auto"/>
                                            <w:bottom w:val="none" w:sz="0" w:space="0" w:color="auto"/>
                                            <w:right w:val="none" w:sz="0" w:space="0" w:color="auto"/>
                                          </w:divBdr>
                                          <w:divsChild>
                                            <w:div w:id="1266499405">
                                              <w:marLeft w:val="0"/>
                                              <w:marRight w:val="0"/>
                                              <w:marTop w:val="0"/>
                                              <w:marBottom w:val="0"/>
                                              <w:divBdr>
                                                <w:top w:val="none" w:sz="0" w:space="0" w:color="auto"/>
                                                <w:left w:val="none" w:sz="0" w:space="0" w:color="auto"/>
                                                <w:bottom w:val="none" w:sz="0" w:space="0" w:color="auto"/>
                                                <w:right w:val="none" w:sz="0" w:space="0" w:color="auto"/>
                                              </w:divBdr>
                                              <w:divsChild>
                                                <w:div w:id="1768883458">
                                                  <w:marLeft w:val="0"/>
                                                  <w:marRight w:val="0"/>
                                                  <w:marTop w:val="0"/>
                                                  <w:marBottom w:val="0"/>
                                                  <w:divBdr>
                                                    <w:top w:val="none" w:sz="0" w:space="0" w:color="auto"/>
                                                    <w:left w:val="none" w:sz="0" w:space="0" w:color="auto"/>
                                                    <w:bottom w:val="none" w:sz="0" w:space="0" w:color="auto"/>
                                                    <w:right w:val="none" w:sz="0" w:space="0" w:color="auto"/>
                                                  </w:divBdr>
                                                  <w:divsChild>
                                                    <w:div w:id="432630467">
                                                      <w:marLeft w:val="0"/>
                                                      <w:marRight w:val="0"/>
                                                      <w:marTop w:val="0"/>
                                                      <w:marBottom w:val="0"/>
                                                      <w:divBdr>
                                                        <w:top w:val="none" w:sz="0" w:space="0" w:color="auto"/>
                                                        <w:left w:val="none" w:sz="0" w:space="0" w:color="auto"/>
                                                        <w:bottom w:val="none" w:sz="0" w:space="0" w:color="auto"/>
                                                        <w:right w:val="none" w:sz="0" w:space="0" w:color="auto"/>
                                                      </w:divBdr>
                                                    </w:div>
                                                  </w:divsChild>
                                                </w:div>
                                                <w:div w:id="1498884851">
                                                  <w:marLeft w:val="0"/>
                                                  <w:marRight w:val="0"/>
                                                  <w:marTop w:val="0"/>
                                                  <w:marBottom w:val="0"/>
                                                  <w:divBdr>
                                                    <w:top w:val="none" w:sz="0" w:space="0" w:color="auto"/>
                                                    <w:left w:val="none" w:sz="0" w:space="0" w:color="auto"/>
                                                    <w:bottom w:val="none" w:sz="0" w:space="0" w:color="auto"/>
                                                    <w:right w:val="none" w:sz="0" w:space="0" w:color="auto"/>
                                                  </w:divBdr>
                                                  <w:divsChild>
                                                    <w:div w:id="48609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d3c33hcgiwev3.cloudfront.net/_a8c8444f81fbda0e92b62abd7429d552_miniproject_1.zip?Expires=1601769600&amp;Signature=kNsSt~uIPclcYYT-ln~AKdrSIbL0mEWo2QiCpeoho1Dx~Gy95BkXxMk~4Bf0cTT4I235JUhIeI4e0tKPBxGjPeHJr10QBAe1yjuC1Y4nSmCSE-scsqiI8y3q~XkJHYqlmosnztyTewd5fg1XT5ExqcGKhrkGU9CBoBiSENVprng_&amp;Key-Pair-Id=APKAJLTNE6QMUY6HBC5A"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903</Words>
  <Characters>5150</Characters>
  <Application>Microsoft Office Word</Application>
  <DocSecurity>0</DocSecurity>
  <Lines>42</Lines>
  <Paragraphs>12</Paragraphs>
  <ScaleCrop>false</ScaleCrop>
  <Company/>
  <LinksUpToDate>false</LinksUpToDate>
  <CharactersWithSpaces>6041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Wensi Jiang</dc:creator>
  <cp:keywords/>
  <dc:description/>
  <cp:lastModifiedBy>Wensi Jiang</cp:lastModifiedBy>
  <cp:revision>2</cp:revision>
  <dcterms:created xsi:type="dcterms:W3CDTF">2020-10-02T04:37:00Z</dcterms:created>
  <dcterms:modified xsi:type="dcterms:W3CDTF">2020-10-02T04:38:00Z</dcterms:modified>
</cp:coreProperties>
</file>