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0B11A" w14:textId="551A731D" w:rsidR="00A51C48" w:rsidRDefault="00A51C48" w:rsidP="003F43EA">
      <w:pPr>
        <w:pBdr>
          <w:bottom w:val="single" w:sz="6" w:space="1" w:color="auto"/>
        </w:pBdr>
        <w:jc w:val="center"/>
        <w:rPr>
          <w:rFonts w:ascii="Times New Roman" w:hAnsi="Times New Roman" w:cs="Times New Roman"/>
          <w:b/>
          <w:sz w:val="30"/>
        </w:rPr>
      </w:pPr>
      <w:r>
        <w:rPr>
          <w:rFonts w:ascii="Times New Roman" w:hAnsi="Times New Roman" w:cs="Times New Roman"/>
          <w:b/>
        </w:rPr>
        <w:t>COMP7505 User interface design and development</w:t>
      </w:r>
    </w:p>
    <w:p w14:paraId="72BF116C" w14:textId="738E8B6E" w:rsidR="003F43EA" w:rsidRPr="003F43EA" w:rsidRDefault="003F43EA" w:rsidP="003F43EA">
      <w:pPr>
        <w:pBdr>
          <w:bottom w:val="single" w:sz="6" w:space="1" w:color="auto"/>
        </w:pBdr>
        <w:jc w:val="center"/>
        <w:rPr>
          <w:rFonts w:ascii="Times New Roman" w:hAnsi="Times New Roman" w:cs="Times New Roman"/>
          <w:b/>
          <w:sz w:val="30"/>
        </w:rPr>
      </w:pPr>
      <w:r>
        <w:rPr>
          <w:rFonts w:ascii="Times New Roman" w:hAnsi="Times New Roman" w:cs="Times New Roman"/>
          <w:b/>
          <w:sz w:val="30"/>
        </w:rPr>
        <w:t>P</w:t>
      </w:r>
      <w:r>
        <w:rPr>
          <w:rFonts w:ascii="Times New Roman" w:hAnsi="Times New Roman" w:cs="Times New Roman" w:hint="eastAsia"/>
          <w:b/>
          <w:sz w:val="30"/>
        </w:rPr>
        <w:t>roposal</w:t>
      </w:r>
    </w:p>
    <w:p w14:paraId="3123B1D6" w14:textId="55C332B4" w:rsidR="00E21BDA" w:rsidRPr="00E21BDA" w:rsidRDefault="000C3740" w:rsidP="00E21BDA">
      <w:pPr>
        <w:spacing w:line="240" w:lineRule="atLeast"/>
        <w:rPr>
          <w:bCs/>
          <w:sz w:val="36"/>
          <w:szCs w:val="36"/>
        </w:rPr>
      </w:pPr>
      <w:r>
        <w:rPr>
          <w:rFonts w:ascii="Times New Roman" w:hAnsi="Times New Roman" w:cs="Times New Roman" w:hint="eastAsia"/>
          <w:b/>
          <w:bCs/>
          <w:sz w:val="36"/>
          <w:szCs w:val="36"/>
        </w:rPr>
        <w:t xml:space="preserve">A </w:t>
      </w:r>
      <w:r w:rsidR="00C910B2">
        <w:rPr>
          <w:rFonts w:ascii="Times New Roman" w:hAnsi="Times New Roman" w:cs="Times New Roman" w:hint="eastAsia"/>
          <w:b/>
          <w:bCs/>
          <w:sz w:val="36"/>
          <w:szCs w:val="36"/>
        </w:rPr>
        <w:t>More</w:t>
      </w:r>
      <w:r>
        <w:rPr>
          <w:rFonts w:ascii="Times New Roman" w:hAnsi="Times New Roman" w:cs="Times New Roman" w:hint="eastAsia"/>
          <w:b/>
          <w:bCs/>
          <w:sz w:val="36"/>
          <w:szCs w:val="36"/>
        </w:rPr>
        <w:t xml:space="preserve"> </w:t>
      </w:r>
      <w:r w:rsidR="00E21BDA" w:rsidRPr="00E21BDA">
        <w:rPr>
          <w:rFonts w:ascii="Times New Roman" w:hAnsi="Times New Roman" w:cs="Times New Roman" w:hint="eastAsia"/>
          <w:b/>
          <w:bCs/>
          <w:sz w:val="36"/>
          <w:szCs w:val="36"/>
        </w:rPr>
        <w:t xml:space="preserve">Natural HCI based on Ultrasonic Wave </w:t>
      </w:r>
      <w:r w:rsidR="00C910B2">
        <w:rPr>
          <w:rFonts w:ascii="Times New Roman" w:hAnsi="Times New Roman" w:cs="Times New Roman" w:hint="eastAsia"/>
          <w:b/>
          <w:bCs/>
          <w:sz w:val="36"/>
          <w:szCs w:val="36"/>
        </w:rPr>
        <w:t xml:space="preserve">Gesture </w:t>
      </w:r>
      <w:r w:rsidR="00E21BDA" w:rsidRPr="00E21BDA">
        <w:rPr>
          <w:rFonts w:ascii="Times New Roman" w:hAnsi="Times New Roman" w:cs="Times New Roman" w:hint="eastAsia"/>
          <w:b/>
          <w:bCs/>
          <w:sz w:val="36"/>
          <w:szCs w:val="36"/>
        </w:rPr>
        <w:t>Recognition</w:t>
      </w:r>
    </w:p>
    <w:p w14:paraId="6C1C7730" w14:textId="2B447353" w:rsidR="001454C2" w:rsidRPr="003F43EA" w:rsidRDefault="001454C2" w:rsidP="003F43EA">
      <w:pPr>
        <w:spacing w:line="240" w:lineRule="atLeast"/>
        <w:jc w:val="left"/>
        <w:rPr>
          <w:rStyle w:val="fontstyle01"/>
          <w:rFonts w:ascii="Times New Roman" w:eastAsiaTheme="minorEastAsia" w:hAnsi="Times New Roman" w:cs="Times New Roman"/>
          <w:bCs/>
          <w:color w:val="auto"/>
        </w:rPr>
      </w:pPr>
      <w:r>
        <w:rPr>
          <w:rStyle w:val="fontstyle01"/>
          <w:rFonts w:ascii="Times New Roman" w:hAnsi="Times New Roman" w:cs="Times New Roman"/>
          <w:sz w:val="28"/>
          <w:szCs w:val="28"/>
          <w:lang w:bidi="ar"/>
        </w:rPr>
        <w:t>1. Group member:</w:t>
      </w:r>
    </w:p>
    <w:tbl>
      <w:tblPr>
        <w:tblStyle w:val="a4"/>
        <w:tblW w:w="8522" w:type="dxa"/>
        <w:tblLayout w:type="fixed"/>
        <w:tblLook w:val="04A0" w:firstRow="1" w:lastRow="0" w:firstColumn="1" w:lastColumn="0" w:noHBand="0" w:noVBand="1"/>
      </w:tblPr>
      <w:tblGrid>
        <w:gridCol w:w="2840"/>
        <w:gridCol w:w="2841"/>
        <w:gridCol w:w="2841"/>
      </w:tblGrid>
      <w:tr w:rsidR="001454C2" w14:paraId="7F73C101" w14:textId="77777777" w:rsidTr="00A51C48">
        <w:tc>
          <w:tcPr>
            <w:tcW w:w="2840" w:type="dxa"/>
            <w:shd w:val="clear" w:color="auto" w:fill="auto"/>
            <w:vAlign w:val="center"/>
          </w:tcPr>
          <w:p w14:paraId="1B155F74" w14:textId="77777777" w:rsidR="001454C2" w:rsidRDefault="001454C2" w:rsidP="00A51C48">
            <w:pPr>
              <w:widowControl/>
              <w:spacing w:line="240" w:lineRule="atLeast"/>
              <w:jc w:val="left"/>
              <w:rPr>
                <w:rFonts w:ascii="Times New Roman" w:hAnsi="Times New Roman" w:cs="Times New Roman"/>
                <w:sz w:val="28"/>
                <w:szCs w:val="28"/>
              </w:rPr>
            </w:pPr>
            <w:r>
              <w:rPr>
                <w:rStyle w:val="fontstyle21"/>
                <w:rFonts w:ascii="Times New Roman" w:hAnsi="Times New Roman" w:cs="Times New Roman"/>
                <w:lang w:bidi="ar"/>
              </w:rPr>
              <w:t xml:space="preserve">Student ID </w:t>
            </w:r>
          </w:p>
        </w:tc>
        <w:tc>
          <w:tcPr>
            <w:tcW w:w="2841" w:type="dxa"/>
            <w:shd w:val="clear" w:color="auto" w:fill="auto"/>
            <w:vAlign w:val="center"/>
          </w:tcPr>
          <w:p w14:paraId="1DFBB817" w14:textId="77777777" w:rsidR="001454C2" w:rsidRDefault="001454C2" w:rsidP="00A51C48">
            <w:pPr>
              <w:widowControl/>
              <w:spacing w:line="240" w:lineRule="atLeast"/>
              <w:jc w:val="left"/>
              <w:rPr>
                <w:rFonts w:ascii="Times New Roman" w:hAnsi="Times New Roman" w:cs="Times New Roman"/>
                <w:sz w:val="28"/>
                <w:szCs w:val="28"/>
              </w:rPr>
            </w:pPr>
            <w:r>
              <w:rPr>
                <w:rStyle w:val="fontstyle21"/>
                <w:rFonts w:ascii="Times New Roman" w:hAnsi="Times New Roman" w:cs="Times New Roman"/>
                <w:lang w:bidi="ar"/>
              </w:rPr>
              <w:t xml:space="preserve">Student name </w:t>
            </w:r>
          </w:p>
        </w:tc>
        <w:tc>
          <w:tcPr>
            <w:tcW w:w="2841" w:type="dxa"/>
            <w:shd w:val="clear" w:color="auto" w:fill="auto"/>
            <w:vAlign w:val="center"/>
          </w:tcPr>
          <w:p w14:paraId="5CD200C1" w14:textId="4BD40C88" w:rsidR="001454C2" w:rsidRDefault="001454C2" w:rsidP="00A51C48">
            <w:pPr>
              <w:widowControl/>
              <w:spacing w:line="240" w:lineRule="atLeast"/>
              <w:jc w:val="left"/>
              <w:rPr>
                <w:rFonts w:ascii="Times New Roman" w:hAnsi="Times New Roman" w:cs="Times New Roman"/>
                <w:sz w:val="28"/>
                <w:szCs w:val="28"/>
              </w:rPr>
            </w:pPr>
            <w:r>
              <w:rPr>
                <w:rStyle w:val="fontstyle21"/>
                <w:rFonts w:ascii="Times New Roman" w:hAnsi="Times New Roman" w:cs="Times New Roman"/>
                <w:lang w:bidi="ar"/>
              </w:rPr>
              <w:t>E</w:t>
            </w:r>
            <w:r>
              <w:rPr>
                <w:rStyle w:val="fontstyle21"/>
                <w:rFonts w:ascii="Times New Roman" w:hAnsi="Times New Roman" w:cs="Times New Roman" w:hint="eastAsia"/>
                <w:lang w:bidi="ar"/>
              </w:rPr>
              <w:t>mail</w:t>
            </w:r>
            <w:r w:rsidR="001D280A">
              <w:rPr>
                <w:rStyle w:val="fontstyle21"/>
                <w:rFonts w:ascii="Times New Roman" w:hAnsi="Times New Roman" w:cs="Times New Roman"/>
                <w:lang w:bidi="ar"/>
              </w:rPr>
              <w:t xml:space="preserve"> address</w:t>
            </w:r>
          </w:p>
        </w:tc>
      </w:tr>
      <w:tr w:rsidR="001454C2" w14:paraId="2586908D" w14:textId="77777777" w:rsidTr="00A51C48">
        <w:tc>
          <w:tcPr>
            <w:tcW w:w="2840" w:type="dxa"/>
            <w:shd w:val="clear" w:color="auto" w:fill="auto"/>
            <w:vAlign w:val="center"/>
          </w:tcPr>
          <w:p w14:paraId="16C03BDA" w14:textId="77777777" w:rsidR="001454C2" w:rsidRDefault="001454C2" w:rsidP="00A51C48">
            <w:pPr>
              <w:widowControl/>
              <w:spacing w:line="240" w:lineRule="atLeast"/>
              <w:jc w:val="left"/>
              <w:rPr>
                <w:rFonts w:ascii="Times New Roman" w:hAnsi="Times New Roman" w:cs="Times New Roman"/>
                <w:sz w:val="28"/>
                <w:szCs w:val="28"/>
              </w:rPr>
            </w:pPr>
            <w:r>
              <w:rPr>
                <w:rStyle w:val="fontstyle21"/>
                <w:rFonts w:ascii="Times New Roman" w:hAnsi="Times New Roman" w:cs="Times New Roman"/>
                <w:lang w:bidi="ar"/>
              </w:rPr>
              <w:t xml:space="preserve">3035348243 </w:t>
            </w:r>
          </w:p>
        </w:tc>
        <w:tc>
          <w:tcPr>
            <w:tcW w:w="2841" w:type="dxa"/>
            <w:shd w:val="clear" w:color="auto" w:fill="auto"/>
            <w:vAlign w:val="center"/>
          </w:tcPr>
          <w:p w14:paraId="67C4D0AB" w14:textId="77777777" w:rsidR="001454C2" w:rsidRDefault="001454C2" w:rsidP="00A51C48">
            <w:pPr>
              <w:widowControl/>
              <w:spacing w:line="240" w:lineRule="atLeast"/>
              <w:jc w:val="left"/>
              <w:rPr>
                <w:rFonts w:ascii="Times New Roman" w:hAnsi="Times New Roman" w:cs="Times New Roman"/>
                <w:sz w:val="28"/>
                <w:szCs w:val="28"/>
              </w:rPr>
            </w:pPr>
            <w:r>
              <w:rPr>
                <w:rStyle w:val="fontstyle21"/>
                <w:rFonts w:ascii="Times New Roman" w:hAnsi="Times New Roman" w:cs="Times New Roman"/>
                <w:lang w:bidi="ar"/>
              </w:rPr>
              <w:t xml:space="preserve">AI Na </w:t>
            </w:r>
          </w:p>
        </w:tc>
        <w:tc>
          <w:tcPr>
            <w:tcW w:w="2841" w:type="dxa"/>
            <w:shd w:val="clear" w:color="auto" w:fill="auto"/>
            <w:vAlign w:val="center"/>
          </w:tcPr>
          <w:p w14:paraId="04860BFD" w14:textId="1E7F2078" w:rsidR="00B64560" w:rsidRPr="00B64560" w:rsidRDefault="00614B06" w:rsidP="00B64560">
            <w:pPr>
              <w:widowControl/>
              <w:spacing w:line="240" w:lineRule="atLeast"/>
              <w:jc w:val="left"/>
              <w:rPr>
                <w:rFonts w:ascii="Times New Roman" w:eastAsia="TimesNewRomanPSMT" w:hAnsi="Times New Roman" w:cs="Times New Roman"/>
                <w:color w:val="000000"/>
                <w:sz w:val="28"/>
                <w:szCs w:val="28"/>
                <w:lang w:bidi="ar"/>
              </w:rPr>
            </w:pPr>
            <w:hyperlink r:id="rId5" w:history="1">
              <w:r w:rsidR="00B64560" w:rsidRPr="005527ED">
                <w:rPr>
                  <w:rStyle w:val="a3"/>
                  <w:rFonts w:ascii="Times New Roman" w:eastAsia="TimesNewRomanPSMT" w:hAnsi="Times New Roman" w:cs="Times New Roman"/>
                  <w:sz w:val="28"/>
                  <w:szCs w:val="28"/>
                  <w:lang w:bidi="ar"/>
                </w:rPr>
                <w:t>ainahku@hku.hk</w:t>
              </w:r>
            </w:hyperlink>
            <w:r w:rsidR="00B64560">
              <w:rPr>
                <w:rStyle w:val="fontstyle21"/>
                <w:rFonts w:ascii="Times New Roman" w:hAnsi="Times New Roman" w:cs="Times New Roman"/>
                <w:lang w:bidi="ar"/>
              </w:rPr>
              <w:t xml:space="preserve"> </w:t>
            </w:r>
          </w:p>
        </w:tc>
      </w:tr>
      <w:tr w:rsidR="001454C2" w14:paraId="5AC0E438" w14:textId="77777777" w:rsidTr="00A51C48">
        <w:tc>
          <w:tcPr>
            <w:tcW w:w="2840" w:type="dxa"/>
            <w:shd w:val="clear" w:color="auto" w:fill="auto"/>
            <w:vAlign w:val="center"/>
          </w:tcPr>
          <w:p w14:paraId="36642812" w14:textId="5BE5319B" w:rsidR="001454C2" w:rsidRDefault="00A90108" w:rsidP="00A51C48">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3035347990</w:t>
            </w:r>
          </w:p>
        </w:tc>
        <w:tc>
          <w:tcPr>
            <w:tcW w:w="2841" w:type="dxa"/>
            <w:shd w:val="clear" w:color="auto" w:fill="auto"/>
            <w:vAlign w:val="center"/>
          </w:tcPr>
          <w:p w14:paraId="3B6212E1" w14:textId="63D9F003" w:rsidR="001454C2" w:rsidRDefault="00A90108" w:rsidP="00A51C48">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Jiang</w:t>
            </w:r>
            <w:r w:rsidR="0032087E">
              <w:rPr>
                <w:rFonts w:ascii="Times New Roman" w:hAnsi="Times New Roman" w:cs="Times New Roman" w:hint="eastAsia"/>
                <w:sz w:val="28"/>
                <w:szCs w:val="28"/>
              </w:rPr>
              <w:t xml:space="preserve"> </w:t>
            </w:r>
            <w:proofErr w:type="spellStart"/>
            <w:r>
              <w:rPr>
                <w:rFonts w:ascii="Times New Roman" w:hAnsi="Times New Roman" w:cs="Times New Roman" w:hint="eastAsia"/>
                <w:sz w:val="28"/>
                <w:szCs w:val="28"/>
              </w:rPr>
              <w:t>Xinhou</w:t>
            </w:r>
            <w:proofErr w:type="spellEnd"/>
          </w:p>
        </w:tc>
        <w:tc>
          <w:tcPr>
            <w:tcW w:w="2841" w:type="dxa"/>
            <w:shd w:val="clear" w:color="auto" w:fill="auto"/>
            <w:vAlign w:val="center"/>
          </w:tcPr>
          <w:p w14:paraId="3C7B217F" w14:textId="48BC176A" w:rsidR="001454C2" w:rsidRDefault="00A90108" w:rsidP="00A51C48">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jxh1992@hku.hk</w:t>
            </w:r>
          </w:p>
        </w:tc>
      </w:tr>
      <w:tr w:rsidR="001454C2" w14:paraId="6DBBD2A0" w14:textId="77777777" w:rsidTr="00A51C48">
        <w:tc>
          <w:tcPr>
            <w:tcW w:w="2840" w:type="dxa"/>
            <w:shd w:val="clear" w:color="auto" w:fill="auto"/>
            <w:vAlign w:val="center"/>
          </w:tcPr>
          <w:p w14:paraId="35002571" w14:textId="368B5658" w:rsidR="001454C2" w:rsidRDefault="0032087E" w:rsidP="00A51C48">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3035347665</w:t>
            </w:r>
          </w:p>
        </w:tc>
        <w:tc>
          <w:tcPr>
            <w:tcW w:w="2841" w:type="dxa"/>
            <w:shd w:val="clear" w:color="auto" w:fill="auto"/>
            <w:vAlign w:val="center"/>
          </w:tcPr>
          <w:p w14:paraId="61A92582" w14:textId="29B6C616" w:rsidR="001454C2" w:rsidRDefault="0032087E" w:rsidP="001454C2">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Kang Pei</w:t>
            </w:r>
          </w:p>
        </w:tc>
        <w:tc>
          <w:tcPr>
            <w:tcW w:w="2841" w:type="dxa"/>
            <w:shd w:val="clear" w:color="auto" w:fill="auto"/>
            <w:vAlign w:val="center"/>
          </w:tcPr>
          <w:p w14:paraId="3110D4AE" w14:textId="3AD9A1DF" w:rsidR="001454C2" w:rsidRDefault="0032087E" w:rsidP="00A51C48">
            <w:pPr>
              <w:widowControl/>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kangpei@hku.hk</w:t>
            </w:r>
          </w:p>
        </w:tc>
      </w:tr>
      <w:tr w:rsidR="001454C2" w14:paraId="31CAC5A6" w14:textId="77777777" w:rsidTr="00A51C48">
        <w:tc>
          <w:tcPr>
            <w:tcW w:w="2840" w:type="dxa"/>
            <w:shd w:val="clear" w:color="auto" w:fill="auto"/>
            <w:vAlign w:val="center"/>
          </w:tcPr>
          <w:p w14:paraId="598C45E6" w14:textId="5AEF1841" w:rsidR="001454C2" w:rsidRDefault="00B3348F" w:rsidP="00A51C48">
            <w:pPr>
              <w:widowControl/>
              <w:spacing w:line="240" w:lineRule="atLeast"/>
              <w:jc w:val="left"/>
              <w:rPr>
                <w:rFonts w:ascii="Times New Roman" w:hAnsi="Times New Roman" w:cs="Times New Roman" w:hint="eastAsia"/>
                <w:sz w:val="28"/>
                <w:szCs w:val="28"/>
              </w:rPr>
            </w:pPr>
            <w:r>
              <w:rPr>
                <w:rFonts w:ascii="Times New Roman" w:hAnsi="Times New Roman" w:cs="Times New Roman" w:hint="eastAsia"/>
                <w:sz w:val="28"/>
                <w:szCs w:val="28"/>
              </w:rPr>
              <w:t>303534</w:t>
            </w:r>
            <w:r w:rsidR="00614B06">
              <w:rPr>
                <w:rFonts w:ascii="Times New Roman" w:hAnsi="Times New Roman" w:cs="Times New Roman" w:hint="eastAsia"/>
                <w:sz w:val="28"/>
                <w:szCs w:val="28"/>
              </w:rPr>
              <w:t>9003</w:t>
            </w:r>
          </w:p>
        </w:tc>
        <w:tc>
          <w:tcPr>
            <w:tcW w:w="2841" w:type="dxa"/>
            <w:shd w:val="clear" w:color="auto" w:fill="auto"/>
            <w:vAlign w:val="center"/>
          </w:tcPr>
          <w:p w14:paraId="75627978" w14:textId="21826BA1" w:rsidR="001454C2" w:rsidRDefault="00614B06" w:rsidP="00A51C48">
            <w:pPr>
              <w:widowControl/>
              <w:spacing w:line="240" w:lineRule="atLeast"/>
              <w:jc w:val="left"/>
              <w:rPr>
                <w:rFonts w:ascii="Times New Roman" w:hAnsi="Times New Roman" w:cs="Times New Roman" w:hint="eastAsia"/>
                <w:sz w:val="28"/>
                <w:szCs w:val="28"/>
              </w:rPr>
            </w:pPr>
            <w:r>
              <w:rPr>
                <w:rFonts w:ascii="Times New Roman" w:hAnsi="Times New Roman" w:cs="Times New Roman" w:hint="eastAsia"/>
                <w:sz w:val="28"/>
                <w:szCs w:val="28"/>
              </w:rPr>
              <w:t xml:space="preserve">Jiang </w:t>
            </w:r>
            <w:proofErr w:type="spellStart"/>
            <w:r>
              <w:rPr>
                <w:rFonts w:ascii="Times New Roman" w:hAnsi="Times New Roman" w:cs="Times New Roman" w:hint="eastAsia"/>
                <w:sz w:val="28"/>
                <w:szCs w:val="28"/>
              </w:rPr>
              <w:t>Wenhao</w:t>
            </w:r>
            <w:proofErr w:type="spellEnd"/>
          </w:p>
        </w:tc>
        <w:tc>
          <w:tcPr>
            <w:tcW w:w="2841" w:type="dxa"/>
            <w:shd w:val="clear" w:color="auto" w:fill="auto"/>
            <w:vAlign w:val="center"/>
          </w:tcPr>
          <w:p w14:paraId="5DDAE688" w14:textId="2367B630" w:rsidR="001454C2" w:rsidRDefault="00614B06" w:rsidP="00A51C48">
            <w:pPr>
              <w:widowControl/>
              <w:spacing w:line="240" w:lineRule="atLeast"/>
              <w:jc w:val="left"/>
              <w:rPr>
                <w:rFonts w:ascii="Times New Roman" w:hAnsi="Times New Roman" w:cs="Times New Roman" w:hint="eastAsia"/>
                <w:sz w:val="28"/>
                <w:szCs w:val="28"/>
              </w:rPr>
            </w:pPr>
            <w:r>
              <w:rPr>
                <w:rFonts w:ascii="Times New Roman" w:hAnsi="Times New Roman" w:cs="Times New Roman" w:hint="eastAsia"/>
                <w:sz w:val="28"/>
                <w:szCs w:val="28"/>
              </w:rPr>
              <w:t>whjiang@hku.hk</w:t>
            </w:r>
          </w:p>
        </w:tc>
      </w:tr>
    </w:tbl>
    <w:p w14:paraId="7B87A819" w14:textId="0465ACFB" w:rsidR="00B31287" w:rsidRDefault="00B31287" w:rsidP="001454C2">
      <w:pPr>
        <w:spacing w:line="240" w:lineRule="atLeast"/>
        <w:jc w:val="left"/>
        <w:rPr>
          <w:rStyle w:val="fontstyle01"/>
          <w:rFonts w:ascii="Times New Roman" w:hAnsi="Times New Roman" w:cs="Times New Roman"/>
          <w:sz w:val="28"/>
          <w:szCs w:val="28"/>
          <w:lang w:bidi="ar"/>
        </w:rPr>
      </w:pPr>
      <w:r>
        <w:rPr>
          <w:rStyle w:val="fontstyle01"/>
          <w:rFonts w:ascii="Times New Roman" w:hAnsi="Times New Roman" w:cs="Times New Roman" w:hint="eastAsia"/>
          <w:sz w:val="28"/>
          <w:szCs w:val="28"/>
          <w:lang w:bidi="ar"/>
        </w:rPr>
        <w:t>（选一个小组代表，标注）</w:t>
      </w:r>
    </w:p>
    <w:p w14:paraId="2980E1CC" w14:textId="339B8467" w:rsidR="001454C2" w:rsidRDefault="007B6CE3" w:rsidP="001454C2">
      <w:pPr>
        <w:spacing w:line="240" w:lineRule="atLeast"/>
        <w:jc w:val="left"/>
        <w:rPr>
          <w:rFonts w:ascii="Times New Roman" w:hAnsi="Times New Roman" w:cs="Times New Roman"/>
          <w:sz w:val="28"/>
          <w:szCs w:val="28"/>
        </w:rPr>
      </w:pPr>
      <w:r>
        <w:rPr>
          <w:rStyle w:val="fontstyle01"/>
          <w:rFonts w:ascii="Times New Roman" w:hAnsi="Times New Roman" w:cs="Times New Roman"/>
          <w:sz w:val="28"/>
          <w:szCs w:val="28"/>
          <w:lang w:bidi="ar"/>
        </w:rPr>
        <w:t xml:space="preserve">2. </w:t>
      </w:r>
      <w:r w:rsidR="00B935C9">
        <w:rPr>
          <w:rStyle w:val="fontstyle01"/>
          <w:rFonts w:ascii="Times New Roman" w:hAnsi="Times New Roman" w:cs="Times New Roman"/>
          <w:sz w:val="28"/>
          <w:szCs w:val="28"/>
          <w:lang w:bidi="ar"/>
        </w:rPr>
        <w:t>Research</w:t>
      </w:r>
      <w:r>
        <w:rPr>
          <w:rStyle w:val="fontstyle01"/>
          <w:rFonts w:ascii="Times New Roman" w:hAnsi="Times New Roman" w:cs="Times New Roman"/>
          <w:sz w:val="28"/>
          <w:szCs w:val="28"/>
          <w:lang w:bidi="ar"/>
        </w:rPr>
        <w:t xml:space="preserve"> </w:t>
      </w:r>
      <w:r w:rsidR="001454C2">
        <w:rPr>
          <w:rStyle w:val="fontstyle01"/>
          <w:rFonts w:ascii="Times New Roman" w:hAnsi="Times New Roman" w:cs="Times New Roman"/>
          <w:sz w:val="28"/>
          <w:szCs w:val="28"/>
          <w:lang w:bidi="ar"/>
        </w:rPr>
        <w:t>objectives:</w:t>
      </w:r>
      <w:r w:rsidR="001454C2">
        <w:rPr>
          <w:rStyle w:val="fontstyle01"/>
          <w:rFonts w:ascii="Times New Roman" w:hAnsi="Times New Roman" w:cs="Times New Roman"/>
          <w:sz w:val="28"/>
          <w:szCs w:val="28"/>
          <w:lang w:bidi="ar"/>
        </w:rPr>
        <w:br/>
      </w:r>
      <w:r w:rsidR="00B935C9">
        <w:rPr>
          <w:rStyle w:val="fontstyle01"/>
          <w:rFonts w:ascii="Times New Roman" w:hAnsi="Times New Roman" w:cs="Times New Roman" w:hint="eastAsia"/>
          <w:sz w:val="28"/>
          <w:szCs w:val="28"/>
          <w:lang w:bidi="ar"/>
        </w:rPr>
        <w:t>（</w:t>
      </w:r>
      <w:r w:rsidR="00691C7E">
        <w:rPr>
          <w:rStyle w:val="fontstyle01"/>
          <w:rFonts w:ascii="Times New Roman" w:hAnsi="Times New Roman" w:cs="Times New Roman" w:hint="eastAsia"/>
          <w:sz w:val="28"/>
          <w:szCs w:val="28"/>
          <w:lang w:bidi="ar"/>
        </w:rPr>
        <w:t>我们研究的是什么内容</w:t>
      </w:r>
      <w:r w:rsidR="00B935C9">
        <w:rPr>
          <w:rStyle w:val="fontstyle01"/>
          <w:rFonts w:ascii="Times New Roman" w:hAnsi="Times New Roman" w:cs="Times New Roman" w:hint="eastAsia"/>
          <w:sz w:val="28"/>
          <w:szCs w:val="28"/>
          <w:lang w:bidi="ar"/>
        </w:rPr>
        <w:t>，主题是什么）</w:t>
      </w:r>
    </w:p>
    <w:p w14:paraId="24859656" w14:textId="77777777" w:rsidR="00E21BDA" w:rsidRDefault="00B65FE0" w:rsidP="00001B37">
      <w:pPr>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基于超声波手势识别的新型人机交互</w:t>
      </w:r>
    </w:p>
    <w:p w14:paraId="227AFC4C" w14:textId="3C7D0ADE" w:rsidR="00E45BE6" w:rsidRDefault="000C3740" w:rsidP="00001B37">
      <w:pPr>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 xml:space="preserve">A </w:t>
      </w:r>
      <w:r w:rsidR="00E21BDA">
        <w:rPr>
          <w:rFonts w:ascii="Times New Roman" w:hAnsi="Times New Roman" w:cs="Times New Roman" w:hint="eastAsia"/>
          <w:sz w:val="28"/>
          <w:szCs w:val="28"/>
        </w:rPr>
        <w:t>More Natural HCI based on Ultrasonic Wave</w:t>
      </w:r>
      <w:r w:rsidR="00C910B2">
        <w:rPr>
          <w:rFonts w:ascii="Times New Roman" w:hAnsi="Times New Roman" w:cs="Times New Roman" w:hint="eastAsia"/>
          <w:sz w:val="28"/>
          <w:szCs w:val="28"/>
        </w:rPr>
        <w:t xml:space="preserve"> Gesture</w:t>
      </w:r>
      <w:r w:rsidR="00E21BDA">
        <w:rPr>
          <w:rFonts w:ascii="Times New Roman" w:hAnsi="Times New Roman" w:cs="Times New Roman" w:hint="eastAsia"/>
          <w:sz w:val="28"/>
          <w:szCs w:val="28"/>
        </w:rPr>
        <w:t xml:space="preserve"> Recognition</w:t>
      </w:r>
      <w:r w:rsidR="007B6CE3">
        <w:rPr>
          <w:rFonts w:ascii="Times New Roman" w:hAnsi="Times New Roman" w:cs="Times New Roman"/>
          <w:sz w:val="28"/>
          <w:szCs w:val="28"/>
        </w:rPr>
        <w:br/>
      </w:r>
      <w:r w:rsidR="007B6CE3">
        <w:rPr>
          <w:rStyle w:val="fontstyle01"/>
          <w:rFonts w:ascii="Times New Roman" w:hAnsi="Times New Roman" w:cs="Times New Roman"/>
          <w:sz w:val="28"/>
          <w:szCs w:val="28"/>
          <w:lang w:bidi="ar"/>
        </w:rPr>
        <w:t xml:space="preserve">3. </w:t>
      </w:r>
      <w:r w:rsidR="00691C7E">
        <w:rPr>
          <w:rStyle w:val="fontstyle01"/>
          <w:rFonts w:ascii="Times New Roman" w:hAnsi="Times New Roman" w:cs="Times New Roman"/>
          <w:sz w:val="28"/>
          <w:szCs w:val="28"/>
          <w:lang w:bidi="ar"/>
        </w:rPr>
        <w:t>Introduction</w:t>
      </w:r>
      <w:r w:rsidR="007B6CE3">
        <w:rPr>
          <w:rStyle w:val="fontstyle01"/>
          <w:rFonts w:ascii="Times New Roman" w:hAnsi="Times New Roman" w:cs="Times New Roman"/>
          <w:sz w:val="28"/>
          <w:szCs w:val="28"/>
          <w:lang w:bidi="ar"/>
        </w:rPr>
        <w:t>:</w:t>
      </w:r>
    </w:p>
    <w:p w14:paraId="10444D80" w14:textId="77777777" w:rsidR="002530E5" w:rsidRDefault="00D77CF4" w:rsidP="00001B37">
      <w:pPr>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传统的手势识别</w:t>
      </w:r>
      <w:r w:rsidR="00001B37">
        <w:rPr>
          <w:rFonts w:ascii="Times New Roman" w:hAnsi="Times New Roman" w:cs="Times New Roman" w:hint="eastAsia"/>
          <w:sz w:val="28"/>
          <w:szCs w:val="28"/>
        </w:rPr>
        <w:t>是</w:t>
      </w:r>
      <w:r>
        <w:rPr>
          <w:rFonts w:ascii="Times New Roman" w:hAnsi="Times New Roman" w:cs="Times New Roman" w:hint="eastAsia"/>
          <w:sz w:val="28"/>
          <w:szCs w:val="28"/>
        </w:rPr>
        <w:t>基于计算机视觉，通过摄像头捕获动态图像帧处理来识别手势，典型的如微软的</w:t>
      </w:r>
      <w:r>
        <w:rPr>
          <w:rFonts w:ascii="Times New Roman" w:hAnsi="Times New Roman" w:cs="Times New Roman" w:hint="eastAsia"/>
          <w:sz w:val="28"/>
          <w:szCs w:val="28"/>
        </w:rPr>
        <w:t>Kinect</w:t>
      </w:r>
      <w:r>
        <w:rPr>
          <w:rFonts w:ascii="Times New Roman" w:hAnsi="Times New Roman" w:cs="Times New Roman" w:hint="eastAsia"/>
          <w:sz w:val="28"/>
          <w:szCs w:val="28"/>
        </w:rPr>
        <w:t>设备。但基于视觉的手势识别对设备要求高，设备体积大，</w:t>
      </w:r>
      <w:r w:rsidR="00001B37">
        <w:rPr>
          <w:rFonts w:ascii="Times New Roman" w:hAnsi="Times New Roman" w:cs="Times New Roman" w:hint="eastAsia"/>
          <w:sz w:val="28"/>
          <w:szCs w:val="28"/>
        </w:rPr>
        <w:t>成本高，</w:t>
      </w:r>
      <w:r>
        <w:rPr>
          <w:rFonts w:ascii="Times New Roman" w:hAnsi="Times New Roman" w:cs="Times New Roman" w:hint="eastAsia"/>
          <w:sz w:val="28"/>
          <w:szCs w:val="28"/>
        </w:rPr>
        <w:t>收环境光影响，以及功耗大等缺点，基于超声波的手势识别却摆脱了那些限制。</w:t>
      </w:r>
    </w:p>
    <w:p w14:paraId="265C89B8" w14:textId="275DE8EA" w:rsidR="00E45BE6" w:rsidRDefault="00D77CF4" w:rsidP="00001B37">
      <w:pPr>
        <w:spacing w:line="240" w:lineRule="atLeast"/>
        <w:jc w:val="left"/>
        <w:rPr>
          <w:rFonts w:ascii="Times New Roman" w:hAnsi="Times New Roman" w:cs="Times New Roman"/>
          <w:sz w:val="28"/>
          <w:szCs w:val="28"/>
        </w:rPr>
      </w:pPr>
      <w:r>
        <w:rPr>
          <w:rFonts w:ascii="Times New Roman" w:hAnsi="Times New Roman" w:cs="Times New Roman" w:hint="eastAsia"/>
          <w:sz w:val="28"/>
          <w:szCs w:val="28"/>
        </w:rPr>
        <w:t>超声波手势识别可以很容易应用到普通移动终端，例如智能手机，使用扩音器放出超声波，并使用</w:t>
      </w:r>
      <w:r w:rsidR="00001B37">
        <w:rPr>
          <w:rFonts w:ascii="Times New Roman" w:hAnsi="Times New Roman" w:cs="Times New Roman" w:hint="eastAsia"/>
          <w:sz w:val="28"/>
          <w:szCs w:val="28"/>
        </w:rPr>
        <w:t>麦克风进行回收。</w:t>
      </w:r>
      <w:r>
        <w:rPr>
          <w:rFonts w:ascii="Times New Roman" w:hAnsi="Times New Roman" w:cs="Times New Roman" w:hint="eastAsia"/>
          <w:sz w:val="28"/>
          <w:szCs w:val="28"/>
        </w:rPr>
        <w:t>识别原理基于多普勒效应，人的手势移动会改变波的频率，通过傅里叶变换解析波形变化</w:t>
      </w:r>
      <w:r w:rsidR="00001B37">
        <w:rPr>
          <w:rFonts w:ascii="Times New Roman" w:hAnsi="Times New Roman" w:cs="Times New Roman" w:hint="eastAsia"/>
          <w:sz w:val="28"/>
          <w:szCs w:val="28"/>
        </w:rPr>
        <w:t>，</w:t>
      </w:r>
      <w:r>
        <w:rPr>
          <w:rFonts w:ascii="Times New Roman" w:hAnsi="Times New Roman" w:cs="Times New Roman" w:hint="eastAsia"/>
          <w:sz w:val="28"/>
          <w:szCs w:val="28"/>
        </w:rPr>
        <w:t>以及利</w:t>
      </w:r>
      <w:r>
        <w:rPr>
          <w:rFonts w:ascii="Times New Roman" w:hAnsi="Times New Roman" w:cs="Times New Roman" w:hint="eastAsia"/>
          <w:sz w:val="28"/>
          <w:szCs w:val="28"/>
        </w:rPr>
        <w:lastRenderedPageBreak/>
        <w:t>用机器学习</w:t>
      </w:r>
      <w:r w:rsidR="00001B37">
        <w:rPr>
          <w:rFonts w:ascii="Times New Roman" w:hAnsi="Times New Roman" w:cs="Times New Roman" w:hint="eastAsia"/>
          <w:sz w:val="28"/>
          <w:szCs w:val="28"/>
        </w:rPr>
        <w:t>对识别程序进行训练，</w:t>
      </w:r>
      <w:r>
        <w:rPr>
          <w:rFonts w:ascii="Times New Roman" w:hAnsi="Times New Roman" w:cs="Times New Roman" w:hint="eastAsia"/>
          <w:sz w:val="28"/>
          <w:szCs w:val="28"/>
        </w:rPr>
        <w:t>可以实现对预设的几种交互手势进行高准确率的</w:t>
      </w:r>
      <w:r w:rsidR="009A1E3C">
        <w:rPr>
          <w:rFonts w:ascii="Times New Roman" w:hAnsi="Times New Roman" w:cs="Times New Roman" w:hint="eastAsia"/>
          <w:sz w:val="28"/>
          <w:szCs w:val="28"/>
        </w:rPr>
        <w:t>分类和</w:t>
      </w:r>
      <w:r>
        <w:rPr>
          <w:rFonts w:ascii="Times New Roman" w:hAnsi="Times New Roman" w:cs="Times New Roman" w:hint="eastAsia"/>
          <w:sz w:val="28"/>
          <w:szCs w:val="28"/>
        </w:rPr>
        <w:t>识别。可应用于</w:t>
      </w:r>
      <w:r w:rsidR="00001B37">
        <w:rPr>
          <w:rFonts w:ascii="Times New Roman" w:hAnsi="Times New Roman" w:cs="Times New Roman" w:hint="eastAsia"/>
          <w:sz w:val="28"/>
          <w:szCs w:val="28"/>
        </w:rPr>
        <w:t>未来智能设备的一般交互中以及游戏交互中</w:t>
      </w:r>
      <w:r w:rsidR="00CB66BB">
        <w:rPr>
          <w:rFonts w:ascii="Times New Roman" w:hAnsi="Times New Roman" w:cs="Times New Roman" w:hint="eastAsia"/>
          <w:sz w:val="28"/>
          <w:szCs w:val="28"/>
        </w:rPr>
        <w:t>，实现更自然的人机对话</w:t>
      </w:r>
      <w:r w:rsidR="00001B37">
        <w:rPr>
          <w:rFonts w:ascii="Times New Roman" w:hAnsi="Times New Roman" w:cs="Times New Roman" w:hint="eastAsia"/>
          <w:sz w:val="28"/>
          <w:szCs w:val="28"/>
        </w:rPr>
        <w:t>。</w:t>
      </w:r>
    </w:p>
    <w:p w14:paraId="1BD45A26" w14:textId="0438D21D" w:rsidR="00C910B2" w:rsidRDefault="00C910B2" w:rsidP="00001B37">
      <w:pPr>
        <w:spacing w:line="240" w:lineRule="atLeast"/>
        <w:jc w:val="left"/>
        <w:rPr>
          <w:rFonts w:ascii="Times New Roman" w:hAnsi="Times New Roman" w:cs="Times New Roman" w:hint="eastAsia"/>
          <w:sz w:val="28"/>
          <w:szCs w:val="28"/>
        </w:rPr>
      </w:pPr>
      <w:r>
        <w:rPr>
          <w:rFonts w:ascii="Times New Roman" w:hAnsi="Times New Roman" w:cs="Times New Roman" w:hint="eastAsia"/>
          <w:sz w:val="28"/>
          <w:szCs w:val="28"/>
        </w:rPr>
        <w:t xml:space="preserve">Compared with traditional </w:t>
      </w:r>
      <w:r w:rsidR="000C3740">
        <w:rPr>
          <w:rFonts w:ascii="Times New Roman" w:hAnsi="Times New Roman" w:cs="Times New Roman" w:hint="eastAsia"/>
          <w:sz w:val="28"/>
          <w:szCs w:val="28"/>
        </w:rPr>
        <w:t xml:space="preserve">gesture recognition method which based on computer vision, like the Kinect of Microsoft, recognizing human gesture by processing the motion video, here the Ultrasonic Wave Gesture Recognition technology is more economic, convenient, energy saving and not that </w:t>
      </w:r>
      <w:r w:rsidR="001D121C">
        <w:rPr>
          <w:rFonts w:ascii="Times New Roman" w:hAnsi="Times New Roman" w:cs="Times New Roman" w:hint="eastAsia"/>
          <w:sz w:val="28"/>
          <w:szCs w:val="28"/>
        </w:rPr>
        <w:t xml:space="preserve">pre-condition </w:t>
      </w:r>
      <w:r w:rsidR="000C3740">
        <w:rPr>
          <w:rFonts w:ascii="Times New Roman" w:hAnsi="Times New Roman" w:cs="Times New Roman"/>
          <w:sz w:val="28"/>
          <w:szCs w:val="28"/>
        </w:rPr>
        <w:t>demanding</w:t>
      </w:r>
      <w:r w:rsidR="000C3740">
        <w:rPr>
          <w:rFonts w:ascii="Times New Roman" w:hAnsi="Times New Roman" w:cs="Times New Roman" w:hint="eastAsia"/>
          <w:sz w:val="28"/>
          <w:szCs w:val="28"/>
        </w:rPr>
        <w:t>.</w:t>
      </w:r>
      <w:r w:rsidR="001D121C">
        <w:rPr>
          <w:rFonts w:ascii="Times New Roman" w:hAnsi="Times New Roman" w:cs="Times New Roman" w:hint="eastAsia"/>
          <w:sz w:val="28"/>
          <w:szCs w:val="28"/>
        </w:rPr>
        <w:t xml:space="preserve"> </w:t>
      </w:r>
      <w:r w:rsidR="001D121C">
        <w:rPr>
          <w:rFonts w:ascii="Times New Roman" w:hAnsi="Times New Roman" w:cs="Times New Roman" w:hint="eastAsia"/>
          <w:sz w:val="28"/>
          <w:szCs w:val="28"/>
        </w:rPr>
        <w:t>Ultrasonic Wave Gesture Recognition</w:t>
      </w:r>
      <w:r w:rsidR="001D121C">
        <w:rPr>
          <w:rFonts w:ascii="Times New Roman" w:hAnsi="Times New Roman" w:cs="Times New Roman" w:hint="eastAsia"/>
          <w:sz w:val="28"/>
          <w:szCs w:val="28"/>
        </w:rPr>
        <w:t xml:space="preserve"> can be directly applied to general smart phone or PC, emitting ultrasonic wave from the speaker and </w:t>
      </w:r>
      <w:r w:rsidR="001D121C">
        <w:rPr>
          <w:rFonts w:ascii="Times New Roman" w:hAnsi="Times New Roman" w:cs="Times New Roman"/>
          <w:sz w:val="28"/>
          <w:szCs w:val="28"/>
        </w:rPr>
        <w:t>retrieve</w:t>
      </w:r>
      <w:r w:rsidR="001D121C">
        <w:rPr>
          <w:rFonts w:ascii="Times New Roman" w:hAnsi="Times New Roman" w:cs="Times New Roman" w:hint="eastAsia"/>
          <w:sz w:val="28"/>
          <w:szCs w:val="28"/>
        </w:rPr>
        <w:t xml:space="preserve"> then with the micro-phone. Based on the Doppler Effect, the wave </w:t>
      </w:r>
      <w:r w:rsidR="001D121C" w:rsidRPr="001D121C">
        <w:rPr>
          <w:rFonts w:ascii="Times New Roman" w:hAnsi="Times New Roman" w:cs="Times New Roman"/>
          <w:sz w:val="28"/>
          <w:szCs w:val="28"/>
        </w:rPr>
        <w:t>frequency</w:t>
      </w:r>
      <w:r w:rsidR="001D121C">
        <w:rPr>
          <w:rFonts w:ascii="Times New Roman" w:hAnsi="Times New Roman" w:cs="Times New Roman" w:hint="eastAsia"/>
          <w:sz w:val="28"/>
          <w:szCs w:val="28"/>
        </w:rPr>
        <w:t xml:space="preserve"> can be changed according to the user</w:t>
      </w:r>
      <w:r w:rsidR="001D121C">
        <w:rPr>
          <w:rFonts w:ascii="Times New Roman" w:hAnsi="Times New Roman" w:cs="Times New Roman"/>
          <w:sz w:val="28"/>
          <w:szCs w:val="28"/>
        </w:rPr>
        <w:t>’</w:t>
      </w:r>
      <w:r w:rsidR="001D121C">
        <w:rPr>
          <w:rFonts w:ascii="Times New Roman" w:hAnsi="Times New Roman" w:cs="Times New Roman" w:hint="eastAsia"/>
          <w:sz w:val="28"/>
          <w:szCs w:val="28"/>
        </w:rPr>
        <w:t>s motion. A proper Fourier transform algorithm</w:t>
      </w:r>
      <w:r w:rsidR="00E0751E">
        <w:rPr>
          <w:rFonts w:ascii="Times New Roman" w:hAnsi="Times New Roman" w:cs="Times New Roman" w:hint="eastAsia"/>
          <w:sz w:val="28"/>
          <w:szCs w:val="28"/>
        </w:rPr>
        <w:t xml:space="preserve"> will be selected for wave analy</w:t>
      </w:r>
      <w:r w:rsidR="001D121C">
        <w:rPr>
          <w:rFonts w:ascii="Times New Roman" w:hAnsi="Times New Roman" w:cs="Times New Roman" w:hint="eastAsia"/>
          <w:sz w:val="28"/>
          <w:szCs w:val="28"/>
        </w:rPr>
        <w:t>sis</w:t>
      </w:r>
      <w:r w:rsidR="00E0751E">
        <w:rPr>
          <w:rFonts w:ascii="Times New Roman" w:hAnsi="Times New Roman" w:cs="Times New Roman" w:hint="eastAsia"/>
          <w:sz w:val="28"/>
          <w:szCs w:val="28"/>
        </w:rPr>
        <w:t xml:space="preserve">, and a machine learning model will be built and trained to category and recognize gestures, </w:t>
      </w:r>
      <w:r w:rsidR="00E0751E">
        <w:rPr>
          <w:rFonts w:ascii="Times New Roman" w:hAnsi="Times New Roman" w:cs="Times New Roman"/>
          <w:sz w:val="28"/>
          <w:szCs w:val="28"/>
        </w:rPr>
        <w:t>transferring</w:t>
      </w:r>
      <w:r w:rsidR="00E0751E">
        <w:rPr>
          <w:rFonts w:ascii="Times New Roman" w:hAnsi="Times New Roman" w:cs="Times New Roman" w:hint="eastAsia"/>
          <w:sz w:val="28"/>
          <w:szCs w:val="28"/>
        </w:rPr>
        <w:t xml:space="preserve"> users</w:t>
      </w:r>
      <w:r w:rsidR="00E0751E">
        <w:rPr>
          <w:rFonts w:ascii="Times New Roman" w:hAnsi="Times New Roman" w:cs="Times New Roman"/>
          <w:sz w:val="28"/>
          <w:szCs w:val="28"/>
        </w:rPr>
        <w:t>’</w:t>
      </w:r>
      <w:r w:rsidR="00E0751E">
        <w:rPr>
          <w:rFonts w:ascii="Times New Roman" w:hAnsi="Times New Roman" w:cs="Times New Roman" w:hint="eastAsia"/>
          <w:sz w:val="28"/>
          <w:szCs w:val="28"/>
        </w:rPr>
        <w:t xml:space="preserve"> motion to </w:t>
      </w:r>
      <w:r w:rsidR="00E0751E">
        <w:rPr>
          <w:rFonts w:ascii="Times New Roman" w:hAnsi="Times New Roman" w:cs="Times New Roman"/>
          <w:sz w:val="28"/>
          <w:szCs w:val="28"/>
        </w:rPr>
        <w:t>primitive</w:t>
      </w:r>
      <w:r w:rsidR="00E0751E">
        <w:rPr>
          <w:rFonts w:ascii="Times New Roman" w:hAnsi="Times New Roman" w:cs="Times New Roman" w:hint="eastAsia"/>
          <w:sz w:val="28"/>
          <w:szCs w:val="28"/>
        </w:rPr>
        <w:t xml:space="preserve"> orders.</w:t>
      </w:r>
    </w:p>
    <w:p w14:paraId="6B820DAE" w14:textId="254C4368" w:rsidR="00E0751E" w:rsidRDefault="00E0751E" w:rsidP="00001B37">
      <w:pPr>
        <w:spacing w:line="240" w:lineRule="atLeast"/>
        <w:jc w:val="left"/>
        <w:rPr>
          <w:rFonts w:ascii="Times New Roman" w:hAnsi="Times New Roman" w:cs="Times New Roman" w:hint="eastAsia"/>
          <w:sz w:val="28"/>
          <w:szCs w:val="28"/>
        </w:rPr>
      </w:pPr>
      <w:r>
        <w:rPr>
          <w:rFonts w:ascii="Times New Roman" w:hAnsi="Times New Roman" w:cs="Times New Roman" w:hint="eastAsia"/>
          <w:sz w:val="28"/>
          <w:szCs w:val="28"/>
        </w:rPr>
        <w:t>Ultrasonic wave gesture recognition can b</w:t>
      </w:r>
      <w:bookmarkStart w:id="0" w:name="_GoBack"/>
      <w:bookmarkEnd w:id="0"/>
      <w:r>
        <w:rPr>
          <w:rFonts w:ascii="Times New Roman" w:hAnsi="Times New Roman" w:cs="Times New Roman" w:hint="eastAsia"/>
          <w:sz w:val="28"/>
          <w:szCs w:val="28"/>
        </w:rPr>
        <w:t>e used for general human-machine interaction, it</w:t>
      </w:r>
      <w:r>
        <w:rPr>
          <w:rFonts w:ascii="Times New Roman" w:hAnsi="Times New Roman" w:cs="Times New Roman"/>
          <w:sz w:val="28"/>
          <w:szCs w:val="28"/>
        </w:rPr>
        <w:t>’</w:t>
      </w:r>
      <w:r>
        <w:rPr>
          <w:rFonts w:ascii="Times New Roman" w:hAnsi="Times New Roman" w:cs="Times New Roman" w:hint="eastAsia"/>
          <w:sz w:val="28"/>
          <w:szCs w:val="28"/>
        </w:rPr>
        <w:t>s a more natural way for people to operate smart phones or PC.</w:t>
      </w:r>
    </w:p>
    <w:sectPr w:rsidR="00E0751E">
      <w:pgSz w:w="11906" w:h="16838"/>
      <w:pgMar w:top="1157" w:right="1633" w:bottom="1157" w:left="1633"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NewRomanPS-BoldMT">
    <w:charset w:val="00"/>
    <w:family w:val="auto"/>
    <w:pitch w:val="variable"/>
    <w:sig w:usb0="E0002AEF" w:usb1="C0007841" w:usb2="00000009" w:usb3="00000000" w:csb0="000001FF" w:csb1="00000000"/>
  </w:font>
  <w:font w:name="TimesNewRomanPSMT">
    <w:altName w:val="Times New Roman"/>
    <w:charset w:val="00"/>
    <w:family w:val="auto"/>
    <w:pitch w:val="default"/>
  </w:font>
  <w:font w:name="Wingdings-Regular">
    <w:altName w:val="Segoe Print"/>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savePreviewPicture/>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E6"/>
    <w:rsid w:val="00001B37"/>
    <w:rsid w:val="000B47DA"/>
    <w:rsid w:val="000C3740"/>
    <w:rsid w:val="001454C2"/>
    <w:rsid w:val="001A2188"/>
    <w:rsid w:val="001D121C"/>
    <w:rsid w:val="001D280A"/>
    <w:rsid w:val="002530E5"/>
    <w:rsid w:val="0032087E"/>
    <w:rsid w:val="003F43EA"/>
    <w:rsid w:val="004A4160"/>
    <w:rsid w:val="00614B06"/>
    <w:rsid w:val="00691C7E"/>
    <w:rsid w:val="007B6CE3"/>
    <w:rsid w:val="009A1E3C"/>
    <w:rsid w:val="009C589B"/>
    <w:rsid w:val="00A51C48"/>
    <w:rsid w:val="00A90108"/>
    <w:rsid w:val="00B16055"/>
    <w:rsid w:val="00B31287"/>
    <w:rsid w:val="00B3348F"/>
    <w:rsid w:val="00B64560"/>
    <w:rsid w:val="00B65FE0"/>
    <w:rsid w:val="00B935C9"/>
    <w:rsid w:val="00B94944"/>
    <w:rsid w:val="00BF5755"/>
    <w:rsid w:val="00C17F88"/>
    <w:rsid w:val="00C910B2"/>
    <w:rsid w:val="00CB66BB"/>
    <w:rsid w:val="00D25CFA"/>
    <w:rsid w:val="00D77CF4"/>
    <w:rsid w:val="00D93C2F"/>
    <w:rsid w:val="00E0751E"/>
    <w:rsid w:val="00E21BDA"/>
    <w:rsid w:val="00E45BE6"/>
    <w:rsid w:val="15F23E00"/>
    <w:rsid w:val="303946A8"/>
    <w:rsid w:val="4A1C048C"/>
    <w:rsid w:val="50241A78"/>
    <w:rsid w:val="6AAF5799"/>
    <w:rsid w:val="78CA04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1918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eastAsiaTheme="minorEastAsia" w:cstheme="minorBidi"/>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table" w:styleId="a4">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qFormat/>
    <w:rPr>
      <w:rFonts w:ascii="TimesNewRomanPS-BoldMT" w:eastAsia="TimesNewRomanPS-BoldMT" w:hAnsi="TimesNewRomanPS-BoldMT" w:cs="TimesNewRomanPS-BoldMT"/>
      <w:b/>
      <w:color w:val="000000"/>
      <w:sz w:val="36"/>
      <w:szCs w:val="36"/>
    </w:rPr>
  </w:style>
  <w:style w:type="character" w:customStyle="1" w:styleId="fontstyle21">
    <w:name w:val="fontstyle21"/>
    <w:basedOn w:val="a0"/>
    <w:rPr>
      <w:rFonts w:ascii="TimesNewRomanPSMT" w:eastAsia="TimesNewRomanPSMT" w:hAnsi="TimesNewRomanPSMT" w:cs="TimesNewRomanPSMT"/>
      <w:color w:val="000000"/>
      <w:sz w:val="28"/>
      <w:szCs w:val="28"/>
    </w:rPr>
  </w:style>
  <w:style w:type="character" w:customStyle="1" w:styleId="fontstyle31">
    <w:name w:val="fontstyle31"/>
    <w:basedOn w:val="a0"/>
    <w:rPr>
      <w:rFonts w:ascii="Wingdings-Regular" w:eastAsia="Wingdings-Regular" w:hAnsi="Wingdings-Regular" w:cs="Wingdings-Regular"/>
      <w:color w:val="000000"/>
      <w:sz w:val="28"/>
      <w:szCs w:val="28"/>
    </w:rPr>
  </w:style>
  <w:style w:type="paragraph" w:customStyle="1" w:styleId="11">
    <w:name w:val="列出段落1"/>
    <w:basedOn w:val="a"/>
    <w:uiPriority w:val="34"/>
    <w:qFormat/>
    <w:pPr>
      <w:ind w:firstLineChars="200" w:firstLine="420"/>
    </w:pPr>
  </w:style>
  <w:style w:type="character" w:customStyle="1" w:styleId="10">
    <w:name w:val="标题 1字符"/>
    <w:link w:val="1"/>
    <w:qFormat/>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7411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inahku@hku.h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261</Words>
  <Characters>1491</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蒋信厚</cp:lastModifiedBy>
  <cp:revision>17</cp:revision>
  <dcterms:created xsi:type="dcterms:W3CDTF">2017-02-11T12:30:00Z</dcterms:created>
  <dcterms:modified xsi:type="dcterms:W3CDTF">2017-02-12T02:46:00Z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